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B1" w:rsidRDefault="00772DB1">
      <w:pPr>
        <w:spacing w:before="5"/>
        <w:rPr>
          <w:rFonts w:ascii="Times New Roman" w:eastAsia="Times New Roman" w:hAnsi="Times New Roman" w:cs="Times New Roman"/>
          <w:sz w:val="28"/>
          <w:szCs w:val="28"/>
        </w:rPr>
      </w:pPr>
      <w:bookmarkStart w:id="0" w:name="_GoBack"/>
      <w:bookmarkEnd w:id="0"/>
    </w:p>
    <w:p w:rsidR="00772DB1" w:rsidRDefault="00BA761E" w:rsidP="0089220F">
      <w:pPr>
        <w:pStyle w:val="Ttulo11"/>
        <w:spacing w:before="32"/>
        <w:ind w:left="0" w:right="2161"/>
        <w:rPr>
          <w:rFonts w:ascii="Times New Roman" w:hAnsi="Times New Roman" w:cs="Times New Roman"/>
          <w:sz w:val="24"/>
          <w:szCs w:val="24"/>
          <w:lang w:val="pt-BR"/>
        </w:rPr>
      </w:pPr>
      <w:r w:rsidRPr="00047849">
        <w:rPr>
          <w:rFonts w:ascii="Times New Roman" w:hAnsi="Times New Roman" w:cs="Times New Roman"/>
          <w:sz w:val="24"/>
          <w:szCs w:val="24"/>
          <w:lang w:val="pt-BR"/>
        </w:rPr>
        <w:t>LEI Nº</w:t>
      </w:r>
      <w:r w:rsidRPr="00047849">
        <w:rPr>
          <w:rFonts w:ascii="Times New Roman" w:hAnsi="Times New Roman" w:cs="Times New Roman"/>
          <w:spacing w:val="48"/>
          <w:sz w:val="24"/>
          <w:szCs w:val="24"/>
          <w:lang w:val="pt-BR"/>
        </w:rPr>
        <w:t xml:space="preserve"> </w:t>
      </w:r>
      <w:r w:rsidRPr="00047849">
        <w:rPr>
          <w:rFonts w:ascii="Times New Roman" w:hAnsi="Times New Roman" w:cs="Times New Roman"/>
          <w:sz w:val="24"/>
          <w:szCs w:val="24"/>
          <w:lang w:val="pt-BR"/>
        </w:rPr>
        <w:t>/2015.</w:t>
      </w:r>
    </w:p>
    <w:p w:rsidR="002C585B" w:rsidRPr="00047849" w:rsidRDefault="002C585B" w:rsidP="0089220F">
      <w:pPr>
        <w:pStyle w:val="Ttulo11"/>
        <w:spacing w:before="32"/>
        <w:ind w:left="0" w:right="2161"/>
        <w:rPr>
          <w:rFonts w:ascii="Times New Roman" w:hAnsi="Times New Roman" w:cs="Times New Roman"/>
          <w:b w:val="0"/>
          <w:bCs w:val="0"/>
          <w:sz w:val="24"/>
          <w:szCs w:val="24"/>
          <w:lang w:val="pt-BR"/>
        </w:rPr>
      </w:pPr>
    </w:p>
    <w:p w:rsidR="0089220F" w:rsidRDefault="00095B21" w:rsidP="00095B21">
      <w:pPr>
        <w:spacing w:before="269"/>
        <w:ind w:left="5103" w:right="3"/>
        <w:jc w:val="right"/>
        <w:rPr>
          <w:rFonts w:ascii="Arial" w:hAnsi="Arial" w:cs="Arial"/>
          <w:sz w:val="24"/>
          <w:szCs w:val="24"/>
          <w:lang w:val="pt-BR"/>
        </w:rPr>
      </w:pPr>
      <w:r>
        <w:rPr>
          <w:rFonts w:ascii="Arial" w:hAnsi="Arial" w:cs="Arial"/>
          <w:sz w:val="24"/>
          <w:szCs w:val="24"/>
          <w:lang w:val="pt-BR"/>
        </w:rPr>
        <w:t>Novo Brasil, 23 de fevereiro de 2015</w:t>
      </w:r>
    </w:p>
    <w:p w:rsidR="0089220F" w:rsidRDefault="0089220F" w:rsidP="00095B21">
      <w:pPr>
        <w:tabs>
          <w:tab w:val="left" w:pos="9072"/>
        </w:tabs>
        <w:spacing w:before="269"/>
        <w:ind w:left="4253" w:right="102"/>
        <w:jc w:val="both"/>
        <w:rPr>
          <w:rFonts w:ascii="Arial" w:hAnsi="Arial" w:cs="Arial"/>
          <w:sz w:val="24"/>
          <w:szCs w:val="24"/>
          <w:lang w:val="pt-BR"/>
        </w:rPr>
      </w:pPr>
      <w:r>
        <w:rPr>
          <w:rFonts w:ascii="Arial" w:hAnsi="Arial" w:cs="Arial"/>
          <w:sz w:val="24"/>
          <w:szCs w:val="24"/>
          <w:lang w:val="pt-BR"/>
        </w:rPr>
        <w:t>“Institui a Política Municipal de Saneamento Básico e dá outras providências”.</w:t>
      </w:r>
    </w:p>
    <w:p w:rsidR="0089220F" w:rsidRPr="0089220F" w:rsidRDefault="0089220F" w:rsidP="0089220F">
      <w:pPr>
        <w:spacing w:before="269"/>
        <w:ind w:right="102"/>
        <w:jc w:val="both"/>
        <w:rPr>
          <w:rFonts w:ascii="Arial" w:hAnsi="Arial" w:cs="Arial"/>
          <w:sz w:val="24"/>
          <w:szCs w:val="24"/>
          <w:lang w:val="pt-BR"/>
        </w:rPr>
      </w:pPr>
      <w:r>
        <w:rPr>
          <w:rFonts w:ascii="Arial" w:hAnsi="Arial" w:cs="Arial"/>
          <w:sz w:val="24"/>
          <w:szCs w:val="24"/>
          <w:lang w:val="pt-BR"/>
        </w:rPr>
        <w:t>A Câmara Municipal de Novo Brasil, Estado de Goiás, aprova e eu, Prefeito sanciono a seguinte Lei:</w:t>
      </w:r>
    </w:p>
    <w:p w:rsidR="00772DB1" w:rsidRDefault="00772DB1">
      <w:pPr>
        <w:spacing w:before="12"/>
        <w:rPr>
          <w:rFonts w:ascii="Times New Roman" w:hAnsi="Times New Roman" w:cs="Times New Roman"/>
          <w:b/>
          <w:sz w:val="24"/>
          <w:szCs w:val="24"/>
          <w:lang w:val="pt-BR"/>
        </w:rPr>
      </w:pPr>
    </w:p>
    <w:p w:rsidR="0089220F" w:rsidRDefault="0089220F">
      <w:pPr>
        <w:spacing w:before="12"/>
        <w:rPr>
          <w:rFonts w:ascii="Times New Roman" w:eastAsia="Tahoma" w:hAnsi="Times New Roman" w:cs="Times New Roman"/>
          <w:b/>
          <w:bCs/>
          <w:sz w:val="24"/>
          <w:szCs w:val="24"/>
          <w:lang w:val="pt-BR"/>
        </w:rPr>
      </w:pPr>
    </w:p>
    <w:p w:rsidR="0057610A" w:rsidRDefault="0057610A">
      <w:pPr>
        <w:spacing w:before="12"/>
        <w:rPr>
          <w:rFonts w:ascii="Times New Roman" w:eastAsia="Tahoma" w:hAnsi="Times New Roman" w:cs="Times New Roman"/>
          <w:b/>
          <w:bCs/>
          <w:sz w:val="24"/>
          <w:szCs w:val="24"/>
          <w:lang w:val="pt-BR"/>
        </w:rPr>
      </w:pPr>
    </w:p>
    <w:p w:rsidR="002C585B" w:rsidRPr="00047849" w:rsidRDefault="002C585B">
      <w:pPr>
        <w:spacing w:before="12"/>
        <w:rPr>
          <w:rFonts w:ascii="Times New Roman" w:eastAsia="Tahoma" w:hAnsi="Times New Roman" w:cs="Times New Roman"/>
          <w:b/>
          <w:bCs/>
          <w:sz w:val="24"/>
          <w:szCs w:val="24"/>
          <w:lang w:val="pt-BR"/>
        </w:rPr>
      </w:pPr>
    </w:p>
    <w:p w:rsidR="00772DB1" w:rsidRPr="00047849" w:rsidRDefault="00BA761E" w:rsidP="001E2CB3">
      <w:pPr>
        <w:spacing w:line="480" w:lineRule="auto"/>
        <w:ind w:left="2161" w:right="2161"/>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TÍTULO</w:t>
      </w:r>
      <w:r w:rsidRPr="00047849">
        <w:rPr>
          <w:rFonts w:ascii="Times New Roman" w:hAnsi="Times New Roman" w:cs="Times New Roman"/>
          <w:b/>
          <w:spacing w:val="-8"/>
          <w:sz w:val="24"/>
          <w:szCs w:val="24"/>
          <w:lang w:val="pt-BR"/>
        </w:rPr>
        <w:t xml:space="preserve"> </w:t>
      </w:r>
      <w:r w:rsidRPr="00047849">
        <w:rPr>
          <w:rFonts w:ascii="Times New Roman" w:hAnsi="Times New Roman" w:cs="Times New Roman"/>
          <w:b/>
          <w:sz w:val="24"/>
          <w:szCs w:val="24"/>
          <w:lang w:val="pt-BR"/>
        </w:rPr>
        <w:t>I</w:t>
      </w:r>
    </w:p>
    <w:p w:rsidR="00772DB1" w:rsidRPr="00047849" w:rsidRDefault="00BA761E" w:rsidP="001E2CB3">
      <w:pPr>
        <w:spacing w:before="1" w:line="480" w:lineRule="auto"/>
        <w:ind w:left="2161" w:right="2162"/>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DAS DISPOSIÇÕES</w:t>
      </w:r>
      <w:r w:rsidRPr="00047849">
        <w:rPr>
          <w:rFonts w:ascii="Times New Roman" w:hAnsi="Times New Roman" w:cs="Times New Roman"/>
          <w:b/>
          <w:spacing w:val="-20"/>
          <w:sz w:val="24"/>
          <w:szCs w:val="24"/>
          <w:lang w:val="pt-BR"/>
        </w:rPr>
        <w:t xml:space="preserve"> </w:t>
      </w:r>
      <w:r w:rsidRPr="00047849">
        <w:rPr>
          <w:rFonts w:ascii="Times New Roman" w:hAnsi="Times New Roman" w:cs="Times New Roman"/>
          <w:b/>
          <w:sz w:val="24"/>
          <w:szCs w:val="24"/>
          <w:lang w:val="pt-BR"/>
        </w:rPr>
        <w:t>PRELIMINARES CAPÍTULO</w:t>
      </w:r>
      <w:r w:rsidRPr="00047849">
        <w:rPr>
          <w:rFonts w:ascii="Times New Roman" w:hAnsi="Times New Roman" w:cs="Times New Roman"/>
          <w:b/>
          <w:spacing w:val="-7"/>
          <w:sz w:val="24"/>
          <w:szCs w:val="24"/>
          <w:lang w:val="pt-BR"/>
        </w:rPr>
        <w:t xml:space="preserve"> </w:t>
      </w:r>
      <w:r w:rsidRPr="00047849">
        <w:rPr>
          <w:rFonts w:ascii="Times New Roman" w:hAnsi="Times New Roman" w:cs="Times New Roman"/>
          <w:b/>
          <w:sz w:val="24"/>
          <w:szCs w:val="24"/>
          <w:lang w:val="pt-BR"/>
        </w:rPr>
        <w:t>I</w:t>
      </w:r>
    </w:p>
    <w:p w:rsidR="00772DB1" w:rsidRPr="00047849" w:rsidRDefault="00BA761E" w:rsidP="001E2CB3">
      <w:pPr>
        <w:spacing w:before="1" w:line="480" w:lineRule="auto"/>
        <w:ind w:left="1843" w:right="2162"/>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DO OBJETO E DO ÂMBITO DEAPLICAÇÃO</w:t>
      </w:r>
    </w:p>
    <w:p w:rsidR="00772DB1" w:rsidRPr="00047849" w:rsidRDefault="00772DB1">
      <w:pPr>
        <w:spacing w:before="12"/>
        <w:rPr>
          <w:rFonts w:ascii="Times New Roman" w:eastAsia="Tahoma" w:hAnsi="Times New Roman" w:cs="Times New Roman"/>
          <w:b/>
          <w:bCs/>
          <w:sz w:val="24"/>
          <w:szCs w:val="24"/>
          <w:lang w:val="pt-BR"/>
        </w:rPr>
      </w:pPr>
    </w:p>
    <w:p w:rsidR="00772DB1" w:rsidRPr="00047849" w:rsidRDefault="00BA761E" w:rsidP="002D11C7">
      <w:pPr>
        <w:pStyle w:val="Corpodetexto"/>
        <w:spacing w:line="360" w:lineRule="auto"/>
        <w:ind w:right="106" w:firstLine="607"/>
        <w:jc w:val="both"/>
        <w:rPr>
          <w:rFonts w:ascii="Times New Roman" w:hAnsi="Times New Roman" w:cs="Times New Roman"/>
          <w:sz w:val="24"/>
          <w:szCs w:val="24"/>
          <w:lang w:val="pt-BR"/>
        </w:rPr>
      </w:pPr>
      <w:r w:rsidRPr="00047849">
        <w:rPr>
          <w:rFonts w:ascii="Times New Roman" w:hAnsi="Times New Roman" w:cs="Times New Roman"/>
          <w:b/>
          <w:sz w:val="24"/>
          <w:szCs w:val="24"/>
          <w:lang w:val="pt-BR"/>
        </w:rPr>
        <w:t>Art.1º</w:t>
      </w:r>
      <w:r w:rsidRPr="00047849">
        <w:rPr>
          <w:rFonts w:ascii="Times New Roman" w:hAnsi="Times New Roman" w:cs="Times New Roman"/>
          <w:sz w:val="24"/>
          <w:szCs w:val="24"/>
          <w:lang w:val="pt-BR"/>
        </w:rPr>
        <w:t>. Esta Lei institui a Política Municipal de Saneamento Bási</w:t>
      </w:r>
      <w:r w:rsidR="00EB35BE">
        <w:rPr>
          <w:rFonts w:ascii="Times New Roman" w:hAnsi="Times New Roman" w:cs="Times New Roman"/>
          <w:sz w:val="24"/>
          <w:szCs w:val="24"/>
          <w:lang w:val="pt-BR"/>
        </w:rPr>
        <w:t>co</w:t>
      </w:r>
      <w:r w:rsidR="001E2CB3">
        <w:rPr>
          <w:rFonts w:ascii="Times New Roman" w:hAnsi="Times New Roman" w:cs="Times New Roman"/>
          <w:sz w:val="24"/>
          <w:szCs w:val="24"/>
          <w:lang w:val="pt-BR"/>
        </w:rPr>
        <w:t>.</w:t>
      </w:r>
    </w:p>
    <w:p w:rsidR="00772DB1" w:rsidRPr="00047849" w:rsidRDefault="00772DB1" w:rsidP="001E2CB3">
      <w:pPr>
        <w:spacing w:before="12" w:line="360" w:lineRule="auto"/>
        <w:rPr>
          <w:rFonts w:ascii="Times New Roman" w:eastAsia="Tahoma" w:hAnsi="Times New Roman" w:cs="Times New Roman"/>
          <w:sz w:val="24"/>
          <w:szCs w:val="24"/>
          <w:lang w:val="pt-BR"/>
        </w:rPr>
      </w:pPr>
    </w:p>
    <w:p w:rsidR="00772DB1" w:rsidRPr="00047849" w:rsidRDefault="00BA761E" w:rsidP="00095B21">
      <w:pPr>
        <w:pStyle w:val="Corpodetexto"/>
        <w:spacing w:line="360" w:lineRule="auto"/>
        <w:ind w:left="0" w:right="103" w:firstLine="707"/>
        <w:jc w:val="both"/>
        <w:rPr>
          <w:rFonts w:ascii="Times New Roman" w:hAnsi="Times New Roman" w:cs="Times New Roman"/>
          <w:sz w:val="24"/>
          <w:szCs w:val="24"/>
          <w:lang w:val="pt-BR"/>
        </w:rPr>
      </w:pPr>
      <w:r w:rsidRPr="00047849">
        <w:rPr>
          <w:rFonts w:ascii="Times New Roman" w:hAnsi="Times New Roman" w:cs="Times New Roman"/>
          <w:b/>
          <w:sz w:val="24"/>
          <w:szCs w:val="24"/>
          <w:lang w:val="pt-BR"/>
        </w:rPr>
        <w:t>Parágrafo único</w:t>
      </w:r>
      <w:r w:rsidRPr="00047849">
        <w:rPr>
          <w:rFonts w:ascii="Times New Roman" w:hAnsi="Times New Roman" w:cs="Times New Roman"/>
          <w:sz w:val="24"/>
          <w:szCs w:val="24"/>
          <w:lang w:val="pt-BR"/>
        </w:rPr>
        <w:t>. Estão sujeitos às disposições desta Lei todos os órgãos e entidades do Município, bem como os demais agentes públicos ou privados que desenvolvam serviços e ações de saneamento básico no âmbito do território do Município de</w:t>
      </w:r>
      <w:r w:rsidR="002D0893" w:rsidRPr="00047849">
        <w:rPr>
          <w:rFonts w:ascii="Times New Roman" w:hAnsi="Times New Roman" w:cs="Times New Roman"/>
          <w:sz w:val="24"/>
          <w:szCs w:val="24"/>
          <w:lang w:val="pt-BR"/>
        </w:rPr>
        <w:t xml:space="preserve"> </w:t>
      </w:r>
      <w:r w:rsidR="002D0893">
        <w:rPr>
          <w:rFonts w:ascii="Times New Roman" w:hAnsi="Times New Roman" w:cs="Times New Roman"/>
          <w:sz w:val="24"/>
          <w:szCs w:val="24"/>
          <w:lang w:val="pt-BR"/>
        </w:rPr>
        <w:t>Novo Brasi</w:t>
      </w:r>
      <w:r w:rsidR="00EF1D81">
        <w:rPr>
          <w:rFonts w:ascii="Times New Roman" w:hAnsi="Times New Roman" w:cs="Times New Roman"/>
          <w:sz w:val="24"/>
          <w:szCs w:val="24"/>
          <w:lang w:val="pt-BR"/>
        </w:rPr>
        <w:t>l</w:t>
      </w:r>
      <w:r w:rsidRPr="00047849">
        <w:rPr>
          <w:rFonts w:ascii="Times New Roman" w:hAnsi="Times New Roman" w:cs="Times New Roman"/>
          <w:sz w:val="24"/>
          <w:szCs w:val="24"/>
          <w:lang w:val="pt-BR"/>
        </w:rPr>
        <w:t>, Estado de Goiás.</w:t>
      </w:r>
    </w:p>
    <w:p w:rsidR="00772DB1" w:rsidRDefault="00772DB1">
      <w:pPr>
        <w:spacing w:before="2"/>
        <w:rPr>
          <w:rFonts w:ascii="Times New Roman" w:eastAsia="Tahoma" w:hAnsi="Times New Roman" w:cs="Times New Roman"/>
          <w:sz w:val="24"/>
          <w:szCs w:val="24"/>
          <w:lang w:val="pt-BR"/>
        </w:rPr>
      </w:pPr>
    </w:p>
    <w:p w:rsidR="0057610A" w:rsidRPr="00047849" w:rsidRDefault="0057610A">
      <w:pPr>
        <w:spacing w:before="2"/>
        <w:rPr>
          <w:rFonts w:ascii="Times New Roman" w:eastAsia="Tahoma" w:hAnsi="Times New Roman" w:cs="Times New Roman"/>
          <w:sz w:val="24"/>
          <w:szCs w:val="24"/>
          <w:lang w:val="pt-BR"/>
        </w:rPr>
      </w:pPr>
    </w:p>
    <w:p w:rsidR="001E2CB3" w:rsidRDefault="00BA761E" w:rsidP="001E2CB3">
      <w:pPr>
        <w:pStyle w:val="Ttulo11"/>
        <w:spacing w:line="480" w:lineRule="auto"/>
        <w:ind w:left="3479" w:right="3479" w:firstLine="1"/>
        <w:jc w:val="center"/>
        <w:rPr>
          <w:rFonts w:ascii="Times New Roman" w:hAnsi="Times New Roman" w:cs="Times New Roman"/>
          <w:spacing w:val="-8"/>
          <w:sz w:val="24"/>
          <w:szCs w:val="24"/>
          <w:lang w:val="pt-BR"/>
        </w:rPr>
      </w:pPr>
      <w:r w:rsidRPr="00047849">
        <w:rPr>
          <w:rFonts w:ascii="Times New Roman" w:hAnsi="Times New Roman" w:cs="Times New Roman"/>
          <w:sz w:val="24"/>
          <w:szCs w:val="24"/>
          <w:lang w:val="pt-BR"/>
        </w:rPr>
        <w:t>CAPÍTULO</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II</w:t>
      </w:r>
      <w:r w:rsidRPr="00047849">
        <w:rPr>
          <w:rFonts w:ascii="Times New Roman" w:hAnsi="Times New Roman" w:cs="Times New Roman"/>
          <w:spacing w:val="-8"/>
          <w:sz w:val="24"/>
          <w:szCs w:val="24"/>
          <w:lang w:val="pt-BR"/>
        </w:rPr>
        <w:t xml:space="preserve"> </w:t>
      </w:r>
    </w:p>
    <w:p w:rsidR="00772DB1" w:rsidRPr="00047849" w:rsidRDefault="00BA761E" w:rsidP="001E2CB3">
      <w:pPr>
        <w:pStyle w:val="Ttulo11"/>
        <w:spacing w:line="480" w:lineRule="auto"/>
        <w:ind w:left="3479" w:right="3479" w:firstLine="1"/>
        <w:jc w:val="center"/>
        <w:rPr>
          <w:rFonts w:ascii="Times New Roman" w:hAnsi="Times New Roman" w:cs="Times New Roman"/>
          <w:b w:val="0"/>
          <w:bCs w:val="0"/>
          <w:sz w:val="24"/>
          <w:szCs w:val="24"/>
          <w:lang w:val="pt-BR"/>
        </w:rPr>
      </w:pPr>
      <w:r w:rsidRPr="00047849">
        <w:rPr>
          <w:rFonts w:ascii="Times New Roman" w:hAnsi="Times New Roman" w:cs="Times New Roman"/>
          <w:sz w:val="24"/>
          <w:szCs w:val="24"/>
          <w:lang w:val="pt-BR"/>
        </w:rPr>
        <w:t>DAS</w:t>
      </w:r>
      <w:r w:rsidRPr="00047849">
        <w:rPr>
          <w:rFonts w:ascii="Times New Roman" w:hAnsi="Times New Roman" w:cs="Times New Roman"/>
          <w:spacing w:val="-1"/>
          <w:sz w:val="24"/>
          <w:szCs w:val="24"/>
          <w:lang w:val="pt-BR"/>
        </w:rPr>
        <w:t xml:space="preserve"> </w:t>
      </w:r>
      <w:r w:rsidRPr="00047849">
        <w:rPr>
          <w:rFonts w:ascii="Times New Roman" w:hAnsi="Times New Roman" w:cs="Times New Roman"/>
          <w:sz w:val="24"/>
          <w:szCs w:val="24"/>
          <w:lang w:val="pt-BR"/>
        </w:rPr>
        <w:t>DEFINIÇÕES</w:t>
      </w:r>
    </w:p>
    <w:p w:rsidR="00772DB1" w:rsidRPr="00047849" w:rsidRDefault="00772DB1">
      <w:pPr>
        <w:spacing w:before="12"/>
        <w:rPr>
          <w:rFonts w:ascii="Times New Roman" w:eastAsia="Tahoma" w:hAnsi="Times New Roman" w:cs="Times New Roman"/>
          <w:b/>
          <w:bCs/>
          <w:sz w:val="24"/>
          <w:szCs w:val="24"/>
          <w:lang w:val="pt-BR"/>
        </w:rPr>
      </w:pPr>
    </w:p>
    <w:p w:rsidR="00772DB1" w:rsidRPr="00047849" w:rsidRDefault="00BA761E" w:rsidP="002D11C7">
      <w:pPr>
        <w:pStyle w:val="Corpodetexto"/>
        <w:spacing w:line="360" w:lineRule="auto"/>
        <w:ind w:left="810" w:hanging="101"/>
        <w:rPr>
          <w:rFonts w:ascii="Times New Roman" w:hAnsi="Times New Roman" w:cs="Times New Roman"/>
          <w:sz w:val="24"/>
          <w:szCs w:val="24"/>
          <w:lang w:val="pt-BR"/>
        </w:rPr>
      </w:pPr>
      <w:r w:rsidRPr="00047849">
        <w:rPr>
          <w:rFonts w:ascii="Times New Roman" w:hAnsi="Times New Roman" w:cs="Times New Roman"/>
          <w:b/>
          <w:sz w:val="24"/>
          <w:szCs w:val="24"/>
          <w:lang w:val="pt-BR"/>
        </w:rPr>
        <w:t>Art. 2º</w:t>
      </w:r>
      <w:r w:rsidRPr="00047849">
        <w:rPr>
          <w:rFonts w:ascii="Times New Roman" w:hAnsi="Times New Roman" w:cs="Times New Roman"/>
          <w:sz w:val="24"/>
          <w:szCs w:val="24"/>
          <w:lang w:val="pt-BR"/>
        </w:rPr>
        <w:t>. Para os efeitos desta Lei,</w:t>
      </w:r>
      <w:r w:rsidRPr="00047849">
        <w:rPr>
          <w:rFonts w:ascii="Times New Roman" w:hAnsi="Times New Roman" w:cs="Times New Roman"/>
          <w:spacing w:val="-21"/>
          <w:sz w:val="24"/>
          <w:szCs w:val="24"/>
          <w:lang w:val="pt-BR"/>
        </w:rPr>
        <w:t xml:space="preserve"> </w:t>
      </w:r>
      <w:r w:rsidRPr="00047849">
        <w:rPr>
          <w:rFonts w:ascii="Times New Roman" w:hAnsi="Times New Roman" w:cs="Times New Roman"/>
          <w:sz w:val="24"/>
          <w:szCs w:val="24"/>
          <w:lang w:val="pt-BR"/>
        </w:rPr>
        <w:t>consideram-se:</w:t>
      </w:r>
    </w:p>
    <w:p w:rsidR="00772DB1" w:rsidRPr="00047849" w:rsidRDefault="00772DB1" w:rsidP="001E2CB3">
      <w:pPr>
        <w:spacing w:before="2" w:line="360" w:lineRule="auto"/>
        <w:rPr>
          <w:rFonts w:ascii="Times New Roman" w:eastAsia="Tahoma" w:hAnsi="Times New Roman" w:cs="Times New Roman"/>
          <w:sz w:val="24"/>
          <w:szCs w:val="24"/>
          <w:lang w:val="pt-BR"/>
        </w:rPr>
      </w:pPr>
    </w:p>
    <w:p w:rsidR="00772DB1" w:rsidRPr="00047849" w:rsidRDefault="00BA761E" w:rsidP="00095B21">
      <w:pPr>
        <w:pStyle w:val="PargrafodaLista"/>
        <w:numPr>
          <w:ilvl w:val="0"/>
          <w:numId w:val="79"/>
        </w:numPr>
        <w:tabs>
          <w:tab w:val="left" w:pos="1089"/>
        </w:tabs>
        <w:spacing w:line="360" w:lineRule="auto"/>
        <w:ind w:left="0" w:right="101"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planejamento</w:t>
      </w:r>
      <w:proofErr w:type="gramEnd"/>
      <w:r w:rsidRPr="00047849">
        <w:rPr>
          <w:rFonts w:ascii="Times New Roman" w:hAnsi="Times New Roman" w:cs="Times New Roman"/>
          <w:sz w:val="24"/>
          <w:szCs w:val="24"/>
          <w:lang w:val="pt-BR"/>
        </w:rPr>
        <w:t>: as atividades atinentes à identificação, qualificação, quantificação, organização e orientação de todas as ações, públicas e privadas, por meio das quais o serviço público deve ser prestado ou colocado à disposição dos cidadãos de forma</w:t>
      </w:r>
      <w:r w:rsidRPr="00047849">
        <w:rPr>
          <w:rFonts w:ascii="Times New Roman" w:hAnsi="Times New Roman" w:cs="Times New Roman"/>
          <w:spacing w:val="-32"/>
          <w:sz w:val="24"/>
          <w:szCs w:val="24"/>
          <w:lang w:val="pt-BR"/>
        </w:rPr>
        <w:t xml:space="preserve"> </w:t>
      </w:r>
      <w:r w:rsidRPr="00047849">
        <w:rPr>
          <w:rFonts w:ascii="Times New Roman" w:hAnsi="Times New Roman" w:cs="Times New Roman"/>
          <w:sz w:val="24"/>
          <w:szCs w:val="24"/>
          <w:lang w:val="pt-BR"/>
        </w:rPr>
        <w:t>adequada;</w:t>
      </w:r>
    </w:p>
    <w:p w:rsidR="00A87707" w:rsidRPr="00A87707" w:rsidRDefault="00BA761E" w:rsidP="00095B21">
      <w:pPr>
        <w:pStyle w:val="PargrafodaLista"/>
        <w:numPr>
          <w:ilvl w:val="0"/>
          <w:numId w:val="79"/>
        </w:numPr>
        <w:tabs>
          <w:tab w:val="left" w:pos="1187"/>
        </w:tabs>
        <w:spacing w:line="360" w:lineRule="auto"/>
        <w:ind w:right="104" w:firstLine="607"/>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lastRenderedPageBreak/>
        <w:t>regulação</w:t>
      </w:r>
      <w:proofErr w:type="gramEnd"/>
      <w:r w:rsidRPr="00047849">
        <w:rPr>
          <w:rFonts w:ascii="Times New Roman" w:hAnsi="Times New Roman" w:cs="Times New Roman"/>
          <w:sz w:val="24"/>
          <w:szCs w:val="24"/>
          <w:lang w:val="pt-BR"/>
        </w:rPr>
        <w:t xml:space="preserve">: todo e qualquer ato que discipline ou organize determinado serviço </w:t>
      </w:r>
    </w:p>
    <w:p w:rsidR="00772DB1" w:rsidRPr="00A87707" w:rsidRDefault="00BA761E" w:rsidP="002D11C7">
      <w:pPr>
        <w:tabs>
          <w:tab w:val="left" w:pos="1187"/>
        </w:tabs>
        <w:spacing w:line="360" w:lineRule="auto"/>
        <w:ind w:right="104"/>
        <w:jc w:val="both"/>
        <w:rPr>
          <w:rFonts w:ascii="Times New Roman" w:eastAsia="Tahoma" w:hAnsi="Times New Roman" w:cs="Times New Roman"/>
          <w:sz w:val="24"/>
          <w:szCs w:val="24"/>
          <w:lang w:val="pt-BR"/>
        </w:rPr>
      </w:pPr>
      <w:proofErr w:type="gramStart"/>
      <w:r w:rsidRPr="00A87707">
        <w:rPr>
          <w:rFonts w:ascii="Times New Roman" w:hAnsi="Times New Roman" w:cs="Times New Roman"/>
          <w:sz w:val="24"/>
          <w:szCs w:val="24"/>
          <w:lang w:val="pt-BR"/>
        </w:rPr>
        <w:t>público</w:t>
      </w:r>
      <w:proofErr w:type="gramEnd"/>
      <w:r w:rsidRPr="00A87707">
        <w:rPr>
          <w:rFonts w:ascii="Times New Roman" w:hAnsi="Times New Roman" w:cs="Times New Roman"/>
          <w:sz w:val="24"/>
          <w:szCs w:val="24"/>
          <w:lang w:val="pt-BR"/>
        </w:rPr>
        <w:t>, incluindo suas características, padrões de qualidade, impacto socioambiental, direitos e obrigações dos usuários e dos responsáveis por sua oferta ou prestação, bem como a política  de cobrança pela prestação ou disposição do serviço, inclusive as condições e processos para a taxação, revisão e reajuste do valor de taxas e tarifas e outros preços</w:t>
      </w:r>
      <w:r w:rsidRPr="00A87707">
        <w:rPr>
          <w:rFonts w:ascii="Times New Roman" w:hAnsi="Times New Roman" w:cs="Times New Roman"/>
          <w:spacing w:val="-40"/>
          <w:sz w:val="24"/>
          <w:szCs w:val="24"/>
          <w:lang w:val="pt-BR"/>
        </w:rPr>
        <w:t xml:space="preserve"> </w:t>
      </w:r>
      <w:r w:rsidRPr="00A87707">
        <w:rPr>
          <w:rFonts w:ascii="Times New Roman" w:hAnsi="Times New Roman" w:cs="Times New Roman"/>
          <w:sz w:val="24"/>
          <w:szCs w:val="24"/>
          <w:lang w:val="pt-BR"/>
        </w:rPr>
        <w:t>públicos;</w:t>
      </w:r>
    </w:p>
    <w:p w:rsidR="00772DB1" w:rsidRPr="00047849" w:rsidRDefault="00BA761E" w:rsidP="002D11C7">
      <w:pPr>
        <w:pStyle w:val="PargrafodaLista"/>
        <w:numPr>
          <w:ilvl w:val="0"/>
          <w:numId w:val="79"/>
        </w:numPr>
        <w:tabs>
          <w:tab w:val="left" w:pos="1242"/>
        </w:tabs>
        <w:spacing w:line="360" w:lineRule="auto"/>
        <w:ind w:left="0" w:right="10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normas</w:t>
      </w:r>
      <w:proofErr w:type="gramEnd"/>
      <w:r w:rsidRPr="00047849">
        <w:rPr>
          <w:rFonts w:ascii="Times New Roman" w:hAnsi="Times New Roman" w:cs="Times New Roman"/>
          <w:sz w:val="24"/>
          <w:szCs w:val="24"/>
          <w:lang w:val="pt-BR"/>
        </w:rPr>
        <w:t xml:space="preserve"> administrativas de regulação: as instituídas pelo Chefe do Poder Executivo por meio de decreto e outros instrumentos jurídico administrativos e as editadas por meio de resolução por órgão ou entidade de regulação do Município ou a que este tenha delegado competências para esse</w:t>
      </w:r>
      <w:r w:rsidRPr="00047849">
        <w:rPr>
          <w:rFonts w:ascii="Times New Roman" w:hAnsi="Times New Roman" w:cs="Times New Roman"/>
          <w:spacing w:val="-13"/>
          <w:sz w:val="24"/>
          <w:szCs w:val="24"/>
          <w:lang w:val="pt-BR"/>
        </w:rPr>
        <w:t xml:space="preserve"> </w:t>
      </w:r>
      <w:r w:rsidRPr="00047849">
        <w:rPr>
          <w:rFonts w:ascii="Times New Roman" w:hAnsi="Times New Roman" w:cs="Times New Roman"/>
          <w:sz w:val="24"/>
          <w:szCs w:val="24"/>
          <w:lang w:val="pt-BR"/>
        </w:rPr>
        <w:t>fim;</w:t>
      </w:r>
    </w:p>
    <w:p w:rsidR="00772DB1" w:rsidRPr="00047849" w:rsidRDefault="00BA761E" w:rsidP="002D11C7">
      <w:pPr>
        <w:pStyle w:val="PargrafodaLista"/>
        <w:numPr>
          <w:ilvl w:val="0"/>
          <w:numId w:val="79"/>
        </w:numPr>
        <w:tabs>
          <w:tab w:val="left" w:pos="1307"/>
        </w:tabs>
        <w:spacing w:before="1" w:line="360" w:lineRule="auto"/>
        <w:ind w:left="0" w:right="100"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fiscalização</w:t>
      </w:r>
      <w:proofErr w:type="gramEnd"/>
      <w:r w:rsidRPr="00047849">
        <w:rPr>
          <w:rFonts w:ascii="Times New Roman" w:hAnsi="Times New Roman" w:cs="Times New Roman"/>
          <w:sz w:val="24"/>
          <w:szCs w:val="24"/>
          <w:lang w:val="pt-BR"/>
        </w:rPr>
        <w:t>: atividades de acompanhamento, monitoramento, controle ou avaliação, no sentido de garantir o cumprimento de normas e regulamentos editados pelo  poder público e a utilização, efetiva ou potencial, do serviço</w:t>
      </w:r>
      <w:r w:rsidRPr="00047849">
        <w:rPr>
          <w:rFonts w:ascii="Times New Roman" w:hAnsi="Times New Roman" w:cs="Times New Roman"/>
          <w:spacing w:val="-31"/>
          <w:sz w:val="24"/>
          <w:szCs w:val="24"/>
          <w:lang w:val="pt-BR"/>
        </w:rPr>
        <w:t xml:space="preserve"> </w:t>
      </w:r>
      <w:r w:rsidRPr="00047849">
        <w:rPr>
          <w:rFonts w:ascii="Times New Roman" w:hAnsi="Times New Roman" w:cs="Times New Roman"/>
          <w:sz w:val="24"/>
          <w:szCs w:val="24"/>
          <w:lang w:val="pt-BR"/>
        </w:rPr>
        <w:t>público;</w:t>
      </w:r>
    </w:p>
    <w:p w:rsidR="00772DB1" w:rsidRPr="00047849" w:rsidRDefault="00BA761E" w:rsidP="002D11C7">
      <w:pPr>
        <w:pStyle w:val="PargrafodaLista"/>
        <w:numPr>
          <w:ilvl w:val="0"/>
          <w:numId w:val="79"/>
        </w:numPr>
        <w:tabs>
          <w:tab w:val="left" w:pos="1122"/>
        </w:tabs>
        <w:spacing w:line="360" w:lineRule="auto"/>
        <w:ind w:left="0" w:right="102"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órgão</w:t>
      </w:r>
      <w:proofErr w:type="gramEnd"/>
      <w:r w:rsidRPr="00047849">
        <w:rPr>
          <w:rFonts w:ascii="Times New Roman" w:hAnsi="Times New Roman" w:cs="Times New Roman"/>
          <w:sz w:val="24"/>
          <w:szCs w:val="24"/>
          <w:lang w:val="pt-BR"/>
        </w:rPr>
        <w:t xml:space="preserve"> ou entidade de regulação ou regulador: autarquia ou agência reguladora, consórcio público, autoridade regulatória, ente regulador, ou qualquer outro órgão ou entidade de direito público, inclusive organismo colegiado instituído pelo Município, ou contratada para esta finalidade dentro dos limites da unidade da federação que possua competências próprias  de natureza regulatória, independência decisória e não acumule funções de prestador dos serviços</w:t>
      </w:r>
      <w:r w:rsidRPr="00047849">
        <w:rPr>
          <w:rFonts w:ascii="Times New Roman" w:hAnsi="Times New Roman" w:cs="Times New Roman"/>
          <w:spacing w:val="-12"/>
          <w:sz w:val="24"/>
          <w:szCs w:val="24"/>
          <w:lang w:val="pt-BR"/>
        </w:rPr>
        <w:t xml:space="preserve"> </w:t>
      </w:r>
      <w:r w:rsidRPr="00047849">
        <w:rPr>
          <w:rFonts w:ascii="Times New Roman" w:hAnsi="Times New Roman" w:cs="Times New Roman"/>
          <w:sz w:val="24"/>
          <w:szCs w:val="24"/>
          <w:lang w:val="pt-BR"/>
        </w:rPr>
        <w:t>regulados;</w:t>
      </w:r>
    </w:p>
    <w:p w:rsidR="00772DB1" w:rsidRPr="000B2336" w:rsidRDefault="00BA761E" w:rsidP="002D11C7">
      <w:pPr>
        <w:pStyle w:val="PargrafodaLista"/>
        <w:numPr>
          <w:ilvl w:val="0"/>
          <w:numId w:val="79"/>
        </w:numPr>
        <w:tabs>
          <w:tab w:val="left" w:pos="1209"/>
        </w:tabs>
        <w:spacing w:before="1" w:line="360" w:lineRule="auto"/>
        <w:ind w:left="0" w:right="100"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prestação</w:t>
      </w:r>
      <w:proofErr w:type="gramEnd"/>
      <w:r w:rsidRPr="00047849">
        <w:rPr>
          <w:rFonts w:ascii="Times New Roman" w:hAnsi="Times New Roman" w:cs="Times New Roman"/>
          <w:sz w:val="24"/>
          <w:szCs w:val="24"/>
          <w:lang w:val="pt-BR"/>
        </w:rPr>
        <w:t xml:space="preserve"> de serviço público de saneamento básico: atividade, acompanhada ou não de execução de obra, com objetivo de permitir aos usuários acesso a serviço público de saneamento básico com características e padrões de qualidade determinados pela legislação, planejamento ou</w:t>
      </w:r>
      <w:r w:rsidRPr="00047849">
        <w:rPr>
          <w:rFonts w:ascii="Times New Roman" w:hAnsi="Times New Roman" w:cs="Times New Roman"/>
          <w:spacing w:val="-11"/>
          <w:sz w:val="24"/>
          <w:szCs w:val="24"/>
          <w:lang w:val="pt-BR"/>
        </w:rPr>
        <w:t xml:space="preserve"> </w:t>
      </w:r>
      <w:r w:rsidRPr="00047849">
        <w:rPr>
          <w:rFonts w:ascii="Times New Roman" w:hAnsi="Times New Roman" w:cs="Times New Roman"/>
          <w:sz w:val="24"/>
          <w:szCs w:val="24"/>
          <w:lang w:val="pt-BR"/>
        </w:rPr>
        <w:t>regulação;</w:t>
      </w:r>
    </w:p>
    <w:p w:rsidR="0057610A" w:rsidRDefault="0057610A" w:rsidP="002D11C7">
      <w:pPr>
        <w:pStyle w:val="PargrafodaLista"/>
        <w:numPr>
          <w:ilvl w:val="0"/>
          <w:numId w:val="79"/>
        </w:numPr>
        <w:tabs>
          <w:tab w:val="left" w:pos="1348"/>
        </w:tabs>
        <w:spacing w:before="65" w:line="360" w:lineRule="auto"/>
        <w:ind w:left="0" w:right="125" w:firstLine="749"/>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saneamento</w:t>
      </w:r>
      <w:proofErr w:type="gramEnd"/>
      <w:r>
        <w:rPr>
          <w:rFonts w:ascii="Times New Roman" w:eastAsia="Tahoma" w:hAnsi="Times New Roman" w:cs="Times New Roman"/>
          <w:sz w:val="24"/>
          <w:szCs w:val="24"/>
          <w:lang w:val="pt-BR"/>
        </w:rPr>
        <w:t xml:space="preserve"> básico: conjunto de serviços, </w:t>
      </w:r>
      <w:proofErr w:type="spellStart"/>
      <w:r>
        <w:rPr>
          <w:rFonts w:ascii="Times New Roman" w:eastAsia="Tahoma" w:hAnsi="Times New Roman" w:cs="Times New Roman"/>
          <w:sz w:val="24"/>
          <w:szCs w:val="24"/>
          <w:lang w:val="pt-BR"/>
        </w:rPr>
        <w:t>infra-estruturais</w:t>
      </w:r>
      <w:proofErr w:type="spellEnd"/>
      <w:r>
        <w:rPr>
          <w:rFonts w:ascii="Times New Roman" w:eastAsia="Tahoma" w:hAnsi="Times New Roman" w:cs="Times New Roman"/>
          <w:sz w:val="24"/>
          <w:szCs w:val="24"/>
          <w:lang w:val="pt-BR"/>
        </w:rPr>
        <w:t xml:space="preserve"> e instalações operacionais:</w:t>
      </w:r>
    </w:p>
    <w:p w:rsidR="0057610A" w:rsidRDefault="0057610A" w:rsidP="002D11C7">
      <w:pPr>
        <w:pStyle w:val="PargrafodaLista"/>
        <w:numPr>
          <w:ilvl w:val="0"/>
          <w:numId w:val="80"/>
        </w:numPr>
        <w:tabs>
          <w:tab w:val="left" w:pos="1348"/>
        </w:tabs>
        <w:spacing w:before="65" w:line="360" w:lineRule="auto"/>
        <w:ind w:left="0" w:right="125" w:firstLine="668"/>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abastecimento</w:t>
      </w:r>
      <w:proofErr w:type="gramEnd"/>
      <w:r>
        <w:rPr>
          <w:rFonts w:ascii="Times New Roman" w:eastAsia="Tahoma" w:hAnsi="Times New Roman" w:cs="Times New Roman"/>
          <w:sz w:val="24"/>
          <w:szCs w:val="24"/>
          <w:lang w:val="pt-BR"/>
        </w:rPr>
        <w:t xml:space="preserve"> de água potável: constituído p</w:t>
      </w:r>
      <w:r w:rsidR="00E20F94">
        <w:rPr>
          <w:rFonts w:ascii="Times New Roman" w:eastAsia="Tahoma" w:hAnsi="Times New Roman" w:cs="Times New Roman"/>
          <w:sz w:val="24"/>
          <w:szCs w:val="24"/>
          <w:lang w:val="pt-BR"/>
        </w:rPr>
        <w:t>e</w:t>
      </w:r>
      <w:r>
        <w:rPr>
          <w:rFonts w:ascii="Times New Roman" w:eastAsia="Tahoma" w:hAnsi="Times New Roman" w:cs="Times New Roman"/>
          <w:sz w:val="24"/>
          <w:szCs w:val="24"/>
          <w:lang w:val="pt-BR"/>
        </w:rPr>
        <w:t>las atividades, infra estruturais e instalações</w:t>
      </w:r>
      <w:r w:rsidR="00E20F94">
        <w:rPr>
          <w:rFonts w:ascii="Times New Roman" w:eastAsia="Tahoma" w:hAnsi="Times New Roman" w:cs="Times New Roman"/>
          <w:sz w:val="24"/>
          <w:szCs w:val="24"/>
          <w:lang w:val="pt-BR"/>
        </w:rPr>
        <w:t xml:space="preserve"> necessárias ao abastecimento público de água potável, desde a captação até as ligações domiciliares e respectivos instrumentos de medição;</w:t>
      </w:r>
    </w:p>
    <w:p w:rsidR="00A87707" w:rsidRPr="00F66090" w:rsidRDefault="00E20F94" w:rsidP="00F66090">
      <w:pPr>
        <w:pStyle w:val="PargrafodaLista"/>
        <w:numPr>
          <w:ilvl w:val="0"/>
          <w:numId w:val="80"/>
        </w:numPr>
        <w:tabs>
          <w:tab w:val="left" w:pos="1348"/>
        </w:tabs>
        <w:spacing w:before="65" w:line="360" w:lineRule="auto"/>
        <w:ind w:left="0" w:right="125" w:firstLine="668"/>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esgotamento</w:t>
      </w:r>
      <w:proofErr w:type="gramEnd"/>
      <w:r>
        <w:rPr>
          <w:rFonts w:ascii="Times New Roman" w:eastAsia="Tahoma" w:hAnsi="Times New Roman" w:cs="Times New Roman"/>
          <w:sz w:val="24"/>
          <w:szCs w:val="24"/>
          <w:lang w:val="pt-BR"/>
        </w:rPr>
        <w:t xml:space="preserve"> sanitário: constituído pelas atividades, </w:t>
      </w:r>
      <w:proofErr w:type="spellStart"/>
      <w:r>
        <w:rPr>
          <w:rFonts w:ascii="Times New Roman" w:eastAsia="Tahoma" w:hAnsi="Times New Roman" w:cs="Times New Roman"/>
          <w:sz w:val="24"/>
          <w:szCs w:val="24"/>
          <w:lang w:val="pt-BR"/>
        </w:rPr>
        <w:t>infra-estruturais</w:t>
      </w:r>
      <w:proofErr w:type="spellEnd"/>
      <w:r>
        <w:rPr>
          <w:rFonts w:ascii="Times New Roman" w:eastAsia="Tahoma" w:hAnsi="Times New Roman" w:cs="Times New Roman"/>
          <w:sz w:val="24"/>
          <w:szCs w:val="24"/>
          <w:lang w:val="pt-BR"/>
        </w:rPr>
        <w:t xml:space="preserve"> e instalações operacionais de coleta, transporte, tratamento e destinação final adequada dos efluentes sanitários, desde as ligações domiciliares até o seu lançamento final no meio ambiente;</w:t>
      </w:r>
    </w:p>
    <w:p w:rsidR="00C670A8" w:rsidRPr="00C670A8" w:rsidRDefault="00E20F94" w:rsidP="002D11C7">
      <w:pPr>
        <w:pStyle w:val="PargrafodaLista"/>
        <w:numPr>
          <w:ilvl w:val="0"/>
          <w:numId w:val="80"/>
        </w:numPr>
        <w:tabs>
          <w:tab w:val="left" w:pos="1348"/>
        </w:tabs>
        <w:spacing w:before="65" w:line="360" w:lineRule="auto"/>
        <w:ind w:left="0" w:right="125" w:firstLine="668"/>
        <w:jc w:val="both"/>
        <w:rPr>
          <w:rFonts w:ascii="Times New Roman" w:eastAsia="Tahoma" w:hAnsi="Times New Roman" w:cs="Times New Roman"/>
          <w:sz w:val="24"/>
          <w:szCs w:val="24"/>
          <w:lang w:val="pt-BR"/>
        </w:rPr>
      </w:pPr>
      <w:proofErr w:type="gramStart"/>
      <w:r w:rsidRPr="00A87707">
        <w:rPr>
          <w:rFonts w:ascii="Times New Roman" w:eastAsia="Tahoma" w:hAnsi="Times New Roman" w:cs="Times New Roman"/>
          <w:sz w:val="24"/>
          <w:szCs w:val="24"/>
          <w:lang w:val="pt-BR"/>
        </w:rPr>
        <w:lastRenderedPageBreak/>
        <w:t>limpeza</w:t>
      </w:r>
      <w:proofErr w:type="gramEnd"/>
      <w:r w:rsidRPr="00A87707">
        <w:rPr>
          <w:rFonts w:ascii="Times New Roman" w:eastAsia="Tahoma" w:hAnsi="Times New Roman" w:cs="Times New Roman"/>
          <w:sz w:val="24"/>
          <w:szCs w:val="24"/>
          <w:lang w:val="pt-BR"/>
        </w:rPr>
        <w:t xml:space="preserve"> urbana e manejo de resíduos sólidos: conjunto de atividades, </w:t>
      </w:r>
      <w:proofErr w:type="spellStart"/>
      <w:r w:rsidRPr="00A87707">
        <w:rPr>
          <w:rFonts w:ascii="Times New Roman" w:eastAsia="Tahoma" w:hAnsi="Times New Roman" w:cs="Times New Roman"/>
          <w:sz w:val="24"/>
          <w:szCs w:val="24"/>
          <w:lang w:val="pt-BR"/>
        </w:rPr>
        <w:t>infra</w:t>
      </w:r>
      <w:r w:rsidR="00C670A8">
        <w:rPr>
          <w:rFonts w:ascii="Times New Roman" w:eastAsia="Tahoma" w:hAnsi="Times New Roman" w:cs="Times New Roman"/>
          <w:sz w:val="24"/>
          <w:szCs w:val="24"/>
          <w:lang w:val="pt-BR"/>
        </w:rPr>
        <w:t>-</w:t>
      </w:r>
      <w:r w:rsidRPr="00C670A8">
        <w:rPr>
          <w:rFonts w:ascii="Times New Roman" w:eastAsia="Tahoma" w:hAnsi="Times New Roman" w:cs="Times New Roman"/>
          <w:sz w:val="24"/>
          <w:szCs w:val="24"/>
          <w:lang w:val="pt-BR"/>
        </w:rPr>
        <w:t>estruturais</w:t>
      </w:r>
      <w:proofErr w:type="spellEnd"/>
      <w:r w:rsidRPr="00C670A8">
        <w:rPr>
          <w:rFonts w:ascii="Times New Roman" w:eastAsia="Tahoma" w:hAnsi="Times New Roman" w:cs="Times New Roman"/>
          <w:sz w:val="24"/>
          <w:szCs w:val="24"/>
          <w:lang w:val="pt-BR"/>
        </w:rPr>
        <w:t xml:space="preserve"> e instalações</w:t>
      </w:r>
      <w:r w:rsidR="00A87707" w:rsidRPr="00C670A8">
        <w:rPr>
          <w:rFonts w:ascii="Times New Roman" w:eastAsia="Tahoma" w:hAnsi="Times New Roman" w:cs="Times New Roman"/>
          <w:sz w:val="24"/>
          <w:szCs w:val="24"/>
          <w:lang w:val="pt-BR"/>
        </w:rPr>
        <w:t xml:space="preserve"> operacionais de coleta</w:t>
      </w:r>
      <w:r w:rsidR="00C670A8" w:rsidRPr="00C670A8">
        <w:rPr>
          <w:rFonts w:ascii="Times New Roman" w:eastAsia="Tahoma" w:hAnsi="Times New Roman" w:cs="Times New Roman"/>
          <w:sz w:val="24"/>
          <w:szCs w:val="24"/>
          <w:lang w:val="pt-BR"/>
        </w:rPr>
        <w:t>, transportes, transbordo, tratamento e destino final</w:t>
      </w:r>
      <w:r w:rsidR="00C670A8">
        <w:rPr>
          <w:rFonts w:ascii="Times New Roman" w:eastAsia="Tahoma" w:hAnsi="Times New Roman" w:cs="Times New Roman"/>
          <w:sz w:val="24"/>
          <w:szCs w:val="24"/>
          <w:lang w:val="pt-BR"/>
        </w:rPr>
        <w:t xml:space="preserve"> do lixo doméstico e do lixo originário de varrição e limpeza dos logradouros  vias públicas;</w:t>
      </w:r>
    </w:p>
    <w:p w:rsidR="0057610A" w:rsidRPr="00C670A8" w:rsidRDefault="00C670A8" w:rsidP="002D11C7">
      <w:pPr>
        <w:pStyle w:val="PargrafodaLista"/>
        <w:numPr>
          <w:ilvl w:val="0"/>
          <w:numId w:val="80"/>
        </w:numPr>
        <w:tabs>
          <w:tab w:val="left" w:pos="1348"/>
        </w:tabs>
        <w:spacing w:before="65" w:line="360" w:lineRule="auto"/>
        <w:ind w:left="0" w:right="125" w:firstLine="668"/>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drenagem</w:t>
      </w:r>
      <w:proofErr w:type="gramEnd"/>
      <w:r>
        <w:rPr>
          <w:rFonts w:ascii="Times New Roman" w:eastAsia="Tahoma" w:hAnsi="Times New Roman" w:cs="Times New Roman"/>
          <w:sz w:val="24"/>
          <w:szCs w:val="24"/>
          <w:lang w:val="pt-BR"/>
        </w:rPr>
        <w:t xml:space="preserve"> e manejo as águas pluviais urbanas: conjunto de atividades, </w:t>
      </w:r>
      <w:proofErr w:type="spellStart"/>
      <w:r>
        <w:rPr>
          <w:rFonts w:ascii="Times New Roman" w:eastAsia="Tahoma" w:hAnsi="Times New Roman" w:cs="Times New Roman"/>
          <w:sz w:val="24"/>
          <w:szCs w:val="24"/>
          <w:lang w:val="pt-BR"/>
        </w:rPr>
        <w:t>infra-estruturais</w:t>
      </w:r>
      <w:proofErr w:type="spellEnd"/>
      <w:r>
        <w:rPr>
          <w:rFonts w:ascii="Times New Roman" w:eastAsia="Tahoma" w:hAnsi="Times New Roman" w:cs="Times New Roman"/>
          <w:sz w:val="24"/>
          <w:szCs w:val="24"/>
          <w:lang w:val="pt-BR"/>
        </w:rPr>
        <w:t xml:space="preserve"> e instalações operacionais de drenagem urbana de águas pluviais, de transporte, detenção ou retenção para o amortecimento de vazões de cheias e, disposição final das águas pluviais drenadas nas áreas urbanas;</w:t>
      </w:r>
    </w:p>
    <w:p w:rsidR="00C670A8" w:rsidRPr="00C670A8" w:rsidRDefault="00C670A8" w:rsidP="002D11C7">
      <w:pPr>
        <w:pStyle w:val="PargrafodaLista"/>
        <w:numPr>
          <w:ilvl w:val="0"/>
          <w:numId w:val="79"/>
        </w:numPr>
        <w:tabs>
          <w:tab w:val="left" w:pos="1348"/>
        </w:tabs>
        <w:spacing w:before="65" w:line="360" w:lineRule="auto"/>
        <w:ind w:left="0" w:right="125" w:firstLine="708"/>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universalização</w:t>
      </w:r>
      <w:proofErr w:type="gramEnd"/>
      <w:r>
        <w:rPr>
          <w:rFonts w:ascii="Times New Roman" w:eastAsia="Tahoma" w:hAnsi="Times New Roman" w:cs="Times New Roman"/>
          <w:sz w:val="24"/>
          <w:szCs w:val="24"/>
          <w:lang w:val="pt-BR"/>
        </w:rPr>
        <w:t>: ampliação progressiva do acesso ao saneamento básico por todos os domicílios ocupados do município;</w:t>
      </w:r>
    </w:p>
    <w:p w:rsidR="00772DB1" w:rsidRPr="00047849" w:rsidRDefault="00BA761E" w:rsidP="002D11C7">
      <w:pPr>
        <w:pStyle w:val="PargrafodaLista"/>
        <w:numPr>
          <w:ilvl w:val="0"/>
          <w:numId w:val="79"/>
        </w:numPr>
        <w:tabs>
          <w:tab w:val="left" w:pos="1348"/>
        </w:tabs>
        <w:spacing w:before="65" w:line="360" w:lineRule="auto"/>
        <w:ind w:left="0" w:right="125"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controle</w:t>
      </w:r>
      <w:proofErr w:type="gramEnd"/>
      <w:r w:rsidRPr="00047849">
        <w:rPr>
          <w:rFonts w:ascii="Times New Roman" w:hAnsi="Times New Roman" w:cs="Times New Roman"/>
          <w:sz w:val="24"/>
          <w:szCs w:val="24"/>
          <w:lang w:val="pt-BR"/>
        </w:rPr>
        <w:t xml:space="preserve"> social: conjunto de mecanismos e procedimentos que garantem à sociedade informações, representações técnicas e participação nos processos de formulação de políticas, de planejamento e de avaliação relacionados aos serviços públicos de saneamento básico;</w:t>
      </w:r>
    </w:p>
    <w:p w:rsidR="00772DB1" w:rsidRPr="00047849" w:rsidRDefault="00BA761E" w:rsidP="002D11C7">
      <w:pPr>
        <w:pStyle w:val="PargrafodaLista"/>
        <w:numPr>
          <w:ilvl w:val="0"/>
          <w:numId w:val="79"/>
        </w:numPr>
        <w:spacing w:before="1" w:line="360" w:lineRule="auto"/>
        <w:ind w:left="0" w:firstLine="66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titular</w:t>
      </w:r>
      <w:proofErr w:type="gramEnd"/>
      <w:r w:rsidRPr="00047849">
        <w:rPr>
          <w:rFonts w:ascii="Times New Roman" w:hAnsi="Times New Roman" w:cs="Times New Roman"/>
          <w:sz w:val="24"/>
          <w:szCs w:val="24"/>
          <w:lang w:val="pt-BR"/>
        </w:rPr>
        <w:t xml:space="preserve"> dos serviços públicos de saneamento básico: o Município de</w:t>
      </w:r>
      <w:r w:rsidR="000D467B">
        <w:rPr>
          <w:rFonts w:ascii="Times New Roman" w:hAnsi="Times New Roman" w:cs="Times New Roman"/>
          <w:sz w:val="24"/>
          <w:szCs w:val="24"/>
          <w:lang w:val="pt-BR"/>
        </w:rPr>
        <w:t xml:space="preserve"> Novo </w:t>
      </w:r>
      <w:r w:rsidR="00C670A8">
        <w:rPr>
          <w:rFonts w:ascii="Times New Roman" w:hAnsi="Times New Roman" w:cs="Times New Roman"/>
          <w:sz w:val="24"/>
          <w:szCs w:val="24"/>
          <w:lang w:val="pt-BR"/>
        </w:rPr>
        <w:t>Brasil;</w:t>
      </w:r>
    </w:p>
    <w:p w:rsidR="000D467B" w:rsidRPr="000D467B" w:rsidRDefault="00BA761E" w:rsidP="00036DB7">
      <w:pPr>
        <w:pStyle w:val="PargrafodaLista"/>
        <w:numPr>
          <w:ilvl w:val="0"/>
          <w:numId w:val="79"/>
        </w:numPr>
        <w:tabs>
          <w:tab w:val="left" w:pos="1187"/>
        </w:tabs>
        <w:spacing w:line="360" w:lineRule="auto"/>
        <w:ind w:right="126" w:firstLine="607"/>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prestador</w:t>
      </w:r>
      <w:proofErr w:type="gramEnd"/>
      <w:r w:rsidRPr="00047849">
        <w:rPr>
          <w:rFonts w:ascii="Times New Roman" w:hAnsi="Times New Roman" w:cs="Times New Roman"/>
          <w:sz w:val="24"/>
          <w:szCs w:val="24"/>
          <w:lang w:val="pt-BR"/>
        </w:rPr>
        <w:t xml:space="preserve"> de serviço público: o órgão ou entidade, inclusive empresa</w:t>
      </w:r>
      <w:r w:rsidR="000D467B">
        <w:rPr>
          <w:rFonts w:ascii="Times New Roman" w:hAnsi="Times New Roman" w:cs="Times New Roman"/>
          <w:sz w:val="24"/>
          <w:szCs w:val="24"/>
          <w:lang w:val="pt-BR"/>
        </w:rPr>
        <w:t>:</w:t>
      </w:r>
    </w:p>
    <w:p w:rsidR="000D467B" w:rsidRPr="000D467B" w:rsidRDefault="00BA761E" w:rsidP="00036DB7">
      <w:pPr>
        <w:pStyle w:val="PargrafodaLista"/>
        <w:numPr>
          <w:ilvl w:val="0"/>
          <w:numId w:val="81"/>
        </w:numPr>
        <w:spacing w:line="360" w:lineRule="auto"/>
        <w:ind w:left="0" w:right="126" w:firstLine="810"/>
        <w:jc w:val="both"/>
        <w:rPr>
          <w:rFonts w:ascii="Times New Roman" w:eastAsia="Tahoma" w:hAnsi="Times New Roman" w:cs="Times New Roman"/>
          <w:sz w:val="24"/>
          <w:szCs w:val="24"/>
          <w:lang w:val="pt-BR"/>
        </w:rPr>
      </w:pPr>
      <w:r w:rsidRPr="00047849">
        <w:rPr>
          <w:rFonts w:ascii="Times New Roman" w:hAnsi="Times New Roman" w:cs="Times New Roman"/>
          <w:sz w:val="24"/>
          <w:szCs w:val="24"/>
          <w:lang w:val="pt-BR"/>
        </w:rPr>
        <w:t xml:space="preserve"> </w:t>
      </w:r>
      <w:proofErr w:type="gramStart"/>
      <w:r w:rsidRPr="00047849">
        <w:rPr>
          <w:rFonts w:ascii="Times New Roman" w:hAnsi="Times New Roman" w:cs="Times New Roman"/>
          <w:sz w:val="24"/>
          <w:szCs w:val="24"/>
          <w:lang w:val="pt-BR"/>
        </w:rPr>
        <w:t>do</w:t>
      </w:r>
      <w:proofErr w:type="gramEnd"/>
      <w:r w:rsidRPr="00047849">
        <w:rPr>
          <w:rFonts w:ascii="Times New Roman" w:hAnsi="Times New Roman" w:cs="Times New Roman"/>
          <w:sz w:val="24"/>
          <w:szCs w:val="24"/>
          <w:lang w:val="pt-BR"/>
        </w:rPr>
        <w:t xml:space="preserve"> Município, ao qual a lei tenha atribuído competência de prestar serviço público; </w:t>
      </w:r>
    </w:p>
    <w:p w:rsidR="00772DB1" w:rsidRPr="00047849" w:rsidRDefault="00BA761E" w:rsidP="00036DB7">
      <w:pPr>
        <w:pStyle w:val="PargrafodaLista"/>
        <w:numPr>
          <w:ilvl w:val="0"/>
          <w:numId w:val="81"/>
        </w:numPr>
        <w:spacing w:line="360" w:lineRule="auto"/>
        <w:ind w:left="0" w:right="126" w:firstLine="810"/>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ou</w:t>
      </w:r>
      <w:proofErr w:type="gramEnd"/>
      <w:r w:rsidRPr="00047849">
        <w:rPr>
          <w:rFonts w:ascii="Times New Roman" w:hAnsi="Times New Roman" w:cs="Times New Roman"/>
          <w:sz w:val="24"/>
          <w:szCs w:val="24"/>
          <w:lang w:val="pt-BR"/>
        </w:rPr>
        <w:t xml:space="preserve"> a que o titular tenha delegado a prestação dos serviços por meio de</w:t>
      </w:r>
      <w:r w:rsidRPr="00047849">
        <w:rPr>
          <w:rFonts w:ascii="Times New Roman" w:hAnsi="Times New Roman" w:cs="Times New Roman"/>
          <w:spacing w:val="-24"/>
          <w:sz w:val="24"/>
          <w:szCs w:val="24"/>
          <w:lang w:val="pt-BR"/>
        </w:rPr>
        <w:t xml:space="preserve"> </w:t>
      </w:r>
      <w:r w:rsidRPr="00047849">
        <w:rPr>
          <w:rFonts w:ascii="Times New Roman" w:hAnsi="Times New Roman" w:cs="Times New Roman"/>
          <w:sz w:val="24"/>
          <w:szCs w:val="24"/>
          <w:lang w:val="pt-BR"/>
        </w:rPr>
        <w:t>contrato;</w:t>
      </w:r>
    </w:p>
    <w:p w:rsidR="00772DB1" w:rsidRPr="00047849" w:rsidRDefault="00BA761E" w:rsidP="00036DB7">
      <w:pPr>
        <w:pStyle w:val="PargrafodaLista"/>
        <w:numPr>
          <w:ilvl w:val="0"/>
          <w:numId w:val="79"/>
        </w:numPr>
        <w:tabs>
          <w:tab w:val="left" w:pos="1154"/>
        </w:tabs>
        <w:spacing w:before="1" w:line="360" w:lineRule="auto"/>
        <w:ind w:left="0" w:right="129"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gestão</w:t>
      </w:r>
      <w:proofErr w:type="gramEnd"/>
      <w:r w:rsidRPr="00047849">
        <w:rPr>
          <w:rFonts w:ascii="Times New Roman" w:hAnsi="Times New Roman" w:cs="Times New Roman"/>
          <w:sz w:val="24"/>
          <w:szCs w:val="24"/>
          <w:lang w:val="pt-BR"/>
        </w:rPr>
        <w:t xml:space="preserve"> associada: associação voluntária de entes federados, por convênio de cooperação ou consórcio público, conforme disposto no art. 241 da Constituição</w:t>
      </w:r>
      <w:r w:rsidRPr="00047849">
        <w:rPr>
          <w:rFonts w:ascii="Times New Roman" w:hAnsi="Times New Roman" w:cs="Times New Roman"/>
          <w:spacing w:val="-30"/>
          <w:sz w:val="24"/>
          <w:szCs w:val="24"/>
          <w:lang w:val="pt-BR"/>
        </w:rPr>
        <w:t xml:space="preserve"> </w:t>
      </w:r>
      <w:r w:rsidRPr="00047849">
        <w:rPr>
          <w:rFonts w:ascii="Times New Roman" w:hAnsi="Times New Roman" w:cs="Times New Roman"/>
          <w:sz w:val="24"/>
          <w:szCs w:val="24"/>
          <w:lang w:val="pt-BR"/>
        </w:rPr>
        <w:t>Federal;</w:t>
      </w:r>
    </w:p>
    <w:p w:rsidR="00772DB1" w:rsidRPr="00047849" w:rsidRDefault="00BA761E" w:rsidP="00036DB7">
      <w:pPr>
        <w:pStyle w:val="PargrafodaLista"/>
        <w:numPr>
          <w:ilvl w:val="0"/>
          <w:numId w:val="79"/>
        </w:numPr>
        <w:tabs>
          <w:tab w:val="left" w:pos="1180"/>
        </w:tabs>
        <w:spacing w:line="360" w:lineRule="auto"/>
        <w:ind w:left="0" w:right="115"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prestação</w:t>
      </w:r>
      <w:proofErr w:type="gramEnd"/>
      <w:r w:rsidRPr="00047849">
        <w:rPr>
          <w:rFonts w:ascii="Times New Roman" w:hAnsi="Times New Roman" w:cs="Times New Roman"/>
          <w:sz w:val="24"/>
          <w:szCs w:val="24"/>
          <w:lang w:val="pt-BR"/>
        </w:rPr>
        <w:t xml:space="preserve"> regionalizada: a realizada diretamente por consórcio público, por meio de delegação coletiva outorgada por consórcio público, ou por meio de convênio de cooperação entre titulares do serviço, em que um único prestador atende a dois ou mais titulares, com uniformidade de fiscalização e regulação dos serviços, inclusive de sua remuneração, e com compatibilidade de</w:t>
      </w:r>
      <w:r w:rsidRPr="00047849">
        <w:rPr>
          <w:rFonts w:ascii="Times New Roman" w:hAnsi="Times New Roman" w:cs="Times New Roman"/>
          <w:spacing w:val="-11"/>
          <w:sz w:val="24"/>
          <w:szCs w:val="24"/>
          <w:lang w:val="pt-BR"/>
        </w:rPr>
        <w:t xml:space="preserve"> </w:t>
      </w:r>
      <w:r w:rsidRPr="00047849">
        <w:rPr>
          <w:rFonts w:ascii="Times New Roman" w:hAnsi="Times New Roman" w:cs="Times New Roman"/>
          <w:sz w:val="24"/>
          <w:szCs w:val="24"/>
          <w:lang w:val="pt-BR"/>
        </w:rPr>
        <w:t>planejamento;</w:t>
      </w:r>
    </w:p>
    <w:p w:rsidR="000D467B" w:rsidRPr="000D467B" w:rsidRDefault="00BA761E" w:rsidP="00036DB7">
      <w:pPr>
        <w:pStyle w:val="PargrafodaLista"/>
        <w:numPr>
          <w:ilvl w:val="0"/>
          <w:numId w:val="79"/>
        </w:numPr>
        <w:tabs>
          <w:tab w:val="left" w:pos="1348"/>
        </w:tabs>
        <w:spacing w:before="1" w:line="360" w:lineRule="auto"/>
        <w:ind w:left="0" w:right="120"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serviços</w:t>
      </w:r>
      <w:proofErr w:type="gramEnd"/>
      <w:r w:rsidRPr="00047849">
        <w:rPr>
          <w:rFonts w:ascii="Times New Roman" w:hAnsi="Times New Roman" w:cs="Times New Roman"/>
          <w:sz w:val="24"/>
          <w:szCs w:val="24"/>
          <w:lang w:val="pt-BR"/>
        </w:rPr>
        <w:t xml:space="preserve"> públicos de saneamento básico: conjunto dos serviços públicos de limpeza urbana e manejo de resíduos sólidos, de abastecimento de água, de esgotamento sanitário e de drenagem e manejo de águas pluviais urbanas, incluídas as respectivas </w:t>
      </w:r>
      <w:r w:rsidRPr="000D467B">
        <w:rPr>
          <w:rFonts w:ascii="Times New Roman" w:hAnsi="Times New Roman" w:cs="Times New Roman"/>
          <w:sz w:val="24"/>
          <w:szCs w:val="24"/>
          <w:lang w:val="pt-BR"/>
        </w:rPr>
        <w:t>infra</w:t>
      </w:r>
      <w:r w:rsidR="000D467B">
        <w:rPr>
          <w:rFonts w:ascii="Times New Roman" w:hAnsi="Times New Roman" w:cs="Times New Roman"/>
          <w:sz w:val="24"/>
          <w:szCs w:val="24"/>
          <w:lang w:val="pt-BR"/>
        </w:rPr>
        <w:t>-</w:t>
      </w:r>
    </w:p>
    <w:p w:rsidR="000D467B" w:rsidRDefault="000D467B" w:rsidP="000D467B">
      <w:pPr>
        <w:pStyle w:val="PargrafodaLista"/>
        <w:tabs>
          <w:tab w:val="left" w:pos="1348"/>
        </w:tabs>
        <w:spacing w:before="1" w:line="360" w:lineRule="auto"/>
        <w:ind w:left="810" w:right="120"/>
        <w:jc w:val="both"/>
        <w:rPr>
          <w:rFonts w:ascii="Times New Roman" w:hAnsi="Times New Roman" w:cs="Times New Roman"/>
          <w:sz w:val="24"/>
          <w:szCs w:val="24"/>
          <w:lang w:val="pt-BR"/>
        </w:rPr>
      </w:pPr>
    </w:p>
    <w:p w:rsidR="00772DB1" w:rsidRPr="000D467B" w:rsidRDefault="00BA761E" w:rsidP="00095B21">
      <w:pPr>
        <w:pStyle w:val="PargrafodaLista"/>
        <w:tabs>
          <w:tab w:val="left" w:pos="1348"/>
        </w:tabs>
        <w:spacing w:before="1" w:line="360" w:lineRule="auto"/>
        <w:ind w:right="120"/>
        <w:jc w:val="both"/>
        <w:rPr>
          <w:rFonts w:ascii="Times New Roman" w:eastAsia="Tahoma" w:hAnsi="Times New Roman" w:cs="Times New Roman"/>
          <w:sz w:val="24"/>
          <w:szCs w:val="24"/>
          <w:lang w:val="pt-BR"/>
        </w:rPr>
      </w:pPr>
      <w:proofErr w:type="gramStart"/>
      <w:r w:rsidRPr="000D467B">
        <w:rPr>
          <w:rFonts w:ascii="Times New Roman" w:hAnsi="Times New Roman" w:cs="Times New Roman"/>
          <w:sz w:val="24"/>
          <w:szCs w:val="24"/>
          <w:lang w:val="pt-BR"/>
        </w:rPr>
        <w:lastRenderedPageBreak/>
        <w:t>estruturas</w:t>
      </w:r>
      <w:proofErr w:type="gramEnd"/>
      <w:r w:rsidRPr="000D467B">
        <w:rPr>
          <w:rFonts w:ascii="Times New Roman" w:hAnsi="Times New Roman" w:cs="Times New Roman"/>
          <w:sz w:val="24"/>
          <w:szCs w:val="24"/>
          <w:lang w:val="pt-BR"/>
        </w:rPr>
        <w:t xml:space="preserve"> </w:t>
      </w:r>
      <w:r w:rsidR="000D467B">
        <w:rPr>
          <w:rFonts w:ascii="Times New Roman" w:hAnsi="Times New Roman" w:cs="Times New Roman"/>
          <w:sz w:val="24"/>
          <w:szCs w:val="24"/>
          <w:lang w:val="pt-BR"/>
        </w:rPr>
        <w:t xml:space="preserve">  </w:t>
      </w:r>
      <w:r w:rsidRPr="000D467B">
        <w:rPr>
          <w:rFonts w:ascii="Times New Roman" w:hAnsi="Times New Roman" w:cs="Times New Roman"/>
          <w:sz w:val="24"/>
          <w:szCs w:val="24"/>
          <w:lang w:val="pt-BR"/>
        </w:rPr>
        <w:t>e</w:t>
      </w:r>
      <w:r w:rsidR="000D467B">
        <w:rPr>
          <w:rFonts w:ascii="Times New Roman" w:hAnsi="Times New Roman" w:cs="Times New Roman"/>
          <w:sz w:val="24"/>
          <w:szCs w:val="24"/>
          <w:lang w:val="pt-BR"/>
        </w:rPr>
        <w:t xml:space="preserve">  </w:t>
      </w:r>
      <w:r w:rsidRPr="000D467B">
        <w:rPr>
          <w:rFonts w:ascii="Times New Roman" w:hAnsi="Times New Roman" w:cs="Times New Roman"/>
          <w:sz w:val="24"/>
          <w:szCs w:val="24"/>
          <w:lang w:val="pt-BR"/>
        </w:rPr>
        <w:t xml:space="preserve"> instalações </w:t>
      </w:r>
      <w:r w:rsidR="000D467B">
        <w:rPr>
          <w:rFonts w:ascii="Times New Roman" w:hAnsi="Times New Roman" w:cs="Times New Roman"/>
          <w:sz w:val="24"/>
          <w:szCs w:val="24"/>
          <w:lang w:val="pt-BR"/>
        </w:rPr>
        <w:t xml:space="preserve">  </w:t>
      </w:r>
      <w:r w:rsidRPr="000D467B">
        <w:rPr>
          <w:rFonts w:ascii="Times New Roman" w:hAnsi="Times New Roman" w:cs="Times New Roman"/>
          <w:sz w:val="24"/>
          <w:szCs w:val="24"/>
          <w:lang w:val="pt-BR"/>
        </w:rPr>
        <w:t xml:space="preserve">operacionais </w:t>
      </w:r>
      <w:r w:rsidR="000D467B">
        <w:rPr>
          <w:rFonts w:ascii="Times New Roman" w:hAnsi="Times New Roman" w:cs="Times New Roman"/>
          <w:sz w:val="24"/>
          <w:szCs w:val="24"/>
          <w:lang w:val="pt-BR"/>
        </w:rPr>
        <w:t xml:space="preserve">   </w:t>
      </w:r>
      <w:r w:rsidRPr="000D467B">
        <w:rPr>
          <w:rFonts w:ascii="Times New Roman" w:hAnsi="Times New Roman" w:cs="Times New Roman"/>
          <w:sz w:val="24"/>
          <w:szCs w:val="24"/>
          <w:lang w:val="pt-BR"/>
        </w:rPr>
        <w:t xml:space="preserve">vinculadas </w:t>
      </w:r>
      <w:r w:rsidR="000D467B">
        <w:rPr>
          <w:rFonts w:ascii="Times New Roman" w:hAnsi="Times New Roman" w:cs="Times New Roman"/>
          <w:sz w:val="24"/>
          <w:szCs w:val="24"/>
          <w:lang w:val="pt-BR"/>
        </w:rPr>
        <w:t xml:space="preserve">   </w:t>
      </w:r>
      <w:r w:rsidRPr="000D467B">
        <w:rPr>
          <w:rFonts w:ascii="Times New Roman" w:hAnsi="Times New Roman" w:cs="Times New Roman"/>
          <w:sz w:val="24"/>
          <w:szCs w:val="24"/>
          <w:lang w:val="pt-BR"/>
        </w:rPr>
        <w:t xml:space="preserve">a </w:t>
      </w:r>
      <w:r w:rsidR="000D467B">
        <w:rPr>
          <w:rFonts w:ascii="Times New Roman" w:hAnsi="Times New Roman" w:cs="Times New Roman"/>
          <w:sz w:val="24"/>
          <w:szCs w:val="24"/>
          <w:lang w:val="pt-BR"/>
        </w:rPr>
        <w:t xml:space="preserve">  </w:t>
      </w:r>
      <w:r w:rsidRPr="000D467B">
        <w:rPr>
          <w:rFonts w:ascii="Times New Roman" w:hAnsi="Times New Roman" w:cs="Times New Roman"/>
          <w:sz w:val="24"/>
          <w:szCs w:val="24"/>
          <w:lang w:val="pt-BR"/>
        </w:rPr>
        <w:t xml:space="preserve">cada </w:t>
      </w:r>
      <w:r w:rsidR="000D467B">
        <w:rPr>
          <w:rFonts w:ascii="Times New Roman" w:hAnsi="Times New Roman" w:cs="Times New Roman"/>
          <w:sz w:val="24"/>
          <w:szCs w:val="24"/>
          <w:lang w:val="pt-BR"/>
        </w:rPr>
        <w:t xml:space="preserve">   </w:t>
      </w:r>
      <w:r w:rsidRPr="000D467B">
        <w:rPr>
          <w:rFonts w:ascii="Times New Roman" w:hAnsi="Times New Roman" w:cs="Times New Roman"/>
          <w:sz w:val="24"/>
          <w:szCs w:val="24"/>
          <w:lang w:val="pt-BR"/>
        </w:rPr>
        <w:t xml:space="preserve">um </w:t>
      </w:r>
      <w:r w:rsidR="000D467B">
        <w:rPr>
          <w:rFonts w:ascii="Times New Roman" w:hAnsi="Times New Roman" w:cs="Times New Roman"/>
          <w:sz w:val="24"/>
          <w:szCs w:val="24"/>
          <w:lang w:val="pt-BR"/>
        </w:rPr>
        <w:t xml:space="preserve">    </w:t>
      </w:r>
      <w:r w:rsidRPr="000D467B">
        <w:rPr>
          <w:rFonts w:ascii="Times New Roman" w:hAnsi="Times New Roman" w:cs="Times New Roman"/>
          <w:sz w:val="24"/>
          <w:szCs w:val="24"/>
          <w:lang w:val="pt-BR"/>
        </w:rPr>
        <w:t>destes</w:t>
      </w:r>
      <w:r w:rsidRPr="000D467B">
        <w:rPr>
          <w:rFonts w:ascii="Times New Roman" w:hAnsi="Times New Roman" w:cs="Times New Roman"/>
          <w:spacing w:val="-41"/>
          <w:sz w:val="24"/>
          <w:szCs w:val="24"/>
          <w:lang w:val="pt-BR"/>
        </w:rPr>
        <w:t xml:space="preserve"> </w:t>
      </w:r>
      <w:r w:rsidR="000D467B">
        <w:rPr>
          <w:rFonts w:ascii="Times New Roman" w:hAnsi="Times New Roman" w:cs="Times New Roman"/>
          <w:spacing w:val="-41"/>
          <w:sz w:val="24"/>
          <w:szCs w:val="24"/>
          <w:lang w:val="pt-BR"/>
        </w:rPr>
        <w:t xml:space="preserve">     </w:t>
      </w:r>
      <w:r w:rsidRPr="000D467B">
        <w:rPr>
          <w:rFonts w:ascii="Times New Roman" w:hAnsi="Times New Roman" w:cs="Times New Roman"/>
          <w:sz w:val="24"/>
          <w:szCs w:val="24"/>
          <w:lang w:val="pt-BR"/>
        </w:rPr>
        <w:t>serviços;</w:t>
      </w:r>
    </w:p>
    <w:p w:rsidR="00115F68" w:rsidRDefault="00BA761E" w:rsidP="00095B21">
      <w:pPr>
        <w:pStyle w:val="PargrafodaLista"/>
        <w:numPr>
          <w:ilvl w:val="0"/>
          <w:numId w:val="79"/>
        </w:numPr>
        <w:tabs>
          <w:tab w:val="left" w:pos="1374"/>
        </w:tabs>
        <w:spacing w:line="360" w:lineRule="auto"/>
        <w:ind w:left="0" w:right="126"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universalização</w:t>
      </w:r>
      <w:proofErr w:type="gramEnd"/>
      <w:r w:rsidRPr="00047849">
        <w:rPr>
          <w:rFonts w:ascii="Times New Roman" w:hAnsi="Times New Roman" w:cs="Times New Roman"/>
          <w:sz w:val="24"/>
          <w:szCs w:val="24"/>
          <w:lang w:val="pt-BR"/>
        </w:rPr>
        <w:t>: ampliação progressiva do acesso ao saneamento básico</w:t>
      </w:r>
      <w:r w:rsidRPr="00047849">
        <w:rPr>
          <w:rFonts w:ascii="Times New Roman" w:hAnsi="Times New Roman" w:cs="Times New Roman"/>
          <w:spacing w:val="-17"/>
          <w:sz w:val="24"/>
          <w:szCs w:val="24"/>
          <w:lang w:val="pt-BR"/>
        </w:rPr>
        <w:t xml:space="preserve"> </w:t>
      </w:r>
      <w:r w:rsidRPr="00047849">
        <w:rPr>
          <w:rFonts w:ascii="Times New Roman" w:hAnsi="Times New Roman" w:cs="Times New Roman"/>
          <w:sz w:val="24"/>
          <w:szCs w:val="24"/>
          <w:lang w:val="pt-BR"/>
        </w:rPr>
        <w:t>de</w:t>
      </w:r>
      <w:r w:rsidRPr="00047849">
        <w:rPr>
          <w:rFonts w:ascii="Times New Roman" w:hAnsi="Times New Roman" w:cs="Times New Roman"/>
          <w:spacing w:val="1"/>
          <w:sz w:val="24"/>
          <w:szCs w:val="24"/>
          <w:lang w:val="pt-BR"/>
        </w:rPr>
        <w:t xml:space="preserve"> </w:t>
      </w:r>
      <w:r w:rsidRPr="00047849">
        <w:rPr>
          <w:rFonts w:ascii="Times New Roman" w:hAnsi="Times New Roman" w:cs="Times New Roman"/>
          <w:sz w:val="24"/>
          <w:szCs w:val="24"/>
          <w:lang w:val="pt-BR"/>
        </w:rPr>
        <w:t>todos</w:t>
      </w:r>
      <w:r w:rsidRPr="00047849">
        <w:rPr>
          <w:rFonts w:ascii="Times New Roman" w:hAnsi="Times New Roman" w:cs="Times New Roman"/>
          <w:w w:val="99"/>
          <w:sz w:val="24"/>
          <w:szCs w:val="24"/>
          <w:lang w:val="pt-BR"/>
        </w:rPr>
        <w:t xml:space="preserve"> </w:t>
      </w:r>
      <w:r w:rsidRPr="00047849">
        <w:rPr>
          <w:rFonts w:ascii="Times New Roman" w:hAnsi="Times New Roman" w:cs="Times New Roman"/>
          <w:sz w:val="24"/>
          <w:szCs w:val="24"/>
          <w:lang w:val="pt-BR"/>
        </w:rPr>
        <w:t>os domicílios e edificações urbanas permanentes onde houver atividades</w:t>
      </w:r>
      <w:r w:rsidRPr="00047849">
        <w:rPr>
          <w:rFonts w:ascii="Times New Roman" w:hAnsi="Times New Roman" w:cs="Times New Roman"/>
          <w:spacing w:val="-30"/>
          <w:sz w:val="24"/>
          <w:szCs w:val="24"/>
          <w:lang w:val="pt-BR"/>
        </w:rPr>
        <w:t xml:space="preserve"> </w:t>
      </w:r>
      <w:r w:rsidRPr="00047849">
        <w:rPr>
          <w:rFonts w:ascii="Times New Roman" w:hAnsi="Times New Roman" w:cs="Times New Roman"/>
          <w:sz w:val="24"/>
          <w:szCs w:val="24"/>
          <w:lang w:val="pt-BR"/>
        </w:rPr>
        <w:t>humanas</w:t>
      </w:r>
      <w:r w:rsidR="000B2336">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continuadas;</w:t>
      </w:r>
      <w:r w:rsidRPr="00047849">
        <w:rPr>
          <w:rFonts w:ascii="Times New Roman" w:hAnsi="Times New Roman" w:cs="Times New Roman"/>
          <w:spacing w:val="-1"/>
          <w:w w:val="99"/>
          <w:sz w:val="24"/>
          <w:szCs w:val="24"/>
          <w:lang w:val="pt-BR"/>
        </w:rPr>
        <w:t xml:space="preserve"> </w:t>
      </w:r>
    </w:p>
    <w:p w:rsidR="00772DB1" w:rsidRPr="00115F68" w:rsidRDefault="00BA761E" w:rsidP="00036DB7">
      <w:pPr>
        <w:pStyle w:val="PargrafodaLista"/>
        <w:numPr>
          <w:ilvl w:val="0"/>
          <w:numId w:val="79"/>
        </w:numPr>
        <w:tabs>
          <w:tab w:val="left" w:pos="1374"/>
        </w:tabs>
        <w:spacing w:line="360" w:lineRule="auto"/>
        <w:ind w:left="0" w:right="126" w:firstLine="709"/>
        <w:jc w:val="both"/>
        <w:rPr>
          <w:rFonts w:ascii="Times New Roman" w:eastAsia="Tahoma" w:hAnsi="Times New Roman" w:cs="Times New Roman"/>
          <w:sz w:val="24"/>
          <w:szCs w:val="24"/>
          <w:lang w:val="pt-BR"/>
        </w:rPr>
      </w:pPr>
      <w:proofErr w:type="gramStart"/>
      <w:r w:rsidRPr="00115F68">
        <w:rPr>
          <w:rFonts w:ascii="Times New Roman" w:hAnsi="Times New Roman" w:cs="Times New Roman"/>
          <w:sz w:val="24"/>
          <w:szCs w:val="24"/>
          <w:lang w:val="pt-BR"/>
        </w:rPr>
        <w:t>subsídios</w:t>
      </w:r>
      <w:proofErr w:type="gramEnd"/>
      <w:r w:rsidRPr="00115F68">
        <w:rPr>
          <w:rFonts w:ascii="Times New Roman" w:hAnsi="Times New Roman" w:cs="Times New Roman"/>
          <w:sz w:val="24"/>
          <w:szCs w:val="24"/>
          <w:lang w:val="pt-BR"/>
        </w:rPr>
        <w:t>: instrumento econômico de política social para viabilizar</w:t>
      </w:r>
      <w:r w:rsidR="000B2336" w:rsidRPr="00115F68">
        <w:rPr>
          <w:rFonts w:ascii="Times New Roman" w:hAnsi="Times New Roman" w:cs="Times New Roman"/>
          <w:spacing w:val="16"/>
          <w:sz w:val="24"/>
          <w:szCs w:val="24"/>
          <w:lang w:val="pt-BR"/>
        </w:rPr>
        <w:t xml:space="preserve"> </w:t>
      </w:r>
      <w:r w:rsidRPr="00115F68">
        <w:rPr>
          <w:rFonts w:ascii="Times New Roman" w:hAnsi="Times New Roman" w:cs="Times New Roman"/>
          <w:sz w:val="24"/>
          <w:szCs w:val="24"/>
          <w:lang w:val="pt-BR"/>
        </w:rPr>
        <w:t>manutenção</w:t>
      </w:r>
      <w:r w:rsidRPr="00115F68">
        <w:rPr>
          <w:rFonts w:ascii="Times New Roman" w:hAnsi="Times New Roman" w:cs="Times New Roman"/>
          <w:spacing w:val="15"/>
          <w:sz w:val="24"/>
          <w:szCs w:val="24"/>
          <w:lang w:val="pt-BR"/>
        </w:rPr>
        <w:t xml:space="preserve"> </w:t>
      </w:r>
      <w:r w:rsidRPr="00115F68">
        <w:rPr>
          <w:rFonts w:ascii="Times New Roman" w:hAnsi="Times New Roman" w:cs="Times New Roman"/>
          <w:sz w:val="24"/>
          <w:szCs w:val="24"/>
          <w:lang w:val="pt-BR"/>
        </w:rPr>
        <w:t>e</w:t>
      </w:r>
      <w:r w:rsidRPr="00115F68">
        <w:rPr>
          <w:rFonts w:ascii="Times New Roman" w:hAnsi="Times New Roman" w:cs="Times New Roman"/>
          <w:w w:val="99"/>
          <w:sz w:val="24"/>
          <w:szCs w:val="24"/>
          <w:lang w:val="pt-BR"/>
        </w:rPr>
        <w:t xml:space="preserve"> </w:t>
      </w:r>
      <w:r w:rsidRPr="00115F68">
        <w:rPr>
          <w:rFonts w:ascii="Times New Roman" w:hAnsi="Times New Roman" w:cs="Times New Roman"/>
          <w:sz w:val="24"/>
          <w:szCs w:val="24"/>
          <w:lang w:val="pt-BR"/>
        </w:rPr>
        <w:t>continuidade</w:t>
      </w:r>
      <w:r w:rsidRPr="00115F68">
        <w:rPr>
          <w:rFonts w:ascii="Times New Roman" w:hAnsi="Times New Roman" w:cs="Times New Roman"/>
          <w:spacing w:val="29"/>
          <w:sz w:val="24"/>
          <w:szCs w:val="24"/>
          <w:lang w:val="pt-BR"/>
        </w:rPr>
        <w:t xml:space="preserve"> </w:t>
      </w:r>
      <w:r w:rsidRPr="00115F68">
        <w:rPr>
          <w:rFonts w:ascii="Times New Roman" w:hAnsi="Times New Roman" w:cs="Times New Roman"/>
          <w:sz w:val="24"/>
          <w:szCs w:val="24"/>
          <w:lang w:val="pt-BR"/>
        </w:rPr>
        <w:t>de</w:t>
      </w:r>
      <w:r w:rsidRPr="00115F68">
        <w:rPr>
          <w:rFonts w:ascii="Times New Roman" w:hAnsi="Times New Roman" w:cs="Times New Roman"/>
          <w:spacing w:val="29"/>
          <w:sz w:val="24"/>
          <w:szCs w:val="24"/>
          <w:lang w:val="pt-BR"/>
        </w:rPr>
        <w:t xml:space="preserve"> </w:t>
      </w:r>
      <w:r w:rsidRPr="00115F68">
        <w:rPr>
          <w:rFonts w:ascii="Times New Roman" w:hAnsi="Times New Roman" w:cs="Times New Roman"/>
          <w:sz w:val="24"/>
          <w:szCs w:val="24"/>
          <w:lang w:val="pt-BR"/>
        </w:rPr>
        <w:t>serviço</w:t>
      </w:r>
      <w:r w:rsidRPr="00115F68">
        <w:rPr>
          <w:rFonts w:ascii="Times New Roman" w:hAnsi="Times New Roman" w:cs="Times New Roman"/>
          <w:spacing w:val="28"/>
          <w:sz w:val="24"/>
          <w:szCs w:val="24"/>
          <w:lang w:val="pt-BR"/>
        </w:rPr>
        <w:t xml:space="preserve"> </w:t>
      </w:r>
      <w:r w:rsidRPr="00115F68">
        <w:rPr>
          <w:rFonts w:ascii="Times New Roman" w:hAnsi="Times New Roman" w:cs="Times New Roman"/>
          <w:sz w:val="24"/>
          <w:szCs w:val="24"/>
          <w:lang w:val="pt-BR"/>
        </w:rPr>
        <w:t>público</w:t>
      </w:r>
      <w:r w:rsidRPr="00115F68">
        <w:rPr>
          <w:rFonts w:ascii="Times New Roman" w:hAnsi="Times New Roman" w:cs="Times New Roman"/>
          <w:spacing w:val="30"/>
          <w:sz w:val="24"/>
          <w:szCs w:val="24"/>
          <w:lang w:val="pt-BR"/>
        </w:rPr>
        <w:t xml:space="preserve"> </w:t>
      </w:r>
      <w:r w:rsidRPr="00115F68">
        <w:rPr>
          <w:rFonts w:ascii="Times New Roman" w:hAnsi="Times New Roman" w:cs="Times New Roman"/>
          <w:sz w:val="24"/>
          <w:szCs w:val="24"/>
          <w:lang w:val="pt-BR"/>
        </w:rPr>
        <w:t>com</w:t>
      </w:r>
      <w:r w:rsidRPr="00115F68">
        <w:rPr>
          <w:rFonts w:ascii="Times New Roman" w:hAnsi="Times New Roman" w:cs="Times New Roman"/>
          <w:spacing w:val="29"/>
          <w:sz w:val="24"/>
          <w:szCs w:val="24"/>
          <w:lang w:val="pt-BR"/>
        </w:rPr>
        <w:t xml:space="preserve"> </w:t>
      </w:r>
      <w:r w:rsidRPr="00115F68">
        <w:rPr>
          <w:rFonts w:ascii="Times New Roman" w:hAnsi="Times New Roman" w:cs="Times New Roman"/>
          <w:sz w:val="24"/>
          <w:szCs w:val="24"/>
          <w:lang w:val="pt-BR"/>
        </w:rPr>
        <w:t>objetivo</w:t>
      </w:r>
      <w:r w:rsidRPr="00115F68">
        <w:rPr>
          <w:rFonts w:ascii="Times New Roman" w:hAnsi="Times New Roman" w:cs="Times New Roman"/>
          <w:spacing w:val="28"/>
          <w:sz w:val="24"/>
          <w:szCs w:val="24"/>
          <w:lang w:val="pt-BR"/>
        </w:rPr>
        <w:t xml:space="preserve"> </w:t>
      </w:r>
      <w:r w:rsidRPr="00115F68">
        <w:rPr>
          <w:rFonts w:ascii="Times New Roman" w:hAnsi="Times New Roman" w:cs="Times New Roman"/>
          <w:sz w:val="24"/>
          <w:szCs w:val="24"/>
          <w:lang w:val="pt-BR"/>
        </w:rPr>
        <w:t>de</w:t>
      </w:r>
      <w:r w:rsidRPr="00115F68">
        <w:rPr>
          <w:rFonts w:ascii="Times New Roman" w:hAnsi="Times New Roman" w:cs="Times New Roman"/>
          <w:spacing w:val="29"/>
          <w:sz w:val="24"/>
          <w:szCs w:val="24"/>
          <w:lang w:val="pt-BR"/>
        </w:rPr>
        <w:t xml:space="preserve"> </w:t>
      </w:r>
      <w:r w:rsidRPr="00115F68">
        <w:rPr>
          <w:rFonts w:ascii="Times New Roman" w:hAnsi="Times New Roman" w:cs="Times New Roman"/>
          <w:sz w:val="24"/>
          <w:szCs w:val="24"/>
          <w:lang w:val="pt-BR"/>
        </w:rPr>
        <w:t>universalizar</w:t>
      </w:r>
      <w:r w:rsidRPr="00115F68">
        <w:rPr>
          <w:rFonts w:ascii="Times New Roman" w:hAnsi="Times New Roman" w:cs="Times New Roman"/>
          <w:spacing w:val="28"/>
          <w:sz w:val="24"/>
          <w:szCs w:val="24"/>
          <w:lang w:val="pt-BR"/>
        </w:rPr>
        <w:t xml:space="preserve"> </w:t>
      </w:r>
      <w:r w:rsidRPr="00115F68">
        <w:rPr>
          <w:rFonts w:ascii="Times New Roman" w:hAnsi="Times New Roman" w:cs="Times New Roman"/>
          <w:sz w:val="24"/>
          <w:szCs w:val="24"/>
          <w:lang w:val="pt-BR"/>
        </w:rPr>
        <w:t>acesso</w:t>
      </w:r>
      <w:r w:rsidRPr="00115F68">
        <w:rPr>
          <w:rFonts w:ascii="Times New Roman" w:hAnsi="Times New Roman" w:cs="Times New Roman"/>
          <w:spacing w:val="28"/>
          <w:sz w:val="24"/>
          <w:szCs w:val="24"/>
          <w:lang w:val="pt-BR"/>
        </w:rPr>
        <w:t xml:space="preserve"> </w:t>
      </w:r>
      <w:r w:rsidRPr="00115F68">
        <w:rPr>
          <w:rFonts w:ascii="Times New Roman" w:hAnsi="Times New Roman" w:cs="Times New Roman"/>
          <w:sz w:val="24"/>
          <w:szCs w:val="24"/>
          <w:lang w:val="pt-BR"/>
        </w:rPr>
        <w:t>ao</w:t>
      </w:r>
      <w:r w:rsidRPr="00115F68">
        <w:rPr>
          <w:rFonts w:ascii="Times New Roman" w:hAnsi="Times New Roman" w:cs="Times New Roman"/>
          <w:spacing w:val="28"/>
          <w:sz w:val="24"/>
          <w:szCs w:val="24"/>
          <w:lang w:val="pt-BR"/>
        </w:rPr>
        <w:t xml:space="preserve"> </w:t>
      </w:r>
      <w:r w:rsidRPr="00115F68">
        <w:rPr>
          <w:rFonts w:ascii="Times New Roman" w:hAnsi="Times New Roman" w:cs="Times New Roman"/>
          <w:sz w:val="24"/>
          <w:szCs w:val="24"/>
          <w:lang w:val="pt-BR"/>
        </w:rPr>
        <w:t>saneamento</w:t>
      </w:r>
      <w:r w:rsidRPr="00115F68">
        <w:rPr>
          <w:rFonts w:ascii="Times New Roman" w:hAnsi="Times New Roman" w:cs="Times New Roman"/>
          <w:spacing w:val="28"/>
          <w:sz w:val="24"/>
          <w:szCs w:val="24"/>
          <w:lang w:val="pt-BR"/>
        </w:rPr>
        <w:t xml:space="preserve"> </w:t>
      </w:r>
      <w:r w:rsidRPr="00115F68">
        <w:rPr>
          <w:rFonts w:ascii="Times New Roman" w:hAnsi="Times New Roman" w:cs="Times New Roman"/>
          <w:sz w:val="24"/>
          <w:szCs w:val="24"/>
          <w:lang w:val="pt-BR"/>
        </w:rPr>
        <w:t>básico,</w:t>
      </w:r>
      <w:r w:rsidR="000B2336" w:rsidRPr="00115F68">
        <w:rPr>
          <w:rFonts w:ascii="Times New Roman" w:hAnsi="Times New Roman" w:cs="Times New Roman"/>
          <w:sz w:val="24"/>
          <w:szCs w:val="24"/>
          <w:lang w:val="pt-BR"/>
        </w:rPr>
        <w:t xml:space="preserve"> </w:t>
      </w:r>
      <w:r w:rsidRPr="00115F68">
        <w:rPr>
          <w:rFonts w:ascii="Times New Roman" w:hAnsi="Times New Roman" w:cs="Times New Roman"/>
          <w:sz w:val="24"/>
          <w:szCs w:val="24"/>
          <w:lang w:val="pt-BR"/>
        </w:rPr>
        <w:t>especialmente para populações e localidades de baixa</w:t>
      </w:r>
      <w:r w:rsidRPr="00115F68">
        <w:rPr>
          <w:rFonts w:ascii="Times New Roman" w:hAnsi="Times New Roman" w:cs="Times New Roman"/>
          <w:spacing w:val="-19"/>
          <w:sz w:val="24"/>
          <w:szCs w:val="24"/>
          <w:lang w:val="pt-BR"/>
        </w:rPr>
        <w:t xml:space="preserve"> </w:t>
      </w:r>
      <w:r w:rsidRPr="00115F68">
        <w:rPr>
          <w:rFonts w:ascii="Times New Roman" w:hAnsi="Times New Roman" w:cs="Times New Roman"/>
          <w:sz w:val="24"/>
          <w:szCs w:val="24"/>
          <w:lang w:val="pt-BR"/>
        </w:rPr>
        <w:t>renda;</w:t>
      </w:r>
    </w:p>
    <w:p w:rsidR="000D467B" w:rsidRDefault="000D467B" w:rsidP="00095B21">
      <w:pPr>
        <w:pStyle w:val="PargrafodaLista"/>
        <w:tabs>
          <w:tab w:val="left" w:pos="1216"/>
        </w:tabs>
        <w:spacing w:line="360" w:lineRule="auto"/>
        <w:ind w:left="810" w:hanging="101"/>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BA761E" w:rsidRPr="00047849">
        <w:rPr>
          <w:rFonts w:ascii="Times New Roman" w:hAnsi="Times New Roman" w:cs="Times New Roman"/>
          <w:sz w:val="24"/>
          <w:szCs w:val="24"/>
          <w:lang w:val="pt-BR"/>
        </w:rPr>
        <w:t>subsídios diretos: quando destinados diretamente a determinados</w:t>
      </w:r>
      <w:r w:rsidR="00BA761E" w:rsidRPr="00047849">
        <w:rPr>
          <w:rFonts w:ascii="Times New Roman" w:hAnsi="Times New Roman" w:cs="Times New Roman"/>
          <w:spacing w:val="-35"/>
          <w:sz w:val="24"/>
          <w:szCs w:val="24"/>
          <w:lang w:val="pt-BR"/>
        </w:rPr>
        <w:t xml:space="preserve"> </w:t>
      </w:r>
      <w:r w:rsidR="00BA761E" w:rsidRPr="00047849">
        <w:rPr>
          <w:rFonts w:ascii="Times New Roman" w:hAnsi="Times New Roman" w:cs="Times New Roman"/>
          <w:sz w:val="24"/>
          <w:szCs w:val="24"/>
          <w:lang w:val="pt-BR"/>
        </w:rPr>
        <w:t>usuários;</w:t>
      </w:r>
    </w:p>
    <w:p w:rsidR="00772DB1" w:rsidRPr="000D467B" w:rsidRDefault="000D467B" w:rsidP="005F0C30">
      <w:pPr>
        <w:pStyle w:val="PargrafodaLista"/>
        <w:tabs>
          <w:tab w:val="left" w:pos="1216"/>
        </w:tabs>
        <w:spacing w:line="360" w:lineRule="auto"/>
        <w:ind w:firstLine="709"/>
        <w:jc w:val="both"/>
        <w:rPr>
          <w:rFonts w:ascii="Times New Roman" w:eastAsia="Tahoma" w:hAnsi="Times New Roman" w:cs="Times New Roman"/>
          <w:sz w:val="24"/>
          <w:szCs w:val="24"/>
          <w:lang w:val="pt-BR"/>
        </w:rPr>
      </w:pPr>
      <w:r>
        <w:rPr>
          <w:rFonts w:ascii="Times New Roman" w:hAnsi="Times New Roman" w:cs="Times New Roman"/>
          <w:sz w:val="24"/>
          <w:szCs w:val="24"/>
          <w:lang w:val="pt-BR"/>
        </w:rPr>
        <w:t xml:space="preserve">b) </w:t>
      </w:r>
      <w:r w:rsidR="00BA761E" w:rsidRPr="000D467B">
        <w:rPr>
          <w:rFonts w:ascii="Times New Roman" w:hAnsi="Times New Roman" w:cs="Times New Roman"/>
          <w:sz w:val="24"/>
          <w:szCs w:val="24"/>
          <w:lang w:val="pt-BR"/>
        </w:rPr>
        <w:t>subsídios indiretos: quando destinados indistintamente aos usuários por meio do prestador do serviço</w:t>
      </w:r>
      <w:r w:rsidR="00BA761E" w:rsidRPr="000D467B">
        <w:rPr>
          <w:rFonts w:ascii="Times New Roman" w:hAnsi="Times New Roman" w:cs="Times New Roman"/>
          <w:spacing w:val="-14"/>
          <w:sz w:val="24"/>
          <w:szCs w:val="24"/>
          <w:lang w:val="pt-BR"/>
        </w:rPr>
        <w:t xml:space="preserve"> </w:t>
      </w:r>
      <w:r w:rsidR="00BA761E" w:rsidRPr="000D467B">
        <w:rPr>
          <w:rFonts w:ascii="Times New Roman" w:hAnsi="Times New Roman" w:cs="Times New Roman"/>
          <w:sz w:val="24"/>
          <w:szCs w:val="24"/>
          <w:lang w:val="pt-BR"/>
        </w:rPr>
        <w:t>público;</w:t>
      </w:r>
    </w:p>
    <w:p w:rsidR="00653B90" w:rsidRDefault="00653B90" w:rsidP="00095B21">
      <w:pPr>
        <w:tabs>
          <w:tab w:val="left" w:pos="1473"/>
        </w:tabs>
        <w:spacing w:line="360" w:lineRule="auto"/>
        <w:ind w:right="119" w:firstLine="709"/>
        <w:jc w:val="both"/>
        <w:rPr>
          <w:rFonts w:ascii="Times New Roman" w:eastAsia="Tahoma" w:hAnsi="Times New Roman" w:cs="Times New Roman"/>
          <w:sz w:val="24"/>
          <w:szCs w:val="24"/>
          <w:lang w:val="pt-BR"/>
        </w:rPr>
      </w:pPr>
      <w:r>
        <w:rPr>
          <w:rFonts w:ascii="Times New Roman" w:hAnsi="Times New Roman" w:cs="Times New Roman"/>
          <w:sz w:val="24"/>
          <w:szCs w:val="24"/>
          <w:lang w:val="pt-BR"/>
        </w:rPr>
        <w:t xml:space="preserve">c) </w:t>
      </w:r>
      <w:r w:rsidR="00BA761E" w:rsidRPr="00653B90">
        <w:rPr>
          <w:rFonts w:ascii="Times New Roman" w:hAnsi="Times New Roman" w:cs="Times New Roman"/>
          <w:sz w:val="24"/>
          <w:szCs w:val="24"/>
          <w:lang w:val="pt-BR"/>
        </w:rPr>
        <w:t>subsídios internos: aqueles que se processam internamente ao sistema de cobrança pela prestação ou disposição dos serviços de saneamento básico no âmbito territorial de cada</w:t>
      </w:r>
      <w:r w:rsidR="00BA761E" w:rsidRPr="00653B90">
        <w:rPr>
          <w:rFonts w:ascii="Times New Roman" w:hAnsi="Times New Roman" w:cs="Times New Roman"/>
          <w:spacing w:val="-10"/>
          <w:sz w:val="24"/>
          <w:szCs w:val="24"/>
          <w:lang w:val="pt-BR"/>
        </w:rPr>
        <w:t xml:space="preserve"> </w:t>
      </w:r>
      <w:r w:rsidR="00BA761E" w:rsidRPr="00653B90">
        <w:rPr>
          <w:rFonts w:ascii="Times New Roman" w:hAnsi="Times New Roman" w:cs="Times New Roman"/>
          <w:sz w:val="24"/>
          <w:szCs w:val="24"/>
          <w:lang w:val="pt-BR"/>
        </w:rPr>
        <w:t>titular;</w:t>
      </w:r>
    </w:p>
    <w:p w:rsidR="00653B90" w:rsidRDefault="00653B90" w:rsidP="00095B21">
      <w:pPr>
        <w:tabs>
          <w:tab w:val="left" w:pos="1473"/>
        </w:tabs>
        <w:spacing w:line="360" w:lineRule="auto"/>
        <w:ind w:right="119" w:firstLine="709"/>
        <w:jc w:val="both"/>
        <w:rPr>
          <w:rFonts w:ascii="Times New Roman" w:eastAsia="Tahoma" w:hAnsi="Times New Roman" w:cs="Times New Roman"/>
          <w:sz w:val="24"/>
          <w:szCs w:val="24"/>
          <w:lang w:val="pt-BR"/>
        </w:rPr>
      </w:pPr>
      <w:r>
        <w:rPr>
          <w:rFonts w:ascii="Times New Roman" w:eastAsia="Tahoma" w:hAnsi="Times New Roman" w:cs="Times New Roman"/>
          <w:sz w:val="24"/>
          <w:szCs w:val="24"/>
          <w:lang w:val="pt-BR"/>
        </w:rPr>
        <w:t xml:space="preserve">d) </w:t>
      </w:r>
      <w:r w:rsidR="00BA761E" w:rsidRPr="00653B90">
        <w:rPr>
          <w:rFonts w:ascii="Times New Roman" w:hAnsi="Times New Roman" w:cs="Times New Roman"/>
          <w:sz w:val="24"/>
          <w:szCs w:val="24"/>
          <w:lang w:val="pt-BR"/>
        </w:rPr>
        <w:t xml:space="preserve">subsídios entre localidades: aqueles que se processam mediante transferências ou compensações entre localidades, de recursos gerados ou vinculados aos </w:t>
      </w:r>
      <w:proofErr w:type="gramStart"/>
      <w:r w:rsidR="00BA761E" w:rsidRPr="00653B90">
        <w:rPr>
          <w:rFonts w:ascii="Times New Roman" w:hAnsi="Times New Roman" w:cs="Times New Roman"/>
          <w:sz w:val="24"/>
          <w:szCs w:val="24"/>
          <w:lang w:val="pt-BR"/>
        </w:rPr>
        <w:t>respectivos  serviços</w:t>
      </w:r>
      <w:proofErr w:type="gramEnd"/>
      <w:r w:rsidR="00BA761E" w:rsidRPr="00653B90">
        <w:rPr>
          <w:rFonts w:ascii="Times New Roman" w:hAnsi="Times New Roman" w:cs="Times New Roman"/>
          <w:sz w:val="24"/>
          <w:szCs w:val="24"/>
          <w:lang w:val="pt-BR"/>
        </w:rPr>
        <w:t>, nas hipóteses de gestão associada e prestação</w:t>
      </w:r>
      <w:r w:rsidR="00BA761E" w:rsidRPr="00653B90">
        <w:rPr>
          <w:rFonts w:ascii="Times New Roman" w:hAnsi="Times New Roman" w:cs="Times New Roman"/>
          <w:spacing w:val="-37"/>
          <w:sz w:val="24"/>
          <w:szCs w:val="24"/>
          <w:lang w:val="pt-BR"/>
        </w:rPr>
        <w:t xml:space="preserve"> </w:t>
      </w:r>
      <w:r w:rsidR="00BA761E" w:rsidRPr="00653B90">
        <w:rPr>
          <w:rFonts w:ascii="Times New Roman" w:hAnsi="Times New Roman" w:cs="Times New Roman"/>
          <w:sz w:val="24"/>
          <w:szCs w:val="24"/>
          <w:lang w:val="pt-BR"/>
        </w:rPr>
        <w:t>regional;</w:t>
      </w:r>
    </w:p>
    <w:p w:rsidR="00653B90" w:rsidRDefault="00653B90" w:rsidP="00036DB7">
      <w:pPr>
        <w:tabs>
          <w:tab w:val="left" w:pos="1473"/>
        </w:tabs>
        <w:spacing w:line="360" w:lineRule="auto"/>
        <w:ind w:left="-304" w:right="119" w:firstLine="1013"/>
        <w:jc w:val="both"/>
        <w:rPr>
          <w:rFonts w:ascii="Times New Roman" w:eastAsia="Tahoma" w:hAnsi="Times New Roman" w:cs="Times New Roman"/>
          <w:sz w:val="24"/>
          <w:szCs w:val="24"/>
          <w:lang w:val="pt-BR"/>
        </w:rPr>
      </w:pPr>
      <w:r>
        <w:rPr>
          <w:rFonts w:ascii="Times New Roman" w:eastAsia="Tahoma" w:hAnsi="Times New Roman" w:cs="Times New Roman"/>
          <w:sz w:val="24"/>
          <w:szCs w:val="24"/>
          <w:lang w:val="pt-BR"/>
        </w:rPr>
        <w:t xml:space="preserve">e) </w:t>
      </w:r>
      <w:r w:rsidR="00BA761E" w:rsidRPr="00653B90">
        <w:rPr>
          <w:rFonts w:ascii="Times New Roman" w:hAnsi="Times New Roman" w:cs="Times New Roman"/>
          <w:sz w:val="24"/>
          <w:szCs w:val="24"/>
          <w:lang w:val="pt-BR"/>
        </w:rPr>
        <w:t>subsídios tarifários: quando integrarem a estrutura</w:t>
      </w:r>
      <w:r w:rsidR="00BA761E" w:rsidRPr="00653B90">
        <w:rPr>
          <w:rFonts w:ascii="Times New Roman" w:hAnsi="Times New Roman" w:cs="Times New Roman"/>
          <w:spacing w:val="-38"/>
          <w:sz w:val="24"/>
          <w:szCs w:val="24"/>
          <w:lang w:val="pt-BR"/>
        </w:rPr>
        <w:t xml:space="preserve"> </w:t>
      </w:r>
      <w:r w:rsidR="00BA761E" w:rsidRPr="00653B90">
        <w:rPr>
          <w:rFonts w:ascii="Times New Roman" w:hAnsi="Times New Roman" w:cs="Times New Roman"/>
          <w:sz w:val="24"/>
          <w:szCs w:val="24"/>
          <w:lang w:val="pt-BR"/>
        </w:rPr>
        <w:t>tarifária;</w:t>
      </w:r>
    </w:p>
    <w:p w:rsidR="00115F68" w:rsidRDefault="00653B90" w:rsidP="00036DB7">
      <w:pPr>
        <w:tabs>
          <w:tab w:val="left" w:pos="1473"/>
        </w:tabs>
        <w:spacing w:line="360" w:lineRule="auto"/>
        <w:ind w:right="119" w:firstLine="709"/>
        <w:jc w:val="both"/>
        <w:rPr>
          <w:rFonts w:ascii="Times New Roman" w:eastAsia="Tahoma" w:hAnsi="Times New Roman" w:cs="Times New Roman"/>
          <w:sz w:val="24"/>
          <w:szCs w:val="24"/>
          <w:lang w:val="pt-BR"/>
        </w:rPr>
      </w:pPr>
      <w:r>
        <w:rPr>
          <w:rFonts w:ascii="Times New Roman" w:eastAsia="Tahoma" w:hAnsi="Times New Roman" w:cs="Times New Roman"/>
          <w:sz w:val="24"/>
          <w:szCs w:val="24"/>
          <w:lang w:val="pt-BR"/>
        </w:rPr>
        <w:t xml:space="preserve">f) </w:t>
      </w:r>
      <w:r w:rsidR="00BA761E" w:rsidRPr="00653B90">
        <w:rPr>
          <w:rFonts w:ascii="Times New Roman" w:hAnsi="Times New Roman" w:cs="Times New Roman"/>
          <w:sz w:val="24"/>
          <w:szCs w:val="24"/>
          <w:lang w:val="pt-BR"/>
        </w:rPr>
        <w:t>subsídios fiscais: quando decorrerem da alocação de recursos orçamentários, inclusive por meio de</w:t>
      </w:r>
      <w:r w:rsidR="00BA761E" w:rsidRPr="00653B90">
        <w:rPr>
          <w:rFonts w:ascii="Times New Roman" w:hAnsi="Times New Roman" w:cs="Times New Roman"/>
          <w:spacing w:val="-14"/>
          <w:sz w:val="24"/>
          <w:szCs w:val="24"/>
          <w:lang w:val="pt-BR"/>
        </w:rPr>
        <w:t xml:space="preserve"> </w:t>
      </w:r>
      <w:r w:rsidR="00BA761E" w:rsidRPr="00653B90">
        <w:rPr>
          <w:rFonts w:ascii="Times New Roman" w:hAnsi="Times New Roman" w:cs="Times New Roman"/>
          <w:sz w:val="24"/>
          <w:szCs w:val="24"/>
          <w:lang w:val="pt-BR"/>
        </w:rPr>
        <w:t>subvenções;</w:t>
      </w:r>
    </w:p>
    <w:p w:rsidR="00115F68" w:rsidRDefault="00115F68" w:rsidP="00036DB7">
      <w:pPr>
        <w:tabs>
          <w:tab w:val="left" w:pos="1473"/>
        </w:tabs>
        <w:spacing w:line="360" w:lineRule="auto"/>
        <w:ind w:right="119" w:firstLine="709"/>
        <w:jc w:val="both"/>
        <w:rPr>
          <w:rFonts w:ascii="Times New Roman" w:hAnsi="Times New Roman" w:cs="Times New Roman"/>
          <w:sz w:val="24"/>
          <w:szCs w:val="24"/>
          <w:lang w:val="pt-BR"/>
        </w:rPr>
      </w:pPr>
      <w:r w:rsidRPr="00115F68">
        <w:rPr>
          <w:rFonts w:ascii="Tahoma" w:hAnsi="Tahoma" w:cs="Tahoma"/>
          <w:b/>
          <w:sz w:val="20"/>
          <w:szCs w:val="20"/>
          <w:lang w:val="pt-BR"/>
        </w:rPr>
        <w:t>XVII</w:t>
      </w:r>
      <w:r w:rsidRPr="00115F68">
        <w:rPr>
          <w:rFonts w:ascii="Times New Roman" w:hAnsi="Times New Roman" w:cs="Times New Roman"/>
          <w:b/>
          <w:sz w:val="24"/>
          <w:szCs w:val="24"/>
          <w:lang w:val="pt-BR"/>
        </w:rPr>
        <w:t>-</w:t>
      </w:r>
      <w:r>
        <w:rPr>
          <w:rFonts w:ascii="Times New Roman" w:hAnsi="Times New Roman" w:cs="Times New Roman"/>
          <w:sz w:val="24"/>
          <w:szCs w:val="24"/>
          <w:lang w:val="pt-BR"/>
        </w:rPr>
        <w:t xml:space="preserve"> </w:t>
      </w:r>
      <w:r w:rsidR="00BA761E" w:rsidRPr="00115F68">
        <w:rPr>
          <w:rFonts w:ascii="Times New Roman" w:hAnsi="Times New Roman" w:cs="Times New Roman"/>
          <w:sz w:val="24"/>
          <w:szCs w:val="24"/>
          <w:lang w:val="pt-BR"/>
        </w:rPr>
        <w:t>aviso: informação dirigida a usuário determinado pelo prestador dos serviços, com comprovação de recebimento, que tenha como objetivo notificar qualq</w:t>
      </w:r>
      <w:r>
        <w:rPr>
          <w:rFonts w:ascii="Times New Roman" w:hAnsi="Times New Roman" w:cs="Times New Roman"/>
          <w:sz w:val="24"/>
          <w:szCs w:val="24"/>
          <w:lang w:val="pt-BR"/>
        </w:rPr>
        <w:t>uer ocorrência de seu interesse;</w:t>
      </w:r>
    </w:p>
    <w:p w:rsidR="00772DB1" w:rsidRPr="00115F68" w:rsidRDefault="00115F68" w:rsidP="00036DB7">
      <w:pPr>
        <w:tabs>
          <w:tab w:val="left" w:pos="1473"/>
        </w:tabs>
        <w:spacing w:line="360" w:lineRule="auto"/>
        <w:ind w:right="119" w:firstLine="709"/>
        <w:jc w:val="both"/>
        <w:rPr>
          <w:rFonts w:ascii="Times New Roman" w:hAnsi="Times New Roman" w:cs="Times New Roman"/>
          <w:sz w:val="24"/>
          <w:szCs w:val="24"/>
          <w:lang w:val="pt-BR"/>
        </w:rPr>
      </w:pPr>
      <w:r>
        <w:rPr>
          <w:rFonts w:ascii="Tahoma" w:hAnsi="Tahoma" w:cs="Tahoma"/>
          <w:b/>
          <w:sz w:val="20"/>
          <w:szCs w:val="20"/>
          <w:lang w:val="pt-BR"/>
        </w:rPr>
        <w:t xml:space="preserve">XVIII- </w:t>
      </w:r>
      <w:r w:rsidR="00BA761E" w:rsidRPr="00115F68">
        <w:rPr>
          <w:rFonts w:ascii="Times New Roman" w:hAnsi="Times New Roman" w:cs="Times New Roman"/>
          <w:sz w:val="24"/>
          <w:szCs w:val="24"/>
          <w:lang w:val="pt-BR"/>
        </w:rPr>
        <w:t>comunicação: informação dirigida a usuários e ao regulador, inclusive por meio de veiculação em mídia impressa ou</w:t>
      </w:r>
      <w:r w:rsidR="00BA761E" w:rsidRPr="00115F68">
        <w:rPr>
          <w:rFonts w:ascii="Times New Roman" w:hAnsi="Times New Roman" w:cs="Times New Roman"/>
          <w:spacing w:val="-22"/>
          <w:sz w:val="24"/>
          <w:szCs w:val="24"/>
          <w:lang w:val="pt-BR"/>
        </w:rPr>
        <w:t xml:space="preserve"> </w:t>
      </w:r>
      <w:r w:rsidR="00BA761E" w:rsidRPr="00115F68">
        <w:rPr>
          <w:rFonts w:ascii="Times New Roman" w:hAnsi="Times New Roman" w:cs="Times New Roman"/>
          <w:sz w:val="24"/>
          <w:szCs w:val="24"/>
          <w:lang w:val="pt-BR"/>
        </w:rPr>
        <w:t>eletrônica;</w:t>
      </w:r>
    </w:p>
    <w:p w:rsidR="00772DB1" w:rsidRPr="00047849" w:rsidRDefault="00BA761E" w:rsidP="00036DB7">
      <w:pPr>
        <w:pStyle w:val="PargrafodaLista"/>
        <w:numPr>
          <w:ilvl w:val="0"/>
          <w:numId w:val="82"/>
        </w:numPr>
        <w:tabs>
          <w:tab w:val="left" w:pos="1535"/>
        </w:tabs>
        <w:spacing w:line="360" w:lineRule="auto"/>
        <w:ind w:left="0" w:right="123" w:firstLine="709"/>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água</w:t>
      </w:r>
      <w:proofErr w:type="gramEnd"/>
      <w:r w:rsidRPr="00047849">
        <w:rPr>
          <w:rFonts w:ascii="Times New Roman" w:hAnsi="Times New Roman" w:cs="Times New Roman"/>
          <w:sz w:val="24"/>
          <w:szCs w:val="24"/>
          <w:lang w:val="pt-BR"/>
        </w:rPr>
        <w:t xml:space="preserve"> potável: água para consumo humano cujos parâmetros microbiológicos, físicos e químicos atendam ao padrão de potabilidade estabelecido pelas normas do Ministério da</w:t>
      </w:r>
      <w:r w:rsidRPr="00047849">
        <w:rPr>
          <w:rFonts w:ascii="Times New Roman" w:hAnsi="Times New Roman" w:cs="Times New Roman"/>
          <w:spacing w:val="-8"/>
          <w:sz w:val="24"/>
          <w:szCs w:val="24"/>
          <w:lang w:val="pt-BR"/>
        </w:rPr>
        <w:t xml:space="preserve"> </w:t>
      </w:r>
      <w:r w:rsidRPr="00047849">
        <w:rPr>
          <w:rFonts w:ascii="Times New Roman" w:hAnsi="Times New Roman" w:cs="Times New Roman"/>
          <w:sz w:val="24"/>
          <w:szCs w:val="24"/>
          <w:lang w:val="pt-BR"/>
        </w:rPr>
        <w:t>Saúde;</w:t>
      </w:r>
    </w:p>
    <w:p w:rsidR="00772DB1" w:rsidRPr="00047849" w:rsidRDefault="00BA761E" w:rsidP="00036DB7">
      <w:pPr>
        <w:pStyle w:val="PargrafodaLista"/>
        <w:numPr>
          <w:ilvl w:val="0"/>
          <w:numId w:val="82"/>
        </w:numPr>
        <w:tabs>
          <w:tab w:val="left" w:pos="1487"/>
        </w:tabs>
        <w:spacing w:before="1" w:line="360" w:lineRule="auto"/>
        <w:ind w:left="0" w:right="122" w:firstLine="709"/>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soluções</w:t>
      </w:r>
      <w:proofErr w:type="gramEnd"/>
      <w:r w:rsidRPr="00047849">
        <w:rPr>
          <w:rFonts w:ascii="Times New Roman" w:hAnsi="Times New Roman" w:cs="Times New Roman"/>
          <w:sz w:val="24"/>
          <w:szCs w:val="24"/>
          <w:lang w:val="pt-BR"/>
        </w:rPr>
        <w:t xml:space="preserve"> individuais: quaisquer soluções alternativas aos serviços públicos de saneamento básico que atendam a apenas um usuário, inclusive condomínio privado constituído conforme a Lei Federal nº 4.591, de 16 de dezembro de 1964, desde que implantadas e operadas diretamente ou sob sua responsabilidade e</w:t>
      </w:r>
      <w:r w:rsidRPr="00047849">
        <w:rPr>
          <w:rFonts w:ascii="Times New Roman" w:hAnsi="Times New Roman" w:cs="Times New Roman"/>
          <w:spacing w:val="-23"/>
          <w:sz w:val="24"/>
          <w:szCs w:val="24"/>
          <w:lang w:val="pt-BR"/>
        </w:rPr>
        <w:t xml:space="preserve"> </w:t>
      </w:r>
      <w:r w:rsidRPr="00047849">
        <w:rPr>
          <w:rFonts w:ascii="Times New Roman" w:hAnsi="Times New Roman" w:cs="Times New Roman"/>
          <w:sz w:val="24"/>
          <w:szCs w:val="24"/>
          <w:lang w:val="pt-BR"/>
        </w:rPr>
        <w:t>risco;</w:t>
      </w:r>
    </w:p>
    <w:p w:rsidR="00115F68" w:rsidRPr="00115F68" w:rsidRDefault="00BA761E" w:rsidP="00036DB7">
      <w:pPr>
        <w:pStyle w:val="PargrafodaLista"/>
        <w:numPr>
          <w:ilvl w:val="0"/>
          <w:numId w:val="82"/>
        </w:numPr>
        <w:tabs>
          <w:tab w:val="left" w:pos="1362"/>
        </w:tabs>
        <w:spacing w:line="360" w:lineRule="auto"/>
        <w:ind w:right="127" w:firstLine="480"/>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edificação</w:t>
      </w:r>
      <w:proofErr w:type="gramEnd"/>
      <w:r w:rsidRPr="00047849">
        <w:rPr>
          <w:rFonts w:ascii="Times New Roman" w:hAnsi="Times New Roman" w:cs="Times New Roman"/>
          <w:sz w:val="24"/>
          <w:szCs w:val="24"/>
          <w:lang w:val="pt-BR"/>
        </w:rPr>
        <w:t xml:space="preserve"> permanente urbana: construção de caráter não transitório destinada </w:t>
      </w:r>
    </w:p>
    <w:p w:rsidR="00115F68" w:rsidRDefault="00115F68" w:rsidP="00115F68">
      <w:pPr>
        <w:tabs>
          <w:tab w:val="left" w:pos="1362"/>
        </w:tabs>
        <w:spacing w:line="360" w:lineRule="auto"/>
        <w:ind w:left="229" w:right="127"/>
        <w:jc w:val="both"/>
        <w:rPr>
          <w:rFonts w:ascii="Times New Roman" w:hAnsi="Times New Roman" w:cs="Times New Roman"/>
          <w:sz w:val="24"/>
          <w:szCs w:val="24"/>
          <w:lang w:val="pt-BR"/>
        </w:rPr>
      </w:pPr>
    </w:p>
    <w:p w:rsidR="00772DB1" w:rsidRPr="00115F68" w:rsidRDefault="00BA761E" w:rsidP="00095B21">
      <w:pPr>
        <w:tabs>
          <w:tab w:val="left" w:pos="1362"/>
        </w:tabs>
        <w:spacing w:line="360" w:lineRule="auto"/>
        <w:ind w:right="127"/>
        <w:jc w:val="both"/>
        <w:rPr>
          <w:rFonts w:ascii="Times New Roman" w:eastAsia="Tahoma" w:hAnsi="Times New Roman" w:cs="Times New Roman"/>
          <w:sz w:val="24"/>
          <w:szCs w:val="24"/>
          <w:lang w:val="pt-BR"/>
        </w:rPr>
      </w:pPr>
      <w:proofErr w:type="gramStart"/>
      <w:r w:rsidRPr="00115F68">
        <w:rPr>
          <w:rFonts w:ascii="Times New Roman" w:hAnsi="Times New Roman" w:cs="Times New Roman"/>
          <w:sz w:val="24"/>
          <w:szCs w:val="24"/>
          <w:lang w:val="pt-BR"/>
        </w:rPr>
        <w:t>a</w:t>
      </w:r>
      <w:proofErr w:type="gramEnd"/>
      <w:r w:rsidRPr="00115F68">
        <w:rPr>
          <w:rFonts w:ascii="Times New Roman" w:hAnsi="Times New Roman" w:cs="Times New Roman"/>
          <w:sz w:val="24"/>
          <w:szCs w:val="24"/>
          <w:lang w:val="pt-BR"/>
        </w:rPr>
        <w:t xml:space="preserve"> abrigar qualquer atividade humana ou</w:t>
      </w:r>
      <w:r w:rsidRPr="00115F68">
        <w:rPr>
          <w:rFonts w:ascii="Times New Roman" w:hAnsi="Times New Roman" w:cs="Times New Roman"/>
          <w:spacing w:val="-17"/>
          <w:sz w:val="24"/>
          <w:szCs w:val="24"/>
          <w:lang w:val="pt-BR"/>
        </w:rPr>
        <w:t xml:space="preserve"> </w:t>
      </w:r>
      <w:r w:rsidRPr="00115F68">
        <w:rPr>
          <w:rFonts w:ascii="Times New Roman" w:hAnsi="Times New Roman" w:cs="Times New Roman"/>
          <w:sz w:val="24"/>
          <w:szCs w:val="24"/>
          <w:lang w:val="pt-BR"/>
        </w:rPr>
        <w:t>econômica;</w:t>
      </w:r>
    </w:p>
    <w:p w:rsidR="00772DB1" w:rsidRPr="00047849" w:rsidRDefault="00115F68" w:rsidP="005F0C30">
      <w:pPr>
        <w:pStyle w:val="PargrafodaLista"/>
        <w:tabs>
          <w:tab w:val="left" w:pos="0"/>
        </w:tabs>
        <w:spacing w:before="65" w:line="360" w:lineRule="auto"/>
        <w:ind w:right="124" w:firstLine="709"/>
        <w:jc w:val="both"/>
        <w:rPr>
          <w:rFonts w:ascii="Times New Roman" w:eastAsia="Tahoma" w:hAnsi="Times New Roman" w:cs="Times New Roman"/>
          <w:sz w:val="24"/>
          <w:szCs w:val="24"/>
          <w:lang w:val="pt-BR"/>
        </w:rPr>
      </w:pPr>
      <w:r w:rsidRPr="00115F68">
        <w:rPr>
          <w:rFonts w:ascii="Tahoma" w:hAnsi="Tahoma" w:cs="Tahoma"/>
          <w:b/>
          <w:sz w:val="20"/>
          <w:szCs w:val="20"/>
          <w:lang w:val="pt-BR"/>
        </w:rPr>
        <w:t>XXII</w:t>
      </w:r>
      <w:r>
        <w:rPr>
          <w:rFonts w:ascii="Times New Roman" w:hAnsi="Times New Roman" w:cs="Times New Roman"/>
          <w:sz w:val="24"/>
          <w:szCs w:val="24"/>
          <w:lang w:val="pt-BR"/>
        </w:rPr>
        <w:t xml:space="preserve">- </w:t>
      </w:r>
      <w:r w:rsidR="00BA761E" w:rsidRPr="00047849">
        <w:rPr>
          <w:rFonts w:ascii="Times New Roman" w:hAnsi="Times New Roman" w:cs="Times New Roman"/>
          <w:sz w:val="24"/>
          <w:szCs w:val="24"/>
          <w:lang w:val="pt-BR"/>
        </w:rPr>
        <w:t>ligação predial: ramal de interligação da rede de distribuição de água, de coleta de esgotos ou de drenagem pluvial, independente de sua local</w:t>
      </w:r>
      <w:r>
        <w:rPr>
          <w:rFonts w:ascii="Times New Roman" w:hAnsi="Times New Roman" w:cs="Times New Roman"/>
          <w:sz w:val="24"/>
          <w:szCs w:val="24"/>
          <w:lang w:val="pt-BR"/>
        </w:rPr>
        <w:t xml:space="preserve">ização, até o ponto de entrada </w:t>
      </w:r>
      <w:r w:rsidR="00BA761E" w:rsidRPr="00047849">
        <w:rPr>
          <w:rFonts w:ascii="Times New Roman" w:hAnsi="Times New Roman" w:cs="Times New Roman"/>
          <w:sz w:val="24"/>
          <w:szCs w:val="24"/>
          <w:lang w:val="pt-BR"/>
        </w:rPr>
        <w:t>da instalação predial;</w:t>
      </w:r>
      <w:r w:rsidR="00BA761E" w:rsidRPr="00047849">
        <w:rPr>
          <w:rFonts w:ascii="Times New Roman" w:hAnsi="Times New Roman" w:cs="Times New Roman"/>
          <w:spacing w:val="-13"/>
          <w:sz w:val="24"/>
          <w:szCs w:val="24"/>
          <w:lang w:val="pt-BR"/>
        </w:rPr>
        <w:t xml:space="preserve"> </w:t>
      </w:r>
      <w:r w:rsidR="00BA761E" w:rsidRPr="00047849">
        <w:rPr>
          <w:rFonts w:ascii="Times New Roman" w:hAnsi="Times New Roman" w:cs="Times New Roman"/>
          <w:sz w:val="24"/>
          <w:szCs w:val="24"/>
          <w:lang w:val="pt-BR"/>
        </w:rPr>
        <w:t>e</w:t>
      </w:r>
    </w:p>
    <w:p w:rsidR="00772DB1" w:rsidRPr="00047849" w:rsidRDefault="00BA761E" w:rsidP="00095B21">
      <w:pPr>
        <w:pStyle w:val="PargrafodaLista"/>
        <w:numPr>
          <w:ilvl w:val="0"/>
          <w:numId w:val="83"/>
        </w:numPr>
        <w:tabs>
          <w:tab w:val="left" w:pos="1586"/>
        </w:tabs>
        <w:spacing w:before="1" w:line="360" w:lineRule="auto"/>
        <w:ind w:left="0" w:right="117"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delegação</w:t>
      </w:r>
      <w:proofErr w:type="gramEnd"/>
      <w:r w:rsidRPr="00047849">
        <w:rPr>
          <w:rFonts w:ascii="Times New Roman" w:hAnsi="Times New Roman" w:cs="Times New Roman"/>
          <w:sz w:val="24"/>
          <w:szCs w:val="24"/>
          <w:lang w:val="pt-BR"/>
        </w:rPr>
        <w:t xml:space="preserve"> onerosa de serviço público: a que inclui qualquer modalidade ou espécie de pagamento ou de benefício econômico ao titular, com ônus sobre a prestação do serviço público, pela outorga do direito de sua exploração econômica ou pelo uso de bens e instalações reversíveis a ele vinculadas, exceto no caso de ressarcimento ou assunção de eventuais obrigações de responsabilidade do titular, contraídas em função do</w:t>
      </w:r>
      <w:r w:rsidRPr="00047849">
        <w:rPr>
          <w:rFonts w:ascii="Times New Roman" w:hAnsi="Times New Roman" w:cs="Times New Roman"/>
          <w:spacing w:val="-39"/>
          <w:sz w:val="24"/>
          <w:szCs w:val="24"/>
          <w:lang w:val="pt-BR"/>
        </w:rPr>
        <w:t xml:space="preserve"> </w:t>
      </w:r>
      <w:r w:rsidRPr="00047849">
        <w:rPr>
          <w:rFonts w:ascii="Times New Roman" w:hAnsi="Times New Roman" w:cs="Times New Roman"/>
          <w:sz w:val="24"/>
          <w:szCs w:val="24"/>
          <w:lang w:val="pt-BR"/>
        </w:rPr>
        <w:t>serviço.</w:t>
      </w:r>
    </w:p>
    <w:p w:rsidR="00095B21" w:rsidRDefault="00095B21" w:rsidP="001E2CB3">
      <w:pPr>
        <w:pStyle w:val="Corpodetexto"/>
        <w:spacing w:before="1" w:line="360" w:lineRule="auto"/>
        <w:ind w:left="810" w:right="110" w:firstLine="0"/>
        <w:rPr>
          <w:rFonts w:ascii="Times New Roman" w:hAnsi="Times New Roman" w:cs="Times New Roman"/>
          <w:b/>
          <w:bCs/>
          <w:sz w:val="24"/>
          <w:szCs w:val="24"/>
          <w:lang w:val="pt-BR"/>
        </w:rPr>
      </w:pPr>
    </w:p>
    <w:p w:rsidR="00772DB1" w:rsidRPr="00047849" w:rsidRDefault="00BA761E" w:rsidP="001E2CB3">
      <w:pPr>
        <w:pStyle w:val="Corpodetexto"/>
        <w:spacing w:before="1" w:line="360" w:lineRule="auto"/>
        <w:ind w:left="810" w:right="110" w:firstLine="0"/>
        <w:rPr>
          <w:rFonts w:ascii="Times New Roman" w:hAnsi="Times New Roman" w:cs="Times New Roman"/>
          <w:sz w:val="24"/>
          <w:szCs w:val="24"/>
          <w:lang w:val="pt-BR"/>
        </w:rPr>
      </w:pPr>
      <w:r w:rsidRPr="00047849">
        <w:rPr>
          <w:rFonts w:ascii="Times New Roman" w:hAnsi="Times New Roman" w:cs="Times New Roman"/>
          <w:b/>
          <w:bCs/>
          <w:sz w:val="24"/>
          <w:szCs w:val="24"/>
          <w:lang w:val="pt-BR"/>
        </w:rPr>
        <w:t>§1º</w:t>
      </w:r>
      <w:r w:rsidRPr="00047849">
        <w:rPr>
          <w:rFonts w:ascii="Times New Roman" w:hAnsi="Times New Roman" w:cs="Times New Roman"/>
          <w:sz w:val="24"/>
          <w:szCs w:val="24"/>
          <w:lang w:val="pt-BR"/>
        </w:rPr>
        <w:t>. Não constituem serviço</w:t>
      </w:r>
      <w:r w:rsidRPr="00047849">
        <w:rPr>
          <w:rFonts w:ascii="Times New Roman" w:hAnsi="Times New Roman" w:cs="Times New Roman"/>
          <w:spacing w:val="-19"/>
          <w:sz w:val="24"/>
          <w:szCs w:val="24"/>
          <w:lang w:val="pt-BR"/>
        </w:rPr>
        <w:t xml:space="preserve"> </w:t>
      </w:r>
      <w:r w:rsidRPr="00047849">
        <w:rPr>
          <w:rFonts w:ascii="Times New Roman" w:hAnsi="Times New Roman" w:cs="Times New Roman"/>
          <w:sz w:val="24"/>
          <w:szCs w:val="24"/>
          <w:lang w:val="pt-BR"/>
        </w:rPr>
        <w:t>público:</w:t>
      </w:r>
    </w:p>
    <w:p w:rsidR="00772DB1" w:rsidRPr="00047849" w:rsidRDefault="00BA761E" w:rsidP="00095B21">
      <w:pPr>
        <w:pStyle w:val="PargrafodaLista"/>
        <w:numPr>
          <w:ilvl w:val="0"/>
          <w:numId w:val="78"/>
        </w:numPr>
        <w:tabs>
          <w:tab w:val="left" w:pos="1055"/>
        </w:tabs>
        <w:spacing w:before="1" w:line="360" w:lineRule="auto"/>
        <w:ind w:left="0" w:right="124"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as</w:t>
      </w:r>
      <w:proofErr w:type="gramEnd"/>
      <w:r w:rsidRPr="00047849">
        <w:rPr>
          <w:rFonts w:ascii="Times New Roman" w:hAnsi="Times New Roman" w:cs="Times New Roman"/>
          <w:sz w:val="24"/>
          <w:szCs w:val="24"/>
          <w:lang w:val="pt-BR"/>
        </w:rPr>
        <w:t xml:space="preserve"> ações de saneamento básico executadas por meio de soluções individuais, desde que o usuário não dependa compulsoriamente de terceiros para operar os serviços, sem prejuízo do cumprimento das normas sanitárias e ambientais pertinentes, inclusive as que tratam da qualidade da água para consumo humano;</w:t>
      </w:r>
      <w:r w:rsidRPr="00047849">
        <w:rPr>
          <w:rFonts w:ascii="Times New Roman" w:hAnsi="Times New Roman" w:cs="Times New Roman"/>
          <w:spacing w:val="-24"/>
          <w:sz w:val="24"/>
          <w:szCs w:val="24"/>
          <w:lang w:val="pt-BR"/>
        </w:rPr>
        <w:t xml:space="preserve"> </w:t>
      </w:r>
      <w:r w:rsidRPr="00047849">
        <w:rPr>
          <w:rFonts w:ascii="Times New Roman" w:hAnsi="Times New Roman" w:cs="Times New Roman"/>
          <w:sz w:val="24"/>
          <w:szCs w:val="24"/>
          <w:lang w:val="pt-BR"/>
        </w:rPr>
        <w:t>e</w:t>
      </w:r>
    </w:p>
    <w:p w:rsidR="00772DB1" w:rsidRPr="00047849" w:rsidRDefault="00BA761E" w:rsidP="00095B21">
      <w:pPr>
        <w:pStyle w:val="PargrafodaLista"/>
        <w:numPr>
          <w:ilvl w:val="0"/>
          <w:numId w:val="78"/>
        </w:numPr>
        <w:tabs>
          <w:tab w:val="left" w:pos="1158"/>
        </w:tabs>
        <w:spacing w:before="1" w:line="360" w:lineRule="auto"/>
        <w:ind w:left="0" w:right="122"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as</w:t>
      </w:r>
      <w:proofErr w:type="gramEnd"/>
      <w:r w:rsidRPr="00047849">
        <w:rPr>
          <w:rFonts w:ascii="Times New Roman" w:hAnsi="Times New Roman" w:cs="Times New Roman"/>
          <w:sz w:val="24"/>
          <w:szCs w:val="24"/>
          <w:lang w:val="pt-BR"/>
        </w:rPr>
        <w:t xml:space="preserve"> ações e serviços de saneamento básico de responsabilidade privada, incluído o manejo de resíduos de responsabilidade do gerador e o manejo de águas pluviais de responsabilidade dos proprietários, titulares do domínio útil ou possuidores a qualquer título de imóveis</w:t>
      </w:r>
      <w:r w:rsidRPr="00047849">
        <w:rPr>
          <w:rFonts w:ascii="Times New Roman" w:hAnsi="Times New Roman" w:cs="Times New Roman"/>
          <w:spacing w:val="-7"/>
          <w:sz w:val="24"/>
          <w:szCs w:val="24"/>
          <w:lang w:val="pt-BR"/>
        </w:rPr>
        <w:t xml:space="preserve"> </w:t>
      </w:r>
      <w:r w:rsidRPr="00047849">
        <w:rPr>
          <w:rFonts w:ascii="Times New Roman" w:hAnsi="Times New Roman" w:cs="Times New Roman"/>
          <w:sz w:val="24"/>
          <w:szCs w:val="24"/>
          <w:lang w:val="pt-BR"/>
        </w:rPr>
        <w:t>urbanos.</w:t>
      </w:r>
    </w:p>
    <w:p w:rsidR="00095B21" w:rsidRDefault="00095B21" w:rsidP="001E2CB3">
      <w:pPr>
        <w:pStyle w:val="Corpodetexto"/>
        <w:spacing w:line="360" w:lineRule="auto"/>
        <w:ind w:right="121" w:firstLine="707"/>
        <w:jc w:val="both"/>
        <w:rPr>
          <w:rFonts w:ascii="Times New Roman" w:hAnsi="Times New Roman" w:cs="Times New Roman"/>
          <w:b/>
          <w:bCs/>
          <w:sz w:val="24"/>
          <w:szCs w:val="24"/>
          <w:lang w:val="pt-BR"/>
        </w:rPr>
      </w:pPr>
    </w:p>
    <w:p w:rsidR="00772DB1" w:rsidRPr="00047849" w:rsidRDefault="00BA761E" w:rsidP="005F0C30">
      <w:pPr>
        <w:pStyle w:val="Corpodetexto"/>
        <w:spacing w:line="360" w:lineRule="auto"/>
        <w:ind w:right="121" w:firstLine="6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§2º</w:t>
      </w:r>
      <w:r w:rsidRPr="00047849">
        <w:rPr>
          <w:rFonts w:ascii="Times New Roman" w:hAnsi="Times New Roman" w:cs="Times New Roman"/>
          <w:sz w:val="24"/>
          <w:szCs w:val="24"/>
          <w:lang w:val="pt-BR"/>
        </w:rPr>
        <w:t>. São considerados serviços públicos e ficam sujeitos às disposições desta Lei, de seus regulamentos e das normas de</w:t>
      </w:r>
      <w:r w:rsidRPr="00047849">
        <w:rPr>
          <w:rFonts w:ascii="Times New Roman" w:hAnsi="Times New Roman" w:cs="Times New Roman"/>
          <w:spacing w:val="-20"/>
          <w:sz w:val="24"/>
          <w:szCs w:val="24"/>
          <w:lang w:val="pt-BR"/>
        </w:rPr>
        <w:t xml:space="preserve"> </w:t>
      </w:r>
      <w:r w:rsidRPr="00047849">
        <w:rPr>
          <w:rFonts w:ascii="Times New Roman" w:hAnsi="Times New Roman" w:cs="Times New Roman"/>
          <w:sz w:val="24"/>
          <w:szCs w:val="24"/>
          <w:lang w:val="pt-BR"/>
        </w:rPr>
        <w:t>regulação:</w:t>
      </w:r>
    </w:p>
    <w:p w:rsidR="00772DB1" w:rsidRPr="00047849" w:rsidRDefault="00BA761E" w:rsidP="005F0C30">
      <w:pPr>
        <w:pStyle w:val="PargrafodaLista"/>
        <w:numPr>
          <w:ilvl w:val="0"/>
          <w:numId w:val="77"/>
        </w:numPr>
        <w:tabs>
          <w:tab w:val="left" w:pos="1065"/>
        </w:tabs>
        <w:spacing w:line="360" w:lineRule="auto"/>
        <w:ind w:left="0" w:right="117" w:firstLine="709"/>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os</w:t>
      </w:r>
      <w:proofErr w:type="gramEnd"/>
      <w:r w:rsidRPr="00047849">
        <w:rPr>
          <w:rFonts w:ascii="Times New Roman" w:hAnsi="Times New Roman" w:cs="Times New Roman"/>
          <w:sz w:val="24"/>
          <w:szCs w:val="24"/>
          <w:lang w:val="pt-BR"/>
        </w:rPr>
        <w:t xml:space="preserve"> serviços de saneamento básico, ou atividades a eles vinculadas, cuja prestação o Município autorizar para cooperativas ou associações organizadas por usuários sediados na  sede do mesmo, em bairros isolados da sede, em distritos ou em vilas e povoados rurais, onde  o prestador não esteja autorizado ou obrigado a atuar, ou onde outras formas de prestação apresentem custos de operação e manutenção incompatíveis com a capacidade de pagamento dos usuários;</w:t>
      </w:r>
      <w:r w:rsidRPr="00047849">
        <w:rPr>
          <w:rFonts w:ascii="Times New Roman" w:hAnsi="Times New Roman" w:cs="Times New Roman"/>
          <w:spacing w:val="-11"/>
          <w:sz w:val="24"/>
          <w:szCs w:val="24"/>
          <w:lang w:val="pt-BR"/>
        </w:rPr>
        <w:t xml:space="preserve"> </w:t>
      </w:r>
      <w:r w:rsidRPr="00047849">
        <w:rPr>
          <w:rFonts w:ascii="Times New Roman" w:hAnsi="Times New Roman" w:cs="Times New Roman"/>
          <w:sz w:val="24"/>
          <w:szCs w:val="24"/>
          <w:lang w:val="pt-BR"/>
        </w:rPr>
        <w:t>e</w:t>
      </w:r>
    </w:p>
    <w:p w:rsidR="00772DB1" w:rsidRPr="00047849" w:rsidRDefault="00BA761E" w:rsidP="005F0C30">
      <w:pPr>
        <w:pStyle w:val="PargrafodaLista"/>
        <w:numPr>
          <w:ilvl w:val="0"/>
          <w:numId w:val="77"/>
        </w:numPr>
        <w:tabs>
          <w:tab w:val="left" w:pos="1209"/>
        </w:tabs>
        <w:spacing w:before="1" w:line="360" w:lineRule="auto"/>
        <w:ind w:right="127" w:firstLine="607"/>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w:t>
      </w:r>
      <w:proofErr w:type="gramEnd"/>
      <w:r w:rsidRPr="00047849">
        <w:rPr>
          <w:rFonts w:ascii="Times New Roman" w:hAnsi="Times New Roman" w:cs="Times New Roman"/>
          <w:sz w:val="24"/>
          <w:szCs w:val="24"/>
          <w:lang w:val="pt-BR"/>
        </w:rPr>
        <w:t xml:space="preserve"> fossa séptica e outras soluções individuais de esgotamento sanitário, cuja operação esteja sob a responsabilidade do prestador deste serviço</w:t>
      </w:r>
      <w:r w:rsidRPr="00047849">
        <w:rPr>
          <w:rFonts w:ascii="Times New Roman" w:hAnsi="Times New Roman" w:cs="Times New Roman"/>
          <w:spacing w:val="-39"/>
          <w:sz w:val="24"/>
          <w:szCs w:val="24"/>
          <w:lang w:val="pt-BR"/>
        </w:rPr>
        <w:t xml:space="preserve"> </w:t>
      </w:r>
      <w:r w:rsidRPr="00047849">
        <w:rPr>
          <w:rFonts w:ascii="Times New Roman" w:hAnsi="Times New Roman" w:cs="Times New Roman"/>
          <w:sz w:val="24"/>
          <w:szCs w:val="24"/>
          <w:lang w:val="pt-BR"/>
        </w:rPr>
        <w:t>público.</w:t>
      </w:r>
    </w:p>
    <w:p w:rsidR="00095B21" w:rsidRDefault="00095B21" w:rsidP="001E2CB3">
      <w:pPr>
        <w:pStyle w:val="Corpodetexto"/>
        <w:spacing w:line="360" w:lineRule="auto"/>
        <w:ind w:right="123" w:firstLine="707"/>
        <w:jc w:val="both"/>
        <w:rPr>
          <w:rFonts w:ascii="Times New Roman" w:hAnsi="Times New Roman" w:cs="Times New Roman"/>
          <w:b/>
          <w:bCs/>
          <w:sz w:val="24"/>
          <w:szCs w:val="24"/>
          <w:lang w:val="pt-BR"/>
        </w:rPr>
      </w:pPr>
    </w:p>
    <w:p w:rsidR="00095B21" w:rsidRDefault="00095B21" w:rsidP="001E2CB3">
      <w:pPr>
        <w:pStyle w:val="Corpodetexto"/>
        <w:spacing w:line="360" w:lineRule="auto"/>
        <w:ind w:right="123" w:firstLine="707"/>
        <w:jc w:val="both"/>
        <w:rPr>
          <w:rFonts w:ascii="Times New Roman" w:hAnsi="Times New Roman" w:cs="Times New Roman"/>
          <w:b/>
          <w:bCs/>
          <w:sz w:val="24"/>
          <w:szCs w:val="24"/>
          <w:lang w:val="pt-BR"/>
        </w:rPr>
      </w:pPr>
    </w:p>
    <w:p w:rsidR="00772DB1" w:rsidRPr="00047849" w:rsidRDefault="00BA761E" w:rsidP="00095B21">
      <w:pPr>
        <w:pStyle w:val="Corpodetexto"/>
        <w:spacing w:line="360" w:lineRule="auto"/>
        <w:ind w:left="0" w:right="123"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§3º</w:t>
      </w:r>
      <w:r w:rsidR="00115F68">
        <w:rPr>
          <w:rFonts w:ascii="Times New Roman" w:hAnsi="Times New Roman" w:cs="Times New Roman"/>
          <w:sz w:val="24"/>
          <w:szCs w:val="24"/>
          <w:lang w:val="pt-BR"/>
        </w:rPr>
        <w:t>. Para os fins</w:t>
      </w:r>
      <w:r w:rsidR="004B2DFA">
        <w:rPr>
          <w:rFonts w:ascii="Times New Roman" w:hAnsi="Times New Roman" w:cs="Times New Roman"/>
          <w:sz w:val="24"/>
          <w:szCs w:val="24"/>
          <w:lang w:val="pt-BR"/>
        </w:rPr>
        <w:t xml:space="preserve"> do inciso VI</w:t>
      </w:r>
      <w:r w:rsidRPr="00047849">
        <w:rPr>
          <w:rFonts w:ascii="Times New Roman" w:hAnsi="Times New Roman" w:cs="Times New Roman"/>
          <w:sz w:val="24"/>
          <w:szCs w:val="24"/>
          <w:lang w:val="pt-BR"/>
        </w:rPr>
        <w:t xml:space="preserve"> do caput, consideram se também prestadoras do serviço público de manejo de resíduos sólidos as associações ou cooperativas, formadas por pessoas físicas de baixa renda reconhecidas pelo </w:t>
      </w:r>
      <w:r w:rsidR="004B2DFA">
        <w:rPr>
          <w:rFonts w:ascii="Times New Roman" w:hAnsi="Times New Roman" w:cs="Times New Roman"/>
          <w:sz w:val="24"/>
          <w:szCs w:val="24"/>
          <w:lang w:val="pt-BR"/>
        </w:rPr>
        <w:t>Poder Público como catadores</w:t>
      </w:r>
      <w:r w:rsidRPr="00047849">
        <w:rPr>
          <w:rFonts w:ascii="Times New Roman" w:hAnsi="Times New Roman" w:cs="Times New Roman"/>
          <w:sz w:val="24"/>
          <w:szCs w:val="24"/>
          <w:lang w:val="pt-BR"/>
        </w:rPr>
        <w:t xml:space="preserve"> de materiais recicláveis, autorizadas ou contratadas para a execução da coleta, processamento e comercialização de resíduos sólidos urbanos recicláveis ou</w:t>
      </w:r>
      <w:r w:rsidRPr="00047849">
        <w:rPr>
          <w:rFonts w:ascii="Times New Roman" w:hAnsi="Times New Roman" w:cs="Times New Roman"/>
          <w:spacing w:val="-38"/>
          <w:sz w:val="24"/>
          <w:szCs w:val="24"/>
          <w:lang w:val="pt-BR"/>
        </w:rPr>
        <w:t xml:space="preserve"> </w:t>
      </w:r>
      <w:r w:rsidRPr="00047849">
        <w:rPr>
          <w:rFonts w:ascii="Times New Roman" w:hAnsi="Times New Roman" w:cs="Times New Roman"/>
          <w:sz w:val="24"/>
          <w:szCs w:val="24"/>
          <w:lang w:val="pt-BR"/>
        </w:rPr>
        <w:t>reutilizáveis.</w:t>
      </w:r>
    </w:p>
    <w:p w:rsidR="00772DB1" w:rsidRPr="00047849" w:rsidRDefault="00772DB1" w:rsidP="001E2CB3">
      <w:pPr>
        <w:spacing w:before="2" w:line="360" w:lineRule="auto"/>
        <w:rPr>
          <w:rFonts w:ascii="Times New Roman" w:eastAsia="Tahoma" w:hAnsi="Times New Roman" w:cs="Times New Roman"/>
          <w:sz w:val="24"/>
          <w:szCs w:val="24"/>
          <w:lang w:val="pt-BR"/>
        </w:rPr>
      </w:pPr>
    </w:p>
    <w:p w:rsidR="00772DB1" w:rsidRPr="00047849" w:rsidRDefault="00BA761E" w:rsidP="004B2DFA">
      <w:pPr>
        <w:pStyle w:val="Ttulo11"/>
        <w:spacing w:line="480" w:lineRule="auto"/>
        <w:ind w:right="1298"/>
        <w:jc w:val="center"/>
        <w:rPr>
          <w:rFonts w:ascii="Times New Roman" w:hAnsi="Times New Roman" w:cs="Times New Roman"/>
          <w:b w:val="0"/>
          <w:bCs w:val="0"/>
          <w:sz w:val="24"/>
          <w:szCs w:val="24"/>
          <w:lang w:val="pt-BR"/>
        </w:rPr>
      </w:pPr>
      <w:r w:rsidRPr="00047849">
        <w:rPr>
          <w:rFonts w:ascii="Times New Roman" w:hAnsi="Times New Roman" w:cs="Times New Roman"/>
          <w:sz w:val="24"/>
          <w:szCs w:val="24"/>
          <w:lang w:val="pt-BR"/>
        </w:rPr>
        <w:t>TÍTULO</w:t>
      </w:r>
      <w:r w:rsidRPr="00047849">
        <w:rPr>
          <w:rFonts w:ascii="Times New Roman" w:hAnsi="Times New Roman" w:cs="Times New Roman"/>
          <w:spacing w:val="-7"/>
          <w:sz w:val="24"/>
          <w:szCs w:val="24"/>
          <w:lang w:val="pt-BR"/>
        </w:rPr>
        <w:t xml:space="preserve"> </w:t>
      </w:r>
      <w:r w:rsidRPr="00047849">
        <w:rPr>
          <w:rFonts w:ascii="Times New Roman" w:hAnsi="Times New Roman" w:cs="Times New Roman"/>
          <w:sz w:val="24"/>
          <w:szCs w:val="24"/>
          <w:lang w:val="pt-BR"/>
        </w:rPr>
        <w:t>II</w:t>
      </w:r>
    </w:p>
    <w:p w:rsidR="00772DB1" w:rsidRPr="00047849" w:rsidRDefault="00BA761E" w:rsidP="004B2DFA">
      <w:pPr>
        <w:spacing w:line="480" w:lineRule="auto"/>
        <w:ind w:left="1280" w:right="1305"/>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DA POLÍTICA MUNICIPAL DE SANEAMENTO</w:t>
      </w:r>
      <w:r w:rsidRPr="00047849">
        <w:rPr>
          <w:rFonts w:ascii="Times New Roman" w:hAnsi="Times New Roman" w:cs="Times New Roman"/>
          <w:b/>
          <w:spacing w:val="-21"/>
          <w:sz w:val="24"/>
          <w:szCs w:val="24"/>
          <w:lang w:val="pt-BR"/>
        </w:rPr>
        <w:t xml:space="preserve"> </w:t>
      </w:r>
      <w:r w:rsidRPr="00047849">
        <w:rPr>
          <w:rFonts w:ascii="Times New Roman" w:hAnsi="Times New Roman" w:cs="Times New Roman"/>
          <w:b/>
          <w:sz w:val="24"/>
          <w:szCs w:val="24"/>
          <w:lang w:val="pt-BR"/>
        </w:rPr>
        <w:t>BÁSICO CAPÍTULO</w:t>
      </w:r>
      <w:r w:rsidRPr="00047849">
        <w:rPr>
          <w:rFonts w:ascii="Times New Roman" w:hAnsi="Times New Roman" w:cs="Times New Roman"/>
          <w:b/>
          <w:spacing w:val="-7"/>
          <w:sz w:val="24"/>
          <w:szCs w:val="24"/>
          <w:lang w:val="pt-BR"/>
        </w:rPr>
        <w:t xml:space="preserve"> </w:t>
      </w:r>
      <w:r w:rsidRPr="00047849">
        <w:rPr>
          <w:rFonts w:ascii="Times New Roman" w:hAnsi="Times New Roman" w:cs="Times New Roman"/>
          <w:b/>
          <w:sz w:val="24"/>
          <w:szCs w:val="24"/>
          <w:lang w:val="pt-BR"/>
        </w:rPr>
        <w:t>I</w:t>
      </w:r>
    </w:p>
    <w:p w:rsidR="00772DB1" w:rsidRPr="00047849" w:rsidRDefault="00BA761E" w:rsidP="004B2DFA">
      <w:pPr>
        <w:spacing w:line="480" w:lineRule="auto"/>
        <w:ind w:left="1280" w:right="1303"/>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DOS PRINCÍPIOS</w:t>
      </w:r>
      <w:r w:rsidRPr="00047849">
        <w:rPr>
          <w:rFonts w:ascii="Times New Roman" w:hAnsi="Times New Roman" w:cs="Times New Roman"/>
          <w:b/>
          <w:spacing w:val="-18"/>
          <w:sz w:val="24"/>
          <w:szCs w:val="24"/>
          <w:lang w:val="pt-BR"/>
        </w:rPr>
        <w:t xml:space="preserve"> </w:t>
      </w:r>
      <w:r w:rsidRPr="00047849">
        <w:rPr>
          <w:rFonts w:ascii="Times New Roman" w:hAnsi="Times New Roman" w:cs="Times New Roman"/>
          <w:b/>
          <w:sz w:val="24"/>
          <w:szCs w:val="24"/>
          <w:lang w:val="pt-BR"/>
        </w:rPr>
        <w:t>FUNDAMENTAIS</w:t>
      </w:r>
    </w:p>
    <w:p w:rsidR="00772DB1" w:rsidRPr="00047849" w:rsidRDefault="00772DB1" w:rsidP="001E2CB3">
      <w:pPr>
        <w:spacing w:before="2" w:line="360" w:lineRule="auto"/>
        <w:rPr>
          <w:rFonts w:ascii="Times New Roman" w:eastAsia="Tahoma" w:hAnsi="Times New Roman" w:cs="Times New Roman"/>
          <w:b/>
          <w:bCs/>
          <w:sz w:val="24"/>
          <w:szCs w:val="24"/>
          <w:lang w:val="pt-BR"/>
        </w:rPr>
      </w:pPr>
    </w:p>
    <w:p w:rsidR="00772DB1" w:rsidRPr="00047849" w:rsidRDefault="00BA761E" w:rsidP="005F0C30">
      <w:pPr>
        <w:pStyle w:val="Corpodetexto"/>
        <w:spacing w:line="360" w:lineRule="auto"/>
        <w:ind w:left="0" w:right="120" w:firstLine="607"/>
        <w:jc w:val="both"/>
        <w:rPr>
          <w:rFonts w:ascii="Times New Roman" w:hAnsi="Times New Roman" w:cs="Times New Roman"/>
          <w:sz w:val="24"/>
          <w:szCs w:val="24"/>
          <w:lang w:val="pt-BR"/>
        </w:rPr>
      </w:pPr>
      <w:r w:rsidRPr="00047849">
        <w:rPr>
          <w:rFonts w:ascii="Times New Roman" w:hAnsi="Times New Roman" w:cs="Times New Roman"/>
          <w:b/>
          <w:sz w:val="24"/>
          <w:szCs w:val="24"/>
          <w:lang w:val="pt-BR"/>
        </w:rPr>
        <w:t>Art. 3º</w:t>
      </w:r>
      <w:r w:rsidRPr="00047849">
        <w:rPr>
          <w:rFonts w:ascii="Times New Roman" w:hAnsi="Times New Roman" w:cs="Times New Roman"/>
          <w:sz w:val="24"/>
          <w:szCs w:val="24"/>
          <w:lang w:val="pt-BR"/>
        </w:rPr>
        <w:t>. Os serviços públicos de saneamento básico possuem caráter essencial, competindo ao Poder Público Municipal o seu provimento integral e a garantia do acesso universal a todos os cidadãos, independente de suas condições sociais e capacidade</w:t>
      </w:r>
      <w:r w:rsidRPr="00047849">
        <w:rPr>
          <w:rFonts w:ascii="Times New Roman" w:hAnsi="Times New Roman" w:cs="Times New Roman"/>
          <w:spacing w:val="-38"/>
          <w:sz w:val="24"/>
          <w:szCs w:val="24"/>
          <w:lang w:val="pt-BR"/>
        </w:rPr>
        <w:t xml:space="preserve"> </w:t>
      </w:r>
      <w:r w:rsidRPr="00047849">
        <w:rPr>
          <w:rFonts w:ascii="Times New Roman" w:hAnsi="Times New Roman" w:cs="Times New Roman"/>
          <w:sz w:val="24"/>
          <w:szCs w:val="24"/>
          <w:lang w:val="pt-BR"/>
        </w:rPr>
        <w:t>econômica.</w:t>
      </w:r>
    </w:p>
    <w:p w:rsidR="00772DB1" w:rsidRPr="00047849" w:rsidRDefault="00772DB1" w:rsidP="001E2CB3">
      <w:pPr>
        <w:spacing w:line="360" w:lineRule="auto"/>
        <w:rPr>
          <w:rFonts w:ascii="Times New Roman" w:eastAsia="Tahoma" w:hAnsi="Times New Roman" w:cs="Times New Roman"/>
          <w:sz w:val="24"/>
          <w:szCs w:val="24"/>
          <w:lang w:val="pt-BR"/>
        </w:rPr>
      </w:pPr>
    </w:p>
    <w:p w:rsidR="00772DB1" w:rsidRPr="00047849" w:rsidRDefault="00BA761E" w:rsidP="005F0C30">
      <w:pPr>
        <w:pStyle w:val="Corpodetexto"/>
        <w:spacing w:line="360" w:lineRule="auto"/>
        <w:ind w:left="0" w:right="110" w:firstLine="709"/>
        <w:rPr>
          <w:rFonts w:ascii="Times New Roman" w:hAnsi="Times New Roman" w:cs="Times New Roman"/>
          <w:sz w:val="24"/>
          <w:szCs w:val="24"/>
          <w:lang w:val="pt-BR"/>
        </w:rPr>
      </w:pPr>
      <w:r w:rsidRPr="00047849">
        <w:rPr>
          <w:rFonts w:ascii="Times New Roman" w:hAnsi="Times New Roman" w:cs="Times New Roman"/>
          <w:b/>
          <w:sz w:val="24"/>
          <w:szCs w:val="24"/>
          <w:lang w:val="pt-BR"/>
        </w:rPr>
        <w:t xml:space="preserve">Art. 4º. </w:t>
      </w:r>
      <w:r w:rsidRPr="00047849">
        <w:rPr>
          <w:rFonts w:ascii="Times New Roman" w:hAnsi="Times New Roman" w:cs="Times New Roman"/>
          <w:sz w:val="24"/>
          <w:szCs w:val="24"/>
          <w:lang w:val="pt-BR"/>
        </w:rPr>
        <w:t>A Política Municipal de Saneamento Básico observará os seguintes</w:t>
      </w:r>
      <w:r w:rsidRPr="00047849">
        <w:rPr>
          <w:rFonts w:ascii="Times New Roman" w:hAnsi="Times New Roman" w:cs="Times New Roman"/>
          <w:spacing w:val="-28"/>
          <w:sz w:val="24"/>
          <w:szCs w:val="24"/>
          <w:lang w:val="pt-BR"/>
        </w:rPr>
        <w:t xml:space="preserve"> </w:t>
      </w:r>
      <w:r w:rsidRPr="00047849">
        <w:rPr>
          <w:rFonts w:ascii="Times New Roman" w:hAnsi="Times New Roman" w:cs="Times New Roman"/>
          <w:sz w:val="24"/>
          <w:szCs w:val="24"/>
          <w:lang w:val="pt-BR"/>
        </w:rPr>
        <w:t>princípios:</w:t>
      </w:r>
    </w:p>
    <w:p w:rsidR="00772DB1" w:rsidRPr="00047849" w:rsidRDefault="00772DB1" w:rsidP="001E2CB3">
      <w:pPr>
        <w:spacing w:before="12" w:line="360" w:lineRule="auto"/>
        <w:rPr>
          <w:rFonts w:ascii="Times New Roman" w:eastAsia="Tahoma" w:hAnsi="Times New Roman" w:cs="Times New Roman"/>
          <w:sz w:val="24"/>
          <w:szCs w:val="24"/>
          <w:lang w:val="pt-BR"/>
        </w:rPr>
      </w:pPr>
    </w:p>
    <w:p w:rsidR="00772DB1" w:rsidRPr="00047849" w:rsidRDefault="00BA761E" w:rsidP="005F0C30">
      <w:pPr>
        <w:pStyle w:val="PargrafodaLista"/>
        <w:numPr>
          <w:ilvl w:val="0"/>
          <w:numId w:val="76"/>
        </w:numPr>
        <w:tabs>
          <w:tab w:val="left" w:pos="1070"/>
        </w:tabs>
        <w:spacing w:line="360" w:lineRule="auto"/>
        <w:ind w:left="0" w:right="12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universalização</w:t>
      </w:r>
      <w:proofErr w:type="gramEnd"/>
      <w:r w:rsidRPr="00047849">
        <w:rPr>
          <w:rFonts w:ascii="Times New Roman" w:hAnsi="Times New Roman" w:cs="Times New Roman"/>
          <w:sz w:val="24"/>
          <w:szCs w:val="24"/>
          <w:lang w:val="pt-BR"/>
        </w:rPr>
        <w:t xml:space="preserve"> do acesso aos serviços no menor prazo possível e garantia de sua permanência;</w:t>
      </w:r>
    </w:p>
    <w:p w:rsidR="00772DB1" w:rsidRPr="00AF7E99" w:rsidRDefault="00BA761E" w:rsidP="005F0C30">
      <w:pPr>
        <w:pStyle w:val="PargrafodaLista"/>
        <w:numPr>
          <w:ilvl w:val="0"/>
          <w:numId w:val="76"/>
        </w:numPr>
        <w:tabs>
          <w:tab w:val="left" w:pos="1204"/>
        </w:tabs>
        <w:spacing w:line="360" w:lineRule="auto"/>
        <w:ind w:left="0" w:right="122"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integralidade</w:t>
      </w:r>
      <w:proofErr w:type="gramEnd"/>
      <w:r w:rsidRPr="00047849">
        <w:rPr>
          <w:rFonts w:ascii="Times New Roman" w:hAnsi="Times New Roman" w:cs="Times New Roman"/>
          <w:sz w:val="24"/>
          <w:szCs w:val="24"/>
          <w:lang w:val="pt-BR"/>
        </w:rPr>
        <w:t>, compreendida como o conjunto dos componentes em todas as atividades de cada um dos diversos serviços de saneamento básico, propiciando à população o acesso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na</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conformidade</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de</w:t>
      </w:r>
      <w:r w:rsidRPr="00047849">
        <w:rPr>
          <w:rFonts w:ascii="Times New Roman" w:hAnsi="Times New Roman" w:cs="Times New Roman"/>
          <w:spacing w:val="-1"/>
          <w:sz w:val="24"/>
          <w:szCs w:val="24"/>
          <w:lang w:val="pt-BR"/>
        </w:rPr>
        <w:t xml:space="preserve"> </w:t>
      </w:r>
      <w:r w:rsidRPr="00047849">
        <w:rPr>
          <w:rFonts w:ascii="Times New Roman" w:hAnsi="Times New Roman" w:cs="Times New Roman"/>
          <w:sz w:val="24"/>
          <w:szCs w:val="24"/>
          <w:lang w:val="pt-BR"/>
        </w:rPr>
        <w:t>suas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necessidades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e</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maximizando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a</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eficácia</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das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ações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e</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resultados;</w:t>
      </w:r>
    </w:p>
    <w:p w:rsidR="00772DB1" w:rsidRPr="00047849" w:rsidRDefault="00BA761E" w:rsidP="005F0C30">
      <w:pPr>
        <w:pStyle w:val="PargrafodaLista"/>
        <w:numPr>
          <w:ilvl w:val="0"/>
          <w:numId w:val="76"/>
        </w:numPr>
        <w:tabs>
          <w:tab w:val="left" w:pos="1257"/>
        </w:tabs>
        <w:spacing w:before="65" w:line="360" w:lineRule="auto"/>
        <w:ind w:left="0" w:right="102"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equidade</w:t>
      </w:r>
      <w:proofErr w:type="gramEnd"/>
      <w:r w:rsidRPr="00047849">
        <w:rPr>
          <w:rFonts w:ascii="Times New Roman" w:hAnsi="Times New Roman" w:cs="Times New Roman"/>
          <w:sz w:val="24"/>
          <w:szCs w:val="24"/>
          <w:lang w:val="pt-BR"/>
        </w:rPr>
        <w:t>, entendida como a garantia de fruição em igual nível de qualidade dos benefícios pretendidos ou ofertados, sem qualquer tipo de discriminação ou restrição de caráter social ou econômico, salvo os que visem priorizar o atendimento da população de menor renda ou em situação de riscos sanitários ou</w:t>
      </w:r>
      <w:r w:rsidRPr="00047849">
        <w:rPr>
          <w:rFonts w:ascii="Times New Roman" w:hAnsi="Times New Roman" w:cs="Times New Roman"/>
          <w:spacing w:val="-27"/>
          <w:sz w:val="24"/>
          <w:szCs w:val="24"/>
          <w:lang w:val="pt-BR"/>
        </w:rPr>
        <w:t xml:space="preserve"> </w:t>
      </w:r>
      <w:r w:rsidRPr="00047849">
        <w:rPr>
          <w:rFonts w:ascii="Times New Roman" w:hAnsi="Times New Roman" w:cs="Times New Roman"/>
          <w:sz w:val="24"/>
          <w:szCs w:val="24"/>
          <w:lang w:val="pt-BR"/>
        </w:rPr>
        <w:t>ambientais;</w:t>
      </w:r>
    </w:p>
    <w:p w:rsidR="00772DB1" w:rsidRPr="00047849" w:rsidRDefault="00BA761E" w:rsidP="005F0C30">
      <w:pPr>
        <w:pStyle w:val="PargrafodaLista"/>
        <w:numPr>
          <w:ilvl w:val="0"/>
          <w:numId w:val="76"/>
        </w:numPr>
        <w:tabs>
          <w:tab w:val="left" w:pos="1204"/>
        </w:tabs>
        <w:spacing w:before="1" w:line="360" w:lineRule="auto"/>
        <w:ind w:left="0" w:right="101"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regularidade</w:t>
      </w:r>
      <w:proofErr w:type="gramEnd"/>
      <w:r w:rsidRPr="00047849">
        <w:rPr>
          <w:rFonts w:ascii="Times New Roman" w:hAnsi="Times New Roman" w:cs="Times New Roman"/>
          <w:sz w:val="24"/>
          <w:szCs w:val="24"/>
          <w:lang w:val="pt-BR"/>
        </w:rPr>
        <w:t>, concretizada pela prestação dos serviços, sempre de acordo com a respectiva regulação e outras normas</w:t>
      </w:r>
      <w:r w:rsidRPr="00047849">
        <w:rPr>
          <w:rFonts w:ascii="Times New Roman" w:hAnsi="Times New Roman" w:cs="Times New Roman"/>
          <w:spacing w:val="-22"/>
          <w:sz w:val="24"/>
          <w:szCs w:val="24"/>
          <w:lang w:val="pt-BR"/>
        </w:rPr>
        <w:t xml:space="preserve"> </w:t>
      </w:r>
      <w:r w:rsidRPr="00047849">
        <w:rPr>
          <w:rFonts w:ascii="Times New Roman" w:hAnsi="Times New Roman" w:cs="Times New Roman"/>
          <w:sz w:val="24"/>
          <w:szCs w:val="24"/>
          <w:lang w:val="pt-BR"/>
        </w:rPr>
        <w:t>aplicáveis;</w:t>
      </w:r>
    </w:p>
    <w:p w:rsidR="00772DB1" w:rsidRPr="00047849" w:rsidRDefault="00BA761E" w:rsidP="005F0C30">
      <w:pPr>
        <w:pStyle w:val="PargrafodaLista"/>
        <w:numPr>
          <w:ilvl w:val="0"/>
          <w:numId w:val="76"/>
        </w:numPr>
        <w:tabs>
          <w:tab w:val="left" w:pos="1168"/>
        </w:tabs>
        <w:spacing w:before="1" w:line="360" w:lineRule="auto"/>
        <w:ind w:left="0" w:right="107"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continuidade</w:t>
      </w:r>
      <w:proofErr w:type="gramEnd"/>
      <w:r w:rsidRPr="00047849">
        <w:rPr>
          <w:rFonts w:ascii="Times New Roman" w:hAnsi="Times New Roman" w:cs="Times New Roman"/>
          <w:sz w:val="24"/>
          <w:szCs w:val="24"/>
          <w:lang w:val="pt-BR"/>
        </w:rPr>
        <w:t>, consistente na obrigação de prestar os serviços públicos sem interrupções, salvo nas hipóteses previstas nas normas de regulação e nos instrumentos contratuais, nos casos de serviços delegados a</w:t>
      </w:r>
      <w:r w:rsidRPr="00047849">
        <w:rPr>
          <w:rFonts w:ascii="Times New Roman" w:hAnsi="Times New Roman" w:cs="Times New Roman"/>
          <w:spacing w:val="-28"/>
          <w:sz w:val="24"/>
          <w:szCs w:val="24"/>
          <w:lang w:val="pt-BR"/>
        </w:rPr>
        <w:t xml:space="preserve"> </w:t>
      </w:r>
      <w:r w:rsidRPr="00047849">
        <w:rPr>
          <w:rFonts w:ascii="Times New Roman" w:hAnsi="Times New Roman" w:cs="Times New Roman"/>
          <w:sz w:val="24"/>
          <w:szCs w:val="24"/>
          <w:lang w:val="pt-BR"/>
        </w:rPr>
        <w:t>terceiros;</w:t>
      </w:r>
    </w:p>
    <w:p w:rsidR="00772DB1" w:rsidRPr="00047849" w:rsidRDefault="00BA761E" w:rsidP="005F0C30">
      <w:pPr>
        <w:pStyle w:val="PargrafodaLista"/>
        <w:numPr>
          <w:ilvl w:val="0"/>
          <w:numId w:val="76"/>
        </w:numPr>
        <w:tabs>
          <w:tab w:val="left" w:pos="1283"/>
        </w:tabs>
        <w:spacing w:before="1" w:line="360" w:lineRule="auto"/>
        <w:ind w:left="0" w:right="107"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eficiência</w:t>
      </w:r>
      <w:proofErr w:type="gramEnd"/>
      <w:r w:rsidRPr="00047849">
        <w:rPr>
          <w:rFonts w:ascii="Times New Roman" w:hAnsi="Times New Roman" w:cs="Times New Roman"/>
          <w:sz w:val="24"/>
          <w:szCs w:val="24"/>
          <w:lang w:val="pt-BR"/>
        </w:rPr>
        <w:t>, compreendendo a prestação dos serviços de forma racional e quantitativa e qualitativamente adequada, conforme as necessidades dos usuários e com a imposição do menor encargo socioambiental e econômico</w:t>
      </w:r>
      <w:r w:rsidRPr="00047849">
        <w:rPr>
          <w:rFonts w:ascii="Times New Roman" w:hAnsi="Times New Roman" w:cs="Times New Roman"/>
          <w:spacing w:val="-23"/>
          <w:sz w:val="24"/>
          <w:szCs w:val="24"/>
          <w:lang w:val="pt-BR"/>
        </w:rPr>
        <w:t xml:space="preserve"> </w:t>
      </w:r>
      <w:r w:rsidRPr="00047849">
        <w:rPr>
          <w:rFonts w:ascii="Times New Roman" w:hAnsi="Times New Roman" w:cs="Times New Roman"/>
          <w:sz w:val="24"/>
          <w:szCs w:val="24"/>
          <w:lang w:val="pt-BR"/>
        </w:rPr>
        <w:t>possível;</w:t>
      </w:r>
    </w:p>
    <w:p w:rsidR="00772DB1" w:rsidRPr="00047849" w:rsidRDefault="00BA761E" w:rsidP="005F0C30">
      <w:pPr>
        <w:pStyle w:val="PargrafodaLista"/>
        <w:numPr>
          <w:ilvl w:val="0"/>
          <w:numId w:val="76"/>
        </w:numPr>
        <w:tabs>
          <w:tab w:val="left" w:pos="1276"/>
        </w:tabs>
        <w:spacing w:line="360" w:lineRule="auto"/>
        <w:ind w:left="0" w:right="105"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segurança</w:t>
      </w:r>
      <w:proofErr w:type="gramEnd"/>
      <w:r w:rsidRPr="00047849">
        <w:rPr>
          <w:rFonts w:ascii="Times New Roman" w:hAnsi="Times New Roman" w:cs="Times New Roman"/>
          <w:sz w:val="24"/>
          <w:szCs w:val="24"/>
          <w:lang w:val="pt-BR"/>
        </w:rPr>
        <w:t>, consistente na garantia de que os serviços sejam prestados dentro dos padrões de qualidade operacionais e sanitários estabelecidos, com o menor risco possível para os usuários, os trabalhadores que os prestam e à população em</w:t>
      </w:r>
      <w:r w:rsidRPr="00047849">
        <w:rPr>
          <w:rFonts w:ascii="Times New Roman" w:hAnsi="Times New Roman" w:cs="Times New Roman"/>
          <w:spacing w:val="-27"/>
          <w:sz w:val="24"/>
          <w:szCs w:val="24"/>
          <w:lang w:val="pt-BR"/>
        </w:rPr>
        <w:t xml:space="preserve"> </w:t>
      </w:r>
      <w:r w:rsidRPr="00047849">
        <w:rPr>
          <w:rFonts w:ascii="Times New Roman" w:hAnsi="Times New Roman" w:cs="Times New Roman"/>
          <w:sz w:val="24"/>
          <w:szCs w:val="24"/>
          <w:lang w:val="pt-BR"/>
        </w:rPr>
        <w:t>geral;</w:t>
      </w:r>
    </w:p>
    <w:p w:rsidR="00772DB1" w:rsidRPr="00047849" w:rsidRDefault="00BA761E" w:rsidP="005F0C30">
      <w:pPr>
        <w:pStyle w:val="PargrafodaLista"/>
        <w:numPr>
          <w:ilvl w:val="0"/>
          <w:numId w:val="76"/>
        </w:numPr>
        <w:tabs>
          <w:tab w:val="left" w:pos="1408"/>
        </w:tabs>
        <w:spacing w:before="1" w:line="360" w:lineRule="auto"/>
        <w:ind w:left="0" w:right="100"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atualidade</w:t>
      </w:r>
      <w:proofErr w:type="gramEnd"/>
      <w:r w:rsidRPr="00047849">
        <w:rPr>
          <w:rFonts w:ascii="Times New Roman" w:hAnsi="Times New Roman" w:cs="Times New Roman"/>
          <w:sz w:val="24"/>
          <w:szCs w:val="24"/>
          <w:lang w:val="pt-BR"/>
        </w:rPr>
        <w:t>, compreendendo a modernidade das técnicas, dos equipamentos e das instalações e sua conservação, bem como a melhoria contínua dos serviços, observadas a racionalidade e ciência econômica, a capacidade de pagamento dos usuários e a adoção de soluções graduais e progressivas, quando</w:t>
      </w:r>
      <w:r w:rsidRPr="00047849">
        <w:rPr>
          <w:rFonts w:ascii="Times New Roman" w:hAnsi="Times New Roman" w:cs="Times New Roman"/>
          <w:spacing w:val="-27"/>
          <w:sz w:val="24"/>
          <w:szCs w:val="24"/>
          <w:lang w:val="pt-BR"/>
        </w:rPr>
        <w:t xml:space="preserve"> </w:t>
      </w:r>
      <w:r w:rsidRPr="00047849">
        <w:rPr>
          <w:rFonts w:ascii="Times New Roman" w:hAnsi="Times New Roman" w:cs="Times New Roman"/>
          <w:sz w:val="24"/>
          <w:szCs w:val="24"/>
          <w:lang w:val="pt-BR"/>
        </w:rPr>
        <w:t>necessário;</w:t>
      </w:r>
    </w:p>
    <w:p w:rsidR="00772DB1" w:rsidRPr="00047849" w:rsidRDefault="00BA761E" w:rsidP="005F0C30">
      <w:pPr>
        <w:pStyle w:val="PargrafodaLista"/>
        <w:numPr>
          <w:ilvl w:val="0"/>
          <w:numId w:val="76"/>
        </w:numPr>
        <w:tabs>
          <w:tab w:val="left" w:pos="1199"/>
        </w:tabs>
        <w:spacing w:line="360" w:lineRule="auto"/>
        <w:ind w:left="0" w:right="105"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cortesia</w:t>
      </w:r>
      <w:proofErr w:type="gramEnd"/>
      <w:r w:rsidRPr="00047849">
        <w:rPr>
          <w:rFonts w:ascii="Times New Roman" w:hAnsi="Times New Roman" w:cs="Times New Roman"/>
          <w:sz w:val="24"/>
          <w:szCs w:val="24"/>
          <w:lang w:val="pt-BR"/>
        </w:rPr>
        <w:t>, traduzida no atendimento aos cidadãos de forma correta e educada, em tempo adequado e disposição de todas as informações referentes aos serviços de interesse dos usuários e da</w:t>
      </w:r>
      <w:r w:rsidRPr="00047849">
        <w:rPr>
          <w:rFonts w:ascii="Times New Roman" w:hAnsi="Times New Roman" w:cs="Times New Roman"/>
          <w:spacing w:val="-11"/>
          <w:sz w:val="24"/>
          <w:szCs w:val="24"/>
          <w:lang w:val="pt-BR"/>
        </w:rPr>
        <w:t xml:space="preserve"> </w:t>
      </w:r>
      <w:r w:rsidRPr="00047849">
        <w:rPr>
          <w:rFonts w:ascii="Times New Roman" w:hAnsi="Times New Roman" w:cs="Times New Roman"/>
          <w:sz w:val="24"/>
          <w:szCs w:val="24"/>
          <w:lang w:val="pt-BR"/>
        </w:rPr>
        <w:t>coletividade;</w:t>
      </w:r>
    </w:p>
    <w:p w:rsidR="00772DB1" w:rsidRPr="00047849" w:rsidRDefault="00BA761E" w:rsidP="005F0C30">
      <w:pPr>
        <w:pStyle w:val="PargrafodaLista"/>
        <w:numPr>
          <w:ilvl w:val="0"/>
          <w:numId w:val="76"/>
        </w:numPr>
        <w:tabs>
          <w:tab w:val="left" w:pos="1120"/>
        </w:tabs>
        <w:spacing w:line="360" w:lineRule="auto"/>
        <w:ind w:left="0" w:right="106"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modicidade</w:t>
      </w:r>
      <w:proofErr w:type="gramEnd"/>
      <w:r w:rsidRPr="00047849">
        <w:rPr>
          <w:rFonts w:ascii="Times New Roman" w:hAnsi="Times New Roman" w:cs="Times New Roman"/>
          <w:sz w:val="24"/>
          <w:szCs w:val="24"/>
          <w:lang w:val="pt-BR"/>
        </w:rPr>
        <w:t xml:space="preserve"> dos custos para os usuários, mediante a instituição de taxas, tarifas e outros preços públicos cujos valores sejam limitados aos efetivos custos da prestação ou disposição dos serviços em condições de máxima e ciência</w:t>
      </w:r>
      <w:r w:rsidRPr="00047849">
        <w:rPr>
          <w:rFonts w:ascii="Times New Roman" w:hAnsi="Times New Roman" w:cs="Times New Roman"/>
          <w:spacing w:val="-23"/>
          <w:sz w:val="24"/>
          <w:szCs w:val="24"/>
          <w:lang w:val="pt-BR"/>
        </w:rPr>
        <w:t xml:space="preserve"> </w:t>
      </w:r>
      <w:r w:rsidRPr="00047849">
        <w:rPr>
          <w:rFonts w:ascii="Times New Roman" w:hAnsi="Times New Roman" w:cs="Times New Roman"/>
          <w:sz w:val="24"/>
          <w:szCs w:val="24"/>
          <w:lang w:val="pt-BR"/>
        </w:rPr>
        <w:t>econômica;</w:t>
      </w:r>
    </w:p>
    <w:p w:rsidR="00772DB1" w:rsidRPr="00047849" w:rsidRDefault="00BA761E" w:rsidP="005F0C30">
      <w:pPr>
        <w:pStyle w:val="PargrafodaLista"/>
        <w:numPr>
          <w:ilvl w:val="0"/>
          <w:numId w:val="76"/>
        </w:numPr>
        <w:tabs>
          <w:tab w:val="left" w:pos="1192"/>
        </w:tabs>
        <w:spacing w:before="1" w:line="360" w:lineRule="auto"/>
        <w:ind w:left="0" w:right="101"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eficiência</w:t>
      </w:r>
      <w:proofErr w:type="gramEnd"/>
      <w:r w:rsidRPr="00047849">
        <w:rPr>
          <w:rFonts w:ascii="Times New Roman" w:hAnsi="Times New Roman" w:cs="Times New Roman"/>
          <w:sz w:val="24"/>
          <w:szCs w:val="24"/>
          <w:lang w:val="pt-BR"/>
        </w:rPr>
        <w:t xml:space="preserve"> e sustentabilidade, mediante adoção de mecanismos e instrumentos que garantam a efetividade da gestão dos serviços e a eficácia duradoura das ações de saneamento básico, nos aspectos jurídico-institucionais, econômicos, sociais, ambientais, administrativos e operacionais;</w:t>
      </w:r>
    </w:p>
    <w:p w:rsidR="00772DB1" w:rsidRPr="00047849" w:rsidRDefault="00BA761E" w:rsidP="005F0C30">
      <w:pPr>
        <w:pStyle w:val="PargrafodaLista"/>
        <w:numPr>
          <w:ilvl w:val="0"/>
          <w:numId w:val="76"/>
        </w:numPr>
        <w:tabs>
          <w:tab w:val="left" w:pos="1346"/>
        </w:tabs>
        <w:spacing w:line="360" w:lineRule="auto"/>
        <w:ind w:left="0" w:right="105" w:firstLine="708"/>
        <w:jc w:val="both"/>
        <w:rPr>
          <w:rFonts w:ascii="Times New Roman" w:eastAsia="Tahoma" w:hAnsi="Times New Roman" w:cs="Times New Roman"/>
          <w:sz w:val="24"/>
          <w:szCs w:val="24"/>
          <w:lang w:val="pt-BR"/>
        </w:rPr>
      </w:pPr>
      <w:proofErr w:type="spellStart"/>
      <w:proofErr w:type="gramStart"/>
      <w:r w:rsidRPr="00047849">
        <w:rPr>
          <w:rFonts w:ascii="Times New Roman" w:hAnsi="Times New Roman" w:cs="Times New Roman"/>
          <w:sz w:val="24"/>
          <w:szCs w:val="24"/>
          <w:lang w:val="pt-BR"/>
        </w:rPr>
        <w:t>intersetorialidade</w:t>
      </w:r>
      <w:proofErr w:type="spellEnd"/>
      <w:proofErr w:type="gramEnd"/>
      <w:r w:rsidRPr="00047849">
        <w:rPr>
          <w:rFonts w:ascii="Times New Roman" w:hAnsi="Times New Roman" w:cs="Times New Roman"/>
          <w:sz w:val="24"/>
          <w:szCs w:val="24"/>
          <w:lang w:val="pt-BR"/>
        </w:rPr>
        <w:t>, mediante articulação com as políticas de desenvolvimento urbano e regional, de habitação, de combate à pobreza e de sua erradicação, de proteção ambiental, de recursos hídricos, de promoção da saúde e outras de relevante interesse social, voltadas para a melhoria da qualidade de vida, para as quais o saneamento básico seja fator determinante ou</w:t>
      </w:r>
      <w:r w:rsidRPr="00047849">
        <w:rPr>
          <w:rFonts w:ascii="Times New Roman" w:hAnsi="Times New Roman" w:cs="Times New Roman"/>
          <w:spacing w:val="-14"/>
          <w:sz w:val="24"/>
          <w:szCs w:val="24"/>
          <w:lang w:val="pt-BR"/>
        </w:rPr>
        <w:t xml:space="preserve"> </w:t>
      </w:r>
      <w:r w:rsidRPr="00047849">
        <w:rPr>
          <w:rFonts w:ascii="Times New Roman" w:hAnsi="Times New Roman" w:cs="Times New Roman"/>
          <w:sz w:val="24"/>
          <w:szCs w:val="24"/>
          <w:lang w:val="pt-BR"/>
        </w:rPr>
        <w:t>relevante;</w:t>
      </w:r>
    </w:p>
    <w:p w:rsidR="00772DB1" w:rsidRPr="00047849" w:rsidRDefault="00BA761E" w:rsidP="005F0C30">
      <w:pPr>
        <w:pStyle w:val="PargrafodaLista"/>
        <w:numPr>
          <w:ilvl w:val="0"/>
          <w:numId w:val="76"/>
        </w:numPr>
        <w:tabs>
          <w:tab w:val="left" w:pos="1406"/>
          <w:tab w:val="left" w:pos="8931"/>
        </w:tabs>
        <w:spacing w:line="360" w:lineRule="auto"/>
        <w:ind w:right="109"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transparência</w:t>
      </w:r>
      <w:proofErr w:type="gramEnd"/>
      <w:r w:rsidRPr="00047849">
        <w:rPr>
          <w:rFonts w:ascii="Times New Roman" w:hAnsi="Times New Roman" w:cs="Times New Roman"/>
          <w:sz w:val="24"/>
          <w:szCs w:val="24"/>
          <w:lang w:val="pt-BR"/>
        </w:rPr>
        <w:t xml:space="preserve"> das ações mediante a utilização de sistemas de levantamento e divulgação de informações, mecanismos de participação social e processos decisórios institucionalizados;</w:t>
      </w:r>
    </w:p>
    <w:p w:rsidR="00772DB1" w:rsidRPr="00047849" w:rsidRDefault="00BA761E" w:rsidP="001E2CB3">
      <w:pPr>
        <w:pStyle w:val="PargrafodaLista"/>
        <w:numPr>
          <w:ilvl w:val="0"/>
          <w:numId w:val="76"/>
        </w:numPr>
        <w:tabs>
          <w:tab w:val="left" w:pos="1391"/>
        </w:tabs>
        <w:spacing w:before="1" w:line="360" w:lineRule="auto"/>
        <w:ind w:right="9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cooperação</w:t>
      </w:r>
      <w:proofErr w:type="gramEnd"/>
      <w:r w:rsidRPr="00047849">
        <w:rPr>
          <w:rFonts w:ascii="Times New Roman" w:hAnsi="Times New Roman" w:cs="Times New Roman"/>
          <w:sz w:val="24"/>
          <w:szCs w:val="24"/>
          <w:lang w:val="pt-BR"/>
        </w:rPr>
        <w:t xml:space="preserve"> com os demais entes da Federação mediante participação em soluções de gestão associada de serviços de saneamento básico e a promoção de ações </w:t>
      </w:r>
      <w:r w:rsidRPr="00047849">
        <w:rPr>
          <w:rFonts w:ascii="Times New Roman" w:hAnsi="Times New Roman" w:cs="Times New Roman"/>
          <w:spacing w:val="3"/>
          <w:sz w:val="24"/>
          <w:szCs w:val="24"/>
          <w:lang w:val="pt-BR"/>
        </w:rPr>
        <w:t xml:space="preserve">que </w:t>
      </w:r>
      <w:r w:rsidRPr="00047849">
        <w:rPr>
          <w:rFonts w:ascii="Times New Roman" w:hAnsi="Times New Roman" w:cs="Times New Roman"/>
          <w:sz w:val="24"/>
          <w:szCs w:val="24"/>
          <w:lang w:val="pt-BR"/>
        </w:rPr>
        <w:t>contribuam para a melhoria das condições de salubridade ambiental, salvo</w:t>
      </w:r>
      <w:r w:rsidRPr="00047849">
        <w:rPr>
          <w:rFonts w:ascii="Times New Roman" w:hAnsi="Times New Roman" w:cs="Times New Roman"/>
          <w:spacing w:val="-38"/>
          <w:sz w:val="24"/>
          <w:szCs w:val="24"/>
          <w:lang w:val="pt-BR"/>
        </w:rPr>
        <w:t xml:space="preserve"> </w:t>
      </w:r>
      <w:r w:rsidRPr="00047849">
        <w:rPr>
          <w:rFonts w:ascii="Times New Roman" w:hAnsi="Times New Roman" w:cs="Times New Roman"/>
          <w:sz w:val="24"/>
          <w:szCs w:val="24"/>
          <w:lang w:val="pt-BR"/>
        </w:rPr>
        <w:t>alternativas;</w:t>
      </w:r>
    </w:p>
    <w:p w:rsidR="00772DB1" w:rsidRPr="00047849" w:rsidRDefault="00BA761E" w:rsidP="001E2CB3">
      <w:pPr>
        <w:pStyle w:val="PargrafodaLista"/>
        <w:numPr>
          <w:ilvl w:val="0"/>
          <w:numId w:val="76"/>
        </w:numPr>
        <w:tabs>
          <w:tab w:val="left" w:pos="1274"/>
        </w:tabs>
        <w:spacing w:before="1" w:line="360" w:lineRule="auto"/>
        <w:ind w:right="10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participação</w:t>
      </w:r>
      <w:proofErr w:type="gramEnd"/>
      <w:r w:rsidRPr="00047849">
        <w:rPr>
          <w:rFonts w:ascii="Times New Roman" w:hAnsi="Times New Roman" w:cs="Times New Roman"/>
          <w:sz w:val="24"/>
          <w:szCs w:val="24"/>
          <w:lang w:val="pt-BR"/>
        </w:rPr>
        <w:t xml:space="preserve"> da sociedade na formulação e implementação das políticas e no planejamento, regulação, fiscalização e avaliação da prestação dos serviços por meio de instrumentos e mecanismos de controle</w:t>
      </w:r>
      <w:r w:rsidRPr="00047849">
        <w:rPr>
          <w:rFonts w:ascii="Times New Roman" w:hAnsi="Times New Roman" w:cs="Times New Roman"/>
          <w:spacing w:val="-22"/>
          <w:sz w:val="24"/>
          <w:szCs w:val="24"/>
          <w:lang w:val="pt-BR"/>
        </w:rPr>
        <w:t xml:space="preserve"> </w:t>
      </w:r>
      <w:r w:rsidRPr="00047849">
        <w:rPr>
          <w:rFonts w:ascii="Times New Roman" w:hAnsi="Times New Roman" w:cs="Times New Roman"/>
          <w:sz w:val="24"/>
          <w:szCs w:val="24"/>
          <w:lang w:val="pt-BR"/>
        </w:rPr>
        <w:t>social;</w:t>
      </w:r>
    </w:p>
    <w:p w:rsidR="007C415D" w:rsidRPr="00F66090" w:rsidRDefault="00BA761E" w:rsidP="00F66090">
      <w:pPr>
        <w:pStyle w:val="PargrafodaLista"/>
        <w:numPr>
          <w:ilvl w:val="0"/>
          <w:numId w:val="76"/>
        </w:numPr>
        <w:tabs>
          <w:tab w:val="left" w:pos="1317"/>
        </w:tabs>
        <w:spacing w:line="360" w:lineRule="auto"/>
        <w:ind w:right="10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promoção</w:t>
      </w:r>
      <w:proofErr w:type="gramEnd"/>
      <w:r w:rsidRPr="00047849">
        <w:rPr>
          <w:rFonts w:ascii="Times New Roman" w:hAnsi="Times New Roman" w:cs="Times New Roman"/>
          <w:sz w:val="24"/>
          <w:szCs w:val="24"/>
          <w:lang w:val="pt-BR"/>
        </w:rPr>
        <w:t xml:space="preserve"> da educação sanitária e ambiental, fomentando os hábitos higiênicos, o uso sustentável dos recursos naturais, a redução de desperdícios e a correta utilização dos serviços, observado o disposto na Lei nº 9.795, de 27 de abril de</w:t>
      </w:r>
      <w:r w:rsidRPr="00047849">
        <w:rPr>
          <w:rFonts w:ascii="Times New Roman" w:hAnsi="Times New Roman" w:cs="Times New Roman"/>
          <w:spacing w:val="-28"/>
          <w:sz w:val="24"/>
          <w:szCs w:val="24"/>
          <w:lang w:val="pt-BR"/>
        </w:rPr>
        <w:t xml:space="preserve"> </w:t>
      </w:r>
      <w:r w:rsidRPr="00047849">
        <w:rPr>
          <w:rFonts w:ascii="Times New Roman" w:hAnsi="Times New Roman" w:cs="Times New Roman"/>
          <w:sz w:val="24"/>
          <w:szCs w:val="24"/>
          <w:lang w:val="pt-BR"/>
        </w:rPr>
        <w:t>1999;</w:t>
      </w:r>
    </w:p>
    <w:p w:rsidR="00772DB1" w:rsidRPr="00AF7E99" w:rsidRDefault="00BA761E" w:rsidP="001E2CB3">
      <w:pPr>
        <w:pStyle w:val="PargrafodaLista"/>
        <w:numPr>
          <w:ilvl w:val="0"/>
          <w:numId w:val="76"/>
        </w:numPr>
        <w:tabs>
          <w:tab w:val="left" w:pos="1490"/>
        </w:tabs>
        <w:spacing w:line="360" w:lineRule="auto"/>
        <w:ind w:right="10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promoção</w:t>
      </w:r>
      <w:proofErr w:type="gramEnd"/>
      <w:r w:rsidRPr="00047849">
        <w:rPr>
          <w:rFonts w:ascii="Times New Roman" w:hAnsi="Times New Roman" w:cs="Times New Roman"/>
          <w:sz w:val="24"/>
          <w:szCs w:val="24"/>
          <w:lang w:val="pt-BR"/>
        </w:rPr>
        <w:t xml:space="preserve"> e proteção da saúde, mediante ações preventivas de doenças relacionadas à falta, ao uso incorreto ou à inadequação dos serviços públicos de saneamento básico, observadas as normas do Sistema Único de Saúde</w:t>
      </w:r>
      <w:r w:rsidRPr="00047849">
        <w:rPr>
          <w:rFonts w:ascii="Times New Roman" w:hAnsi="Times New Roman" w:cs="Times New Roman"/>
          <w:spacing w:val="-30"/>
          <w:sz w:val="24"/>
          <w:szCs w:val="24"/>
          <w:lang w:val="pt-BR"/>
        </w:rPr>
        <w:t xml:space="preserve"> </w:t>
      </w:r>
      <w:r w:rsidRPr="00047849">
        <w:rPr>
          <w:rFonts w:ascii="Times New Roman" w:hAnsi="Times New Roman" w:cs="Times New Roman"/>
          <w:sz w:val="24"/>
          <w:szCs w:val="24"/>
          <w:lang w:val="pt-BR"/>
        </w:rPr>
        <w:t>(SUS);</w:t>
      </w:r>
    </w:p>
    <w:p w:rsidR="004B2DFA" w:rsidRPr="004B2DFA" w:rsidRDefault="00BA761E" w:rsidP="004B2DFA">
      <w:pPr>
        <w:pStyle w:val="PargrafodaLista"/>
        <w:numPr>
          <w:ilvl w:val="0"/>
          <w:numId w:val="76"/>
        </w:numPr>
        <w:tabs>
          <w:tab w:val="left" w:pos="1518"/>
        </w:tabs>
        <w:spacing w:before="65" w:line="360" w:lineRule="auto"/>
        <w:ind w:right="123"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preservação</w:t>
      </w:r>
      <w:proofErr w:type="gramEnd"/>
      <w:r w:rsidRPr="00047849">
        <w:rPr>
          <w:rFonts w:ascii="Times New Roman" w:hAnsi="Times New Roman" w:cs="Times New Roman"/>
          <w:sz w:val="24"/>
          <w:szCs w:val="24"/>
          <w:lang w:val="pt-BR"/>
        </w:rPr>
        <w:t xml:space="preserve"> e conservação do meio ambiente, mediante ações orientadas para a utilização dos recursos naturais de forma sustentável e a reversão da degradação ambiental, observadas as normas ambientais e de recursos hídricos e as disposições do plano de recursos hídricos da bacia hidrográfica em que se situa o</w:t>
      </w:r>
      <w:r w:rsidRPr="00047849">
        <w:rPr>
          <w:rFonts w:ascii="Times New Roman" w:hAnsi="Times New Roman" w:cs="Times New Roman"/>
          <w:spacing w:val="-22"/>
          <w:sz w:val="24"/>
          <w:szCs w:val="24"/>
          <w:lang w:val="pt-BR"/>
        </w:rPr>
        <w:t xml:space="preserve"> </w:t>
      </w:r>
      <w:r w:rsidRPr="00047849">
        <w:rPr>
          <w:rFonts w:ascii="Times New Roman" w:hAnsi="Times New Roman" w:cs="Times New Roman"/>
          <w:sz w:val="24"/>
          <w:szCs w:val="24"/>
          <w:lang w:val="pt-BR"/>
        </w:rPr>
        <w:t>Município;</w:t>
      </w:r>
    </w:p>
    <w:p w:rsidR="004B2DFA" w:rsidRPr="004B2DFA" w:rsidRDefault="00BA761E" w:rsidP="004B2DFA">
      <w:pPr>
        <w:pStyle w:val="PargrafodaLista"/>
        <w:numPr>
          <w:ilvl w:val="0"/>
          <w:numId w:val="76"/>
        </w:numPr>
        <w:tabs>
          <w:tab w:val="left" w:pos="1518"/>
        </w:tabs>
        <w:spacing w:before="65" w:line="360" w:lineRule="auto"/>
        <w:ind w:right="123" w:firstLine="749"/>
        <w:jc w:val="both"/>
        <w:rPr>
          <w:rFonts w:ascii="Times New Roman" w:eastAsia="Tahoma" w:hAnsi="Times New Roman" w:cs="Times New Roman"/>
          <w:sz w:val="24"/>
          <w:szCs w:val="24"/>
          <w:lang w:val="pt-BR"/>
        </w:rPr>
      </w:pPr>
      <w:r w:rsidRPr="004B2DFA">
        <w:rPr>
          <w:rFonts w:ascii="Times New Roman" w:hAnsi="Times New Roman" w:cs="Times New Roman"/>
          <w:sz w:val="24"/>
          <w:szCs w:val="24"/>
          <w:lang w:val="pt-BR"/>
        </w:rPr>
        <w:t xml:space="preserve"> </w:t>
      </w:r>
      <w:proofErr w:type="gramStart"/>
      <w:r w:rsidRPr="004B2DFA">
        <w:rPr>
          <w:rFonts w:ascii="Times New Roman" w:hAnsi="Times New Roman" w:cs="Times New Roman"/>
          <w:sz w:val="24"/>
          <w:szCs w:val="24"/>
          <w:lang w:val="pt-BR"/>
        </w:rPr>
        <w:t>promoção</w:t>
      </w:r>
      <w:proofErr w:type="gramEnd"/>
      <w:r w:rsidRPr="004B2DFA">
        <w:rPr>
          <w:rFonts w:ascii="Times New Roman" w:hAnsi="Times New Roman" w:cs="Times New Roman"/>
          <w:sz w:val="24"/>
          <w:szCs w:val="24"/>
          <w:lang w:val="pt-BR"/>
        </w:rPr>
        <w:t xml:space="preserve"> do direito à</w:t>
      </w:r>
      <w:r w:rsidRPr="004B2DFA">
        <w:rPr>
          <w:rFonts w:ascii="Times New Roman" w:hAnsi="Times New Roman" w:cs="Times New Roman"/>
          <w:spacing w:val="-12"/>
          <w:sz w:val="24"/>
          <w:szCs w:val="24"/>
          <w:lang w:val="pt-BR"/>
        </w:rPr>
        <w:t xml:space="preserve"> </w:t>
      </w:r>
      <w:r w:rsidRPr="004B2DFA">
        <w:rPr>
          <w:rFonts w:ascii="Times New Roman" w:hAnsi="Times New Roman" w:cs="Times New Roman"/>
          <w:sz w:val="24"/>
          <w:szCs w:val="24"/>
          <w:lang w:val="pt-BR"/>
        </w:rPr>
        <w:t>cidadania;</w:t>
      </w:r>
    </w:p>
    <w:p w:rsidR="00772DB1" w:rsidRPr="004B2DFA" w:rsidRDefault="00BA761E" w:rsidP="00E3117E">
      <w:pPr>
        <w:pStyle w:val="PargrafodaLista"/>
        <w:numPr>
          <w:ilvl w:val="0"/>
          <w:numId w:val="84"/>
        </w:numPr>
        <w:tabs>
          <w:tab w:val="left" w:pos="1518"/>
        </w:tabs>
        <w:spacing w:before="65" w:line="360" w:lineRule="auto"/>
        <w:ind w:right="123" w:firstLine="708"/>
        <w:jc w:val="both"/>
        <w:rPr>
          <w:rFonts w:ascii="Times New Roman" w:eastAsia="Tahoma" w:hAnsi="Times New Roman" w:cs="Times New Roman"/>
          <w:sz w:val="24"/>
          <w:szCs w:val="24"/>
          <w:lang w:val="pt-BR"/>
        </w:rPr>
      </w:pPr>
      <w:proofErr w:type="gramStart"/>
      <w:r w:rsidRPr="004B2DFA">
        <w:rPr>
          <w:rFonts w:ascii="Times New Roman" w:hAnsi="Times New Roman" w:cs="Times New Roman"/>
          <w:sz w:val="24"/>
          <w:szCs w:val="24"/>
          <w:lang w:val="pt-BR"/>
        </w:rPr>
        <w:t>conformidade</w:t>
      </w:r>
      <w:proofErr w:type="gramEnd"/>
      <w:r w:rsidRPr="004B2DFA">
        <w:rPr>
          <w:rFonts w:ascii="Times New Roman" w:hAnsi="Times New Roman" w:cs="Times New Roman"/>
          <w:sz w:val="24"/>
          <w:szCs w:val="24"/>
          <w:lang w:val="pt-BR"/>
        </w:rPr>
        <w:t xml:space="preserve"> do planejamento e da execução dos serviços com as exigências fundamentais de ordenação da cidade expressas no plano</w:t>
      </w:r>
      <w:r w:rsidRPr="004B2DFA">
        <w:rPr>
          <w:rFonts w:ascii="Times New Roman" w:hAnsi="Times New Roman" w:cs="Times New Roman"/>
          <w:spacing w:val="-29"/>
          <w:sz w:val="24"/>
          <w:szCs w:val="24"/>
          <w:lang w:val="pt-BR"/>
        </w:rPr>
        <w:t xml:space="preserve"> </w:t>
      </w:r>
      <w:r w:rsidRPr="004B2DFA">
        <w:rPr>
          <w:rFonts w:ascii="Times New Roman" w:hAnsi="Times New Roman" w:cs="Times New Roman"/>
          <w:sz w:val="24"/>
          <w:szCs w:val="24"/>
          <w:lang w:val="pt-BR"/>
        </w:rPr>
        <w:t>diretor;</w:t>
      </w:r>
    </w:p>
    <w:p w:rsidR="00772DB1" w:rsidRPr="00047849" w:rsidRDefault="00BA761E" w:rsidP="001E2CB3">
      <w:pPr>
        <w:pStyle w:val="PargrafodaLista"/>
        <w:numPr>
          <w:ilvl w:val="0"/>
          <w:numId w:val="75"/>
        </w:numPr>
        <w:tabs>
          <w:tab w:val="left" w:pos="1300"/>
        </w:tabs>
        <w:spacing w:line="360" w:lineRule="auto"/>
        <w:ind w:right="124" w:firstLine="708"/>
        <w:jc w:val="both"/>
        <w:rPr>
          <w:rFonts w:ascii="Times New Roman" w:eastAsia="Tahoma" w:hAnsi="Times New Roman" w:cs="Times New Roman"/>
          <w:sz w:val="24"/>
          <w:szCs w:val="24"/>
          <w:lang w:val="pt-BR"/>
        </w:rPr>
      </w:pPr>
      <w:r w:rsidRPr="00047849">
        <w:rPr>
          <w:rFonts w:ascii="Times New Roman" w:hAnsi="Times New Roman" w:cs="Times New Roman"/>
          <w:sz w:val="24"/>
          <w:szCs w:val="24"/>
          <w:lang w:val="pt-BR"/>
        </w:rPr>
        <w:t xml:space="preserve">- </w:t>
      </w:r>
      <w:proofErr w:type="gramStart"/>
      <w:r w:rsidRPr="00047849">
        <w:rPr>
          <w:rFonts w:ascii="Times New Roman" w:hAnsi="Times New Roman" w:cs="Times New Roman"/>
          <w:sz w:val="24"/>
          <w:szCs w:val="24"/>
          <w:lang w:val="pt-BR"/>
        </w:rPr>
        <w:t>respeito</w:t>
      </w:r>
      <w:proofErr w:type="gramEnd"/>
      <w:r w:rsidRPr="00047849">
        <w:rPr>
          <w:rFonts w:ascii="Times New Roman" w:hAnsi="Times New Roman" w:cs="Times New Roman"/>
          <w:sz w:val="24"/>
          <w:szCs w:val="24"/>
          <w:lang w:val="pt-BR"/>
        </w:rPr>
        <w:t xml:space="preserve"> às identidades culturais das comunidades, às diversidades locais e regionais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e</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a</w:t>
      </w:r>
      <w:r w:rsidRPr="00047849">
        <w:rPr>
          <w:rFonts w:ascii="Times New Roman" w:hAnsi="Times New Roman" w:cs="Times New Roman"/>
          <w:spacing w:val="-4"/>
          <w:sz w:val="24"/>
          <w:szCs w:val="24"/>
          <w:lang w:val="pt-BR"/>
        </w:rPr>
        <w:t xml:space="preserve"> </w:t>
      </w:r>
      <w:proofErr w:type="spellStart"/>
      <w:r w:rsidRPr="00047849">
        <w:rPr>
          <w:rFonts w:ascii="Times New Roman" w:hAnsi="Times New Roman" w:cs="Times New Roman"/>
          <w:sz w:val="24"/>
          <w:szCs w:val="24"/>
          <w:lang w:val="pt-BR"/>
        </w:rPr>
        <w:t>exibilidade</w:t>
      </w:r>
      <w:proofErr w:type="spellEnd"/>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na</w:t>
      </w:r>
      <w:r w:rsidRPr="00047849">
        <w:rPr>
          <w:rFonts w:ascii="Times New Roman" w:hAnsi="Times New Roman" w:cs="Times New Roman"/>
          <w:spacing w:val="-1"/>
          <w:sz w:val="24"/>
          <w:szCs w:val="24"/>
          <w:lang w:val="pt-BR"/>
        </w:rPr>
        <w:t xml:space="preserve"> </w:t>
      </w:r>
      <w:r w:rsidRPr="00047849">
        <w:rPr>
          <w:rFonts w:ascii="Times New Roman" w:hAnsi="Times New Roman" w:cs="Times New Roman"/>
          <w:sz w:val="24"/>
          <w:szCs w:val="24"/>
          <w:lang w:val="pt-BR"/>
        </w:rPr>
        <w:t>implementação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e</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na</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execução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das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ações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de</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saneamento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básico;</w:t>
      </w:r>
    </w:p>
    <w:p w:rsidR="00772DB1" w:rsidRPr="00047849" w:rsidRDefault="00BA761E" w:rsidP="001E2CB3">
      <w:pPr>
        <w:pStyle w:val="PargrafodaLista"/>
        <w:numPr>
          <w:ilvl w:val="0"/>
          <w:numId w:val="75"/>
        </w:numPr>
        <w:tabs>
          <w:tab w:val="left" w:pos="1403"/>
        </w:tabs>
        <w:spacing w:before="1" w:line="360" w:lineRule="auto"/>
        <w:ind w:right="115" w:firstLine="708"/>
        <w:jc w:val="both"/>
        <w:rPr>
          <w:rFonts w:ascii="Times New Roman" w:eastAsia="Tahoma" w:hAnsi="Times New Roman" w:cs="Times New Roman"/>
          <w:sz w:val="24"/>
          <w:szCs w:val="24"/>
          <w:lang w:val="pt-BR"/>
        </w:rPr>
      </w:pPr>
      <w:r w:rsidRPr="00047849">
        <w:rPr>
          <w:rFonts w:ascii="Times New Roman" w:hAnsi="Times New Roman" w:cs="Times New Roman"/>
          <w:sz w:val="24"/>
          <w:szCs w:val="24"/>
          <w:lang w:val="pt-BR"/>
        </w:rPr>
        <w:t>- promoção e defesa da saúde e segurança do trabalhador nas atividades relacionadas aos</w:t>
      </w:r>
      <w:r w:rsidRPr="00047849">
        <w:rPr>
          <w:rFonts w:ascii="Times New Roman" w:hAnsi="Times New Roman" w:cs="Times New Roman"/>
          <w:spacing w:val="-13"/>
          <w:sz w:val="24"/>
          <w:szCs w:val="24"/>
          <w:lang w:val="pt-BR"/>
        </w:rPr>
        <w:t xml:space="preserve"> </w:t>
      </w:r>
      <w:r w:rsidRPr="00047849">
        <w:rPr>
          <w:rFonts w:ascii="Times New Roman" w:hAnsi="Times New Roman" w:cs="Times New Roman"/>
          <w:sz w:val="24"/>
          <w:szCs w:val="24"/>
          <w:lang w:val="pt-BR"/>
        </w:rPr>
        <w:t>serviços;</w:t>
      </w:r>
    </w:p>
    <w:p w:rsidR="00772DB1" w:rsidRPr="00047849" w:rsidRDefault="00BA761E" w:rsidP="001E2CB3">
      <w:pPr>
        <w:pStyle w:val="PargrafodaLista"/>
        <w:numPr>
          <w:ilvl w:val="0"/>
          <w:numId w:val="75"/>
        </w:numPr>
        <w:tabs>
          <w:tab w:val="left" w:pos="1434"/>
        </w:tabs>
        <w:spacing w:before="1" w:line="360" w:lineRule="auto"/>
        <w:ind w:left="1434" w:hanging="624"/>
        <w:rPr>
          <w:rFonts w:ascii="Times New Roman" w:eastAsia="Tahoma" w:hAnsi="Times New Roman" w:cs="Times New Roman"/>
          <w:sz w:val="24"/>
          <w:szCs w:val="24"/>
          <w:lang w:val="pt-BR"/>
        </w:rPr>
      </w:pPr>
      <w:r w:rsidRPr="00047849">
        <w:rPr>
          <w:rFonts w:ascii="Times New Roman" w:hAnsi="Times New Roman" w:cs="Times New Roman"/>
          <w:sz w:val="24"/>
          <w:szCs w:val="24"/>
          <w:lang w:val="pt-BR"/>
        </w:rPr>
        <w:t>- respeito e promoção dos direitos básicos dos usuários e dos</w:t>
      </w:r>
      <w:r w:rsidRPr="00047849">
        <w:rPr>
          <w:rFonts w:ascii="Times New Roman" w:hAnsi="Times New Roman" w:cs="Times New Roman"/>
          <w:spacing w:val="-25"/>
          <w:sz w:val="24"/>
          <w:szCs w:val="24"/>
          <w:lang w:val="pt-BR"/>
        </w:rPr>
        <w:t xml:space="preserve"> </w:t>
      </w:r>
      <w:r w:rsidRPr="00047849">
        <w:rPr>
          <w:rFonts w:ascii="Times New Roman" w:hAnsi="Times New Roman" w:cs="Times New Roman"/>
          <w:sz w:val="24"/>
          <w:szCs w:val="24"/>
          <w:lang w:val="pt-BR"/>
        </w:rPr>
        <w:t>cidadãos;</w:t>
      </w:r>
    </w:p>
    <w:p w:rsidR="00772DB1" w:rsidRPr="00047849" w:rsidRDefault="00BA761E" w:rsidP="001E2CB3">
      <w:pPr>
        <w:pStyle w:val="PargrafodaLista"/>
        <w:numPr>
          <w:ilvl w:val="0"/>
          <w:numId w:val="75"/>
        </w:numPr>
        <w:tabs>
          <w:tab w:val="left" w:pos="1386"/>
        </w:tabs>
        <w:spacing w:line="360" w:lineRule="auto"/>
        <w:ind w:right="119" w:firstLine="708"/>
        <w:jc w:val="both"/>
        <w:rPr>
          <w:rFonts w:ascii="Times New Roman" w:eastAsia="Tahoma" w:hAnsi="Times New Roman" w:cs="Times New Roman"/>
          <w:sz w:val="24"/>
          <w:szCs w:val="24"/>
          <w:lang w:val="pt-BR"/>
        </w:rPr>
      </w:pPr>
      <w:r w:rsidRPr="00047849">
        <w:rPr>
          <w:rFonts w:ascii="Times New Roman" w:hAnsi="Times New Roman" w:cs="Times New Roman"/>
          <w:sz w:val="24"/>
          <w:szCs w:val="24"/>
          <w:lang w:val="pt-BR"/>
        </w:rPr>
        <w:t>- fomento da pesquisa científica e tecnológica e a difusão dos conhecimentos de interesse para o saneamento básico, com ênfase no desenvolvimento de tecnologias apropriadas;</w:t>
      </w:r>
    </w:p>
    <w:p w:rsidR="00772DB1" w:rsidRPr="007C415D" w:rsidRDefault="00BA761E" w:rsidP="001E2CB3">
      <w:pPr>
        <w:pStyle w:val="PargrafodaLista"/>
        <w:numPr>
          <w:ilvl w:val="0"/>
          <w:numId w:val="75"/>
        </w:numPr>
        <w:tabs>
          <w:tab w:val="left" w:pos="1314"/>
        </w:tabs>
        <w:spacing w:before="1" w:line="360" w:lineRule="auto"/>
        <w:ind w:right="118" w:firstLine="708"/>
        <w:jc w:val="both"/>
        <w:rPr>
          <w:rFonts w:ascii="Times New Roman" w:eastAsia="Tahoma" w:hAnsi="Times New Roman" w:cs="Times New Roman"/>
          <w:sz w:val="24"/>
          <w:szCs w:val="24"/>
          <w:lang w:val="pt-BR"/>
        </w:rPr>
      </w:pPr>
      <w:r w:rsidRPr="00047849">
        <w:rPr>
          <w:rFonts w:ascii="Times New Roman" w:hAnsi="Times New Roman" w:cs="Times New Roman"/>
          <w:sz w:val="24"/>
          <w:szCs w:val="24"/>
          <w:lang w:val="pt-BR"/>
        </w:rPr>
        <w:t xml:space="preserve">- </w:t>
      </w:r>
      <w:proofErr w:type="gramStart"/>
      <w:r w:rsidRPr="00047849">
        <w:rPr>
          <w:rFonts w:ascii="Times New Roman" w:hAnsi="Times New Roman" w:cs="Times New Roman"/>
          <w:sz w:val="24"/>
          <w:szCs w:val="24"/>
          <w:lang w:val="pt-BR"/>
        </w:rPr>
        <w:t>promoção</w:t>
      </w:r>
      <w:proofErr w:type="gramEnd"/>
      <w:r w:rsidRPr="00047849">
        <w:rPr>
          <w:rFonts w:ascii="Times New Roman" w:hAnsi="Times New Roman" w:cs="Times New Roman"/>
          <w:sz w:val="24"/>
          <w:szCs w:val="24"/>
          <w:lang w:val="pt-BR"/>
        </w:rPr>
        <w:t xml:space="preserve"> de ações e garantia dos meios necessários para o atendimento da população rural dispersa com serviços de saneamento básico, mediante soluções adequadas e compatíveis com as respectivas situações geográficas e ambientais, e condições econômicas e sociais;</w:t>
      </w:r>
      <w:r w:rsidRPr="00047849">
        <w:rPr>
          <w:rFonts w:ascii="Times New Roman" w:hAnsi="Times New Roman" w:cs="Times New Roman"/>
          <w:spacing w:val="-8"/>
          <w:sz w:val="24"/>
          <w:szCs w:val="24"/>
          <w:lang w:val="pt-BR"/>
        </w:rPr>
        <w:t xml:space="preserve"> </w:t>
      </w:r>
      <w:r w:rsidRPr="00047849">
        <w:rPr>
          <w:rFonts w:ascii="Times New Roman" w:hAnsi="Times New Roman" w:cs="Times New Roman"/>
          <w:sz w:val="24"/>
          <w:szCs w:val="24"/>
          <w:lang w:val="pt-BR"/>
        </w:rPr>
        <w:t>e</w:t>
      </w:r>
    </w:p>
    <w:p w:rsidR="007C415D" w:rsidRPr="00047849" w:rsidRDefault="007C415D" w:rsidP="007C415D">
      <w:pPr>
        <w:pStyle w:val="PargrafodaLista"/>
        <w:tabs>
          <w:tab w:val="left" w:pos="1314"/>
        </w:tabs>
        <w:spacing w:before="1" w:line="360" w:lineRule="auto"/>
        <w:ind w:left="810" w:right="118"/>
        <w:jc w:val="both"/>
        <w:rPr>
          <w:rFonts w:ascii="Times New Roman" w:eastAsia="Tahoma" w:hAnsi="Times New Roman" w:cs="Times New Roman"/>
          <w:sz w:val="24"/>
          <w:szCs w:val="24"/>
          <w:lang w:val="pt-BR"/>
        </w:rPr>
      </w:pPr>
    </w:p>
    <w:p w:rsidR="00772DB1" w:rsidRPr="00047849" w:rsidRDefault="00BA761E" w:rsidP="007C415D">
      <w:pPr>
        <w:pStyle w:val="Corpodetexto"/>
        <w:spacing w:line="360" w:lineRule="auto"/>
        <w:ind w:right="122"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§1° </w:t>
      </w:r>
      <w:r w:rsidRPr="00047849">
        <w:rPr>
          <w:rFonts w:ascii="Times New Roman" w:hAnsi="Times New Roman" w:cs="Times New Roman"/>
          <w:sz w:val="24"/>
          <w:szCs w:val="24"/>
          <w:lang w:val="pt-BR"/>
        </w:rPr>
        <w:t>- O serviço público de saneamento básico será considerado universalizado no Município quando assegurar, no mínimo, o atendimento das necessidades básicas vitais, sanitárias e higiênicas de todas as pessoas, independentemente de sua condição socioeconômica, em todas as edificações permanentes urbanas independentemente de sua situação fundiária, inclusive local de trabalho e de convivência social da sede municipal e dos atuais e futuros distritos, vilas e povoados, de modo ambientalmente sustentável e de forma adequada às condições</w:t>
      </w:r>
      <w:r w:rsidRPr="00047849">
        <w:rPr>
          <w:rFonts w:ascii="Times New Roman" w:hAnsi="Times New Roman" w:cs="Times New Roman"/>
          <w:spacing w:val="-8"/>
          <w:sz w:val="24"/>
          <w:szCs w:val="24"/>
          <w:lang w:val="pt-BR"/>
        </w:rPr>
        <w:t xml:space="preserve"> </w:t>
      </w:r>
      <w:r w:rsidRPr="00047849">
        <w:rPr>
          <w:rFonts w:ascii="Times New Roman" w:hAnsi="Times New Roman" w:cs="Times New Roman"/>
          <w:sz w:val="24"/>
          <w:szCs w:val="24"/>
          <w:lang w:val="pt-BR"/>
        </w:rPr>
        <w:t>locais.</w:t>
      </w:r>
    </w:p>
    <w:p w:rsidR="007C415D" w:rsidRDefault="007C415D" w:rsidP="001E2CB3">
      <w:pPr>
        <w:pStyle w:val="Corpodetexto"/>
        <w:spacing w:line="360" w:lineRule="auto"/>
        <w:ind w:right="117" w:firstLine="707"/>
        <w:jc w:val="both"/>
        <w:rPr>
          <w:rFonts w:ascii="Times New Roman" w:hAnsi="Times New Roman" w:cs="Times New Roman"/>
          <w:b/>
          <w:bCs/>
          <w:sz w:val="24"/>
          <w:szCs w:val="24"/>
          <w:lang w:val="pt-BR"/>
        </w:rPr>
      </w:pPr>
    </w:p>
    <w:p w:rsidR="00772DB1" w:rsidRPr="00047849" w:rsidRDefault="00BA761E" w:rsidP="001E2CB3">
      <w:pPr>
        <w:pStyle w:val="Corpodetexto"/>
        <w:spacing w:line="360" w:lineRule="auto"/>
        <w:ind w:right="117"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 2° - </w:t>
      </w:r>
      <w:r w:rsidRPr="00047849">
        <w:rPr>
          <w:rFonts w:ascii="Times New Roman" w:hAnsi="Times New Roman" w:cs="Times New Roman"/>
          <w:sz w:val="24"/>
          <w:szCs w:val="24"/>
          <w:lang w:val="pt-BR"/>
        </w:rPr>
        <w:t>Excluem-se do disposto no § 1º as edificações localizadas em áreas cuja permanência ocasione risco à vida ou à integridade física e em áreas de proteção ambiental permanente, particularmente as faixas de preservação dos cursos d’água, cuja desocupação seja determinada pelas autoridades competentes ou por decisão</w:t>
      </w:r>
      <w:r w:rsidRPr="00047849">
        <w:rPr>
          <w:rFonts w:ascii="Times New Roman" w:hAnsi="Times New Roman" w:cs="Times New Roman"/>
          <w:spacing w:val="-32"/>
          <w:sz w:val="24"/>
          <w:szCs w:val="24"/>
          <w:lang w:val="pt-BR"/>
        </w:rPr>
        <w:t xml:space="preserve"> </w:t>
      </w:r>
      <w:r w:rsidRPr="00047849">
        <w:rPr>
          <w:rFonts w:ascii="Times New Roman" w:hAnsi="Times New Roman" w:cs="Times New Roman"/>
          <w:sz w:val="24"/>
          <w:szCs w:val="24"/>
          <w:lang w:val="pt-BR"/>
        </w:rPr>
        <w:t>judicial.</w:t>
      </w:r>
    </w:p>
    <w:p w:rsidR="007C415D" w:rsidRDefault="007C415D" w:rsidP="001E2CB3">
      <w:pPr>
        <w:pStyle w:val="Corpodetexto"/>
        <w:spacing w:before="1" w:line="360" w:lineRule="auto"/>
        <w:ind w:right="127"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1" w:line="360" w:lineRule="auto"/>
        <w:ind w:right="127"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 3° </w:t>
      </w:r>
      <w:r w:rsidRPr="00047849">
        <w:rPr>
          <w:rFonts w:ascii="Times New Roman" w:hAnsi="Times New Roman" w:cs="Times New Roman"/>
          <w:sz w:val="24"/>
          <w:szCs w:val="24"/>
          <w:lang w:val="pt-BR"/>
        </w:rPr>
        <w:t>- A universalização do saneamento básico e a salubridade ambiental poderão ser alcançadas gradualmente, conforme metas estabelecidas no plano municipal de</w:t>
      </w:r>
      <w:r w:rsidRPr="00047849">
        <w:rPr>
          <w:rFonts w:ascii="Times New Roman" w:hAnsi="Times New Roman" w:cs="Times New Roman"/>
          <w:spacing w:val="-39"/>
          <w:sz w:val="24"/>
          <w:szCs w:val="24"/>
          <w:lang w:val="pt-BR"/>
        </w:rPr>
        <w:t xml:space="preserve"> </w:t>
      </w:r>
      <w:r w:rsidRPr="00047849">
        <w:rPr>
          <w:rFonts w:ascii="Times New Roman" w:hAnsi="Times New Roman" w:cs="Times New Roman"/>
          <w:sz w:val="24"/>
          <w:szCs w:val="24"/>
          <w:lang w:val="pt-BR"/>
        </w:rPr>
        <w:t>saneamento.</w:t>
      </w:r>
    </w:p>
    <w:p w:rsidR="00772DB1" w:rsidRPr="00047849" w:rsidRDefault="00772DB1" w:rsidP="001E2CB3">
      <w:pPr>
        <w:spacing w:before="12" w:line="360" w:lineRule="auto"/>
        <w:rPr>
          <w:rFonts w:ascii="Times New Roman" w:eastAsia="Tahoma" w:hAnsi="Times New Roman" w:cs="Times New Roman"/>
          <w:sz w:val="24"/>
          <w:szCs w:val="24"/>
          <w:lang w:val="pt-BR"/>
        </w:rPr>
      </w:pPr>
    </w:p>
    <w:p w:rsidR="00772DB1" w:rsidRPr="00047849" w:rsidRDefault="00BA761E" w:rsidP="00792021">
      <w:pPr>
        <w:pStyle w:val="Ttulo11"/>
        <w:spacing w:line="480" w:lineRule="auto"/>
        <w:ind w:right="1298"/>
        <w:jc w:val="center"/>
        <w:rPr>
          <w:rFonts w:ascii="Times New Roman" w:hAnsi="Times New Roman" w:cs="Times New Roman"/>
          <w:b w:val="0"/>
          <w:bCs w:val="0"/>
          <w:sz w:val="24"/>
          <w:szCs w:val="24"/>
          <w:lang w:val="pt-BR"/>
        </w:rPr>
      </w:pPr>
      <w:r w:rsidRPr="00047849">
        <w:rPr>
          <w:rFonts w:ascii="Times New Roman" w:hAnsi="Times New Roman" w:cs="Times New Roman"/>
          <w:sz w:val="24"/>
          <w:szCs w:val="24"/>
          <w:lang w:val="pt-BR"/>
        </w:rPr>
        <w:t>CAPÍTULO</w:t>
      </w:r>
      <w:r w:rsidRPr="00047849">
        <w:rPr>
          <w:rFonts w:ascii="Times New Roman" w:hAnsi="Times New Roman" w:cs="Times New Roman"/>
          <w:spacing w:val="-9"/>
          <w:sz w:val="24"/>
          <w:szCs w:val="24"/>
          <w:lang w:val="pt-BR"/>
        </w:rPr>
        <w:t xml:space="preserve"> </w:t>
      </w:r>
      <w:r w:rsidRPr="00047849">
        <w:rPr>
          <w:rFonts w:ascii="Times New Roman" w:hAnsi="Times New Roman" w:cs="Times New Roman"/>
          <w:sz w:val="24"/>
          <w:szCs w:val="24"/>
          <w:lang w:val="pt-BR"/>
        </w:rPr>
        <w:t>II</w:t>
      </w:r>
    </w:p>
    <w:p w:rsidR="00772DB1" w:rsidRPr="00047849" w:rsidRDefault="00BA761E" w:rsidP="00792021">
      <w:pPr>
        <w:spacing w:before="1" w:line="480" w:lineRule="auto"/>
        <w:ind w:left="1280" w:right="1302"/>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DOS SERVIÇOS PÚBLICOS DE SANEAMENTO</w:t>
      </w:r>
      <w:r w:rsidRPr="00047849">
        <w:rPr>
          <w:rFonts w:ascii="Times New Roman" w:hAnsi="Times New Roman" w:cs="Times New Roman"/>
          <w:b/>
          <w:spacing w:val="-21"/>
          <w:sz w:val="24"/>
          <w:szCs w:val="24"/>
          <w:lang w:val="pt-BR"/>
        </w:rPr>
        <w:t xml:space="preserve"> </w:t>
      </w:r>
      <w:r w:rsidRPr="00047849">
        <w:rPr>
          <w:rFonts w:ascii="Times New Roman" w:hAnsi="Times New Roman" w:cs="Times New Roman"/>
          <w:b/>
          <w:sz w:val="24"/>
          <w:szCs w:val="24"/>
          <w:lang w:val="pt-BR"/>
        </w:rPr>
        <w:t>BÁSICO</w:t>
      </w:r>
    </w:p>
    <w:p w:rsidR="00772DB1" w:rsidRPr="00047849" w:rsidRDefault="00BA761E" w:rsidP="00792021">
      <w:pPr>
        <w:spacing w:before="1" w:line="480" w:lineRule="auto"/>
        <w:ind w:left="1280" w:right="1301"/>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Seção</w:t>
      </w:r>
      <w:r w:rsidRPr="00047849">
        <w:rPr>
          <w:rFonts w:ascii="Times New Roman" w:hAnsi="Times New Roman" w:cs="Times New Roman"/>
          <w:b/>
          <w:spacing w:val="-6"/>
          <w:sz w:val="24"/>
          <w:szCs w:val="24"/>
          <w:lang w:val="pt-BR"/>
        </w:rPr>
        <w:t xml:space="preserve"> </w:t>
      </w:r>
      <w:r w:rsidRPr="00047849">
        <w:rPr>
          <w:rFonts w:ascii="Times New Roman" w:hAnsi="Times New Roman" w:cs="Times New Roman"/>
          <w:b/>
          <w:sz w:val="24"/>
          <w:szCs w:val="24"/>
          <w:lang w:val="pt-BR"/>
        </w:rPr>
        <w:t>I</w:t>
      </w:r>
    </w:p>
    <w:p w:rsidR="00772DB1" w:rsidRPr="00047849" w:rsidRDefault="00BA761E" w:rsidP="00792021">
      <w:pPr>
        <w:spacing w:line="480" w:lineRule="auto"/>
        <w:ind w:left="1280" w:right="1301"/>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Dos Serviços Públicos de Abastecimento de</w:t>
      </w:r>
      <w:r w:rsidRPr="00047849">
        <w:rPr>
          <w:rFonts w:ascii="Times New Roman" w:hAnsi="Times New Roman" w:cs="Times New Roman"/>
          <w:b/>
          <w:spacing w:val="-19"/>
          <w:sz w:val="24"/>
          <w:szCs w:val="24"/>
          <w:lang w:val="pt-BR"/>
        </w:rPr>
        <w:t xml:space="preserve"> </w:t>
      </w:r>
      <w:r w:rsidRPr="00047849">
        <w:rPr>
          <w:rFonts w:ascii="Times New Roman" w:hAnsi="Times New Roman" w:cs="Times New Roman"/>
          <w:b/>
          <w:sz w:val="24"/>
          <w:szCs w:val="24"/>
          <w:lang w:val="pt-BR"/>
        </w:rPr>
        <w:t>Água</w:t>
      </w:r>
    </w:p>
    <w:p w:rsidR="00772DB1" w:rsidRPr="00047849" w:rsidRDefault="00772DB1" w:rsidP="001E2CB3">
      <w:pPr>
        <w:spacing w:line="360" w:lineRule="auto"/>
        <w:rPr>
          <w:rFonts w:ascii="Times New Roman" w:eastAsia="Tahoma" w:hAnsi="Times New Roman" w:cs="Times New Roman"/>
          <w:b/>
          <w:bCs/>
          <w:sz w:val="24"/>
          <w:szCs w:val="24"/>
          <w:lang w:val="pt-BR"/>
        </w:rPr>
      </w:pPr>
    </w:p>
    <w:p w:rsidR="00AF7E99" w:rsidRDefault="00BA761E" w:rsidP="00F66090">
      <w:pPr>
        <w:pStyle w:val="Corpodetexto"/>
        <w:spacing w:line="360" w:lineRule="auto"/>
        <w:ind w:right="121"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Art.5° </w:t>
      </w:r>
      <w:r w:rsidRPr="00047849">
        <w:rPr>
          <w:rFonts w:ascii="Times New Roman" w:hAnsi="Times New Roman" w:cs="Times New Roman"/>
          <w:sz w:val="24"/>
          <w:szCs w:val="24"/>
          <w:lang w:val="pt-BR"/>
        </w:rPr>
        <w:t xml:space="preserve">- Considera-se serviço público de abastecimento de água o seu fornecimento à população, incluídos os instrumentos de medição, bem como, quando vinculadas a esta </w:t>
      </w:r>
    </w:p>
    <w:p w:rsidR="00772DB1" w:rsidRPr="00047849" w:rsidRDefault="00AF7E99" w:rsidP="001E2CB3">
      <w:pPr>
        <w:pStyle w:val="Corpodetexto"/>
        <w:spacing w:line="360" w:lineRule="auto"/>
        <w:ind w:right="121" w:firstLine="707"/>
        <w:jc w:val="both"/>
        <w:rPr>
          <w:rFonts w:ascii="Times New Roman" w:hAnsi="Times New Roman" w:cs="Times New Roman"/>
          <w:sz w:val="24"/>
          <w:szCs w:val="24"/>
          <w:lang w:val="pt-BR"/>
        </w:rPr>
      </w:pPr>
      <w:r w:rsidRPr="00047849">
        <w:rPr>
          <w:rFonts w:ascii="Times New Roman" w:hAnsi="Times New Roman" w:cs="Times New Roman"/>
          <w:sz w:val="24"/>
          <w:szCs w:val="24"/>
          <w:lang w:val="pt-BR"/>
        </w:rPr>
        <w:t>Finalidade</w:t>
      </w:r>
      <w:r w:rsidR="00BA761E" w:rsidRPr="00047849">
        <w:rPr>
          <w:rFonts w:ascii="Times New Roman" w:hAnsi="Times New Roman" w:cs="Times New Roman"/>
          <w:sz w:val="24"/>
          <w:szCs w:val="24"/>
          <w:lang w:val="pt-BR"/>
        </w:rPr>
        <w:t>, as seguintes</w:t>
      </w:r>
      <w:r w:rsidR="00BA761E" w:rsidRPr="00047849">
        <w:rPr>
          <w:rFonts w:ascii="Times New Roman" w:hAnsi="Times New Roman" w:cs="Times New Roman"/>
          <w:spacing w:val="-20"/>
          <w:sz w:val="24"/>
          <w:szCs w:val="24"/>
          <w:lang w:val="pt-BR"/>
        </w:rPr>
        <w:t xml:space="preserve"> </w:t>
      </w:r>
      <w:r w:rsidR="00BA761E" w:rsidRPr="00047849">
        <w:rPr>
          <w:rFonts w:ascii="Times New Roman" w:hAnsi="Times New Roman" w:cs="Times New Roman"/>
          <w:sz w:val="24"/>
          <w:szCs w:val="24"/>
          <w:lang w:val="pt-BR"/>
        </w:rPr>
        <w:t>atividades:</w:t>
      </w:r>
    </w:p>
    <w:p w:rsidR="00772DB1" w:rsidRPr="00047849" w:rsidRDefault="00BA761E" w:rsidP="001E2CB3">
      <w:pPr>
        <w:pStyle w:val="Corpodetexto"/>
        <w:spacing w:before="1" w:line="360" w:lineRule="auto"/>
        <w:ind w:left="810" w:right="5341" w:firstLine="0"/>
        <w:rPr>
          <w:rFonts w:ascii="Times New Roman" w:hAnsi="Times New Roman" w:cs="Times New Roman"/>
          <w:sz w:val="24"/>
          <w:szCs w:val="24"/>
          <w:lang w:val="pt-BR"/>
        </w:rPr>
      </w:pPr>
      <w:r w:rsidRPr="00047849">
        <w:rPr>
          <w:rFonts w:ascii="Times New Roman" w:hAnsi="Times New Roman" w:cs="Times New Roman"/>
          <w:b/>
          <w:sz w:val="24"/>
          <w:szCs w:val="24"/>
          <w:lang w:val="pt-BR"/>
        </w:rPr>
        <w:t>I</w:t>
      </w:r>
      <w:r w:rsidRPr="00047849">
        <w:rPr>
          <w:rFonts w:ascii="Times New Roman" w:hAnsi="Times New Roman" w:cs="Times New Roman"/>
          <w:sz w:val="24"/>
          <w:szCs w:val="24"/>
          <w:lang w:val="pt-BR"/>
        </w:rPr>
        <w:t xml:space="preserve">- </w:t>
      </w:r>
      <w:proofErr w:type="spellStart"/>
      <w:r w:rsidRPr="00047849">
        <w:rPr>
          <w:rFonts w:ascii="Times New Roman" w:hAnsi="Times New Roman" w:cs="Times New Roman"/>
          <w:sz w:val="24"/>
          <w:szCs w:val="24"/>
          <w:lang w:val="pt-BR"/>
        </w:rPr>
        <w:t>reservação</w:t>
      </w:r>
      <w:proofErr w:type="spellEnd"/>
      <w:r w:rsidRPr="00047849">
        <w:rPr>
          <w:rFonts w:ascii="Times New Roman" w:hAnsi="Times New Roman" w:cs="Times New Roman"/>
          <w:sz w:val="24"/>
          <w:szCs w:val="24"/>
          <w:lang w:val="pt-BR"/>
        </w:rPr>
        <w:t xml:space="preserve"> de água bruta; </w:t>
      </w:r>
      <w:r w:rsidRPr="00047849">
        <w:rPr>
          <w:rFonts w:ascii="Times New Roman" w:hAnsi="Times New Roman" w:cs="Times New Roman"/>
          <w:b/>
          <w:sz w:val="24"/>
          <w:szCs w:val="24"/>
          <w:lang w:val="pt-BR"/>
        </w:rPr>
        <w:t>II</w:t>
      </w:r>
      <w:r w:rsidRPr="00047849">
        <w:rPr>
          <w:rFonts w:ascii="Times New Roman" w:hAnsi="Times New Roman" w:cs="Times New Roman"/>
          <w:sz w:val="24"/>
          <w:szCs w:val="24"/>
          <w:lang w:val="pt-BR"/>
        </w:rPr>
        <w:t xml:space="preserve">- captação de água bruta; </w:t>
      </w:r>
      <w:r w:rsidRPr="00047849">
        <w:rPr>
          <w:rFonts w:ascii="Times New Roman" w:hAnsi="Times New Roman" w:cs="Times New Roman"/>
          <w:b/>
          <w:sz w:val="24"/>
          <w:szCs w:val="24"/>
          <w:lang w:val="pt-BR"/>
        </w:rPr>
        <w:t>III</w:t>
      </w:r>
      <w:r w:rsidRPr="00047849">
        <w:rPr>
          <w:rFonts w:ascii="Times New Roman" w:hAnsi="Times New Roman" w:cs="Times New Roman"/>
          <w:sz w:val="24"/>
          <w:szCs w:val="24"/>
          <w:lang w:val="pt-BR"/>
        </w:rPr>
        <w:t xml:space="preserve">- adução de água bruta; </w:t>
      </w:r>
      <w:r w:rsidRPr="00047849">
        <w:rPr>
          <w:rFonts w:ascii="Times New Roman" w:hAnsi="Times New Roman" w:cs="Times New Roman"/>
          <w:b/>
          <w:sz w:val="24"/>
          <w:szCs w:val="24"/>
          <w:lang w:val="pt-BR"/>
        </w:rPr>
        <w:t xml:space="preserve">IV- </w:t>
      </w:r>
      <w:r w:rsidRPr="00047849">
        <w:rPr>
          <w:rFonts w:ascii="Times New Roman" w:hAnsi="Times New Roman" w:cs="Times New Roman"/>
          <w:sz w:val="24"/>
          <w:szCs w:val="24"/>
          <w:lang w:val="pt-BR"/>
        </w:rPr>
        <w:t>tratamento de</w:t>
      </w:r>
      <w:r w:rsidRPr="00047849">
        <w:rPr>
          <w:rFonts w:ascii="Times New Roman" w:hAnsi="Times New Roman" w:cs="Times New Roman"/>
          <w:spacing w:val="-9"/>
          <w:sz w:val="24"/>
          <w:szCs w:val="24"/>
          <w:lang w:val="pt-BR"/>
        </w:rPr>
        <w:t xml:space="preserve"> </w:t>
      </w:r>
      <w:r w:rsidRPr="00047849">
        <w:rPr>
          <w:rFonts w:ascii="Times New Roman" w:hAnsi="Times New Roman" w:cs="Times New Roman"/>
          <w:sz w:val="24"/>
          <w:szCs w:val="24"/>
          <w:lang w:val="pt-BR"/>
        </w:rPr>
        <w:t>água;</w:t>
      </w:r>
    </w:p>
    <w:p w:rsidR="00772DB1" w:rsidRPr="00047849" w:rsidRDefault="00BA761E" w:rsidP="001E2CB3">
      <w:pPr>
        <w:pStyle w:val="PargrafodaLista"/>
        <w:numPr>
          <w:ilvl w:val="0"/>
          <w:numId w:val="74"/>
        </w:numPr>
        <w:tabs>
          <w:tab w:val="left" w:pos="1079"/>
        </w:tabs>
        <w:spacing w:line="360" w:lineRule="auto"/>
        <w:ind w:hanging="268"/>
        <w:rPr>
          <w:rFonts w:ascii="Times New Roman" w:eastAsia="Tahoma" w:hAnsi="Times New Roman" w:cs="Times New Roman"/>
          <w:sz w:val="24"/>
          <w:szCs w:val="24"/>
        </w:rPr>
      </w:pPr>
      <w:proofErr w:type="spellStart"/>
      <w:r w:rsidRPr="00047849">
        <w:rPr>
          <w:rFonts w:ascii="Times New Roman" w:hAnsi="Times New Roman" w:cs="Times New Roman"/>
          <w:sz w:val="24"/>
          <w:szCs w:val="24"/>
        </w:rPr>
        <w:t>adução</w:t>
      </w:r>
      <w:proofErr w:type="spellEnd"/>
      <w:r w:rsidRPr="00047849">
        <w:rPr>
          <w:rFonts w:ascii="Times New Roman" w:hAnsi="Times New Roman" w:cs="Times New Roman"/>
          <w:sz w:val="24"/>
          <w:szCs w:val="24"/>
        </w:rPr>
        <w:t xml:space="preserve"> de </w:t>
      </w:r>
      <w:proofErr w:type="spellStart"/>
      <w:r w:rsidRPr="00047849">
        <w:rPr>
          <w:rFonts w:ascii="Times New Roman" w:hAnsi="Times New Roman" w:cs="Times New Roman"/>
          <w:sz w:val="24"/>
          <w:szCs w:val="24"/>
        </w:rPr>
        <w:t>água</w:t>
      </w:r>
      <w:proofErr w:type="spellEnd"/>
      <w:r w:rsidRPr="00047849">
        <w:rPr>
          <w:rFonts w:ascii="Times New Roman" w:hAnsi="Times New Roman" w:cs="Times New Roman"/>
          <w:sz w:val="24"/>
          <w:szCs w:val="24"/>
        </w:rPr>
        <w:t xml:space="preserve"> </w:t>
      </w:r>
      <w:proofErr w:type="spellStart"/>
      <w:r w:rsidRPr="00047849">
        <w:rPr>
          <w:rFonts w:ascii="Times New Roman" w:hAnsi="Times New Roman" w:cs="Times New Roman"/>
          <w:sz w:val="24"/>
          <w:szCs w:val="24"/>
        </w:rPr>
        <w:t>tratada</w:t>
      </w:r>
      <w:proofErr w:type="spellEnd"/>
      <w:r w:rsidRPr="00047849">
        <w:rPr>
          <w:rFonts w:ascii="Times New Roman" w:hAnsi="Times New Roman" w:cs="Times New Roman"/>
          <w:sz w:val="24"/>
          <w:szCs w:val="24"/>
        </w:rPr>
        <w:t>;</w:t>
      </w:r>
      <w:r w:rsidRPr="00047849">
        <w:rPr>
          <w:rFonts w:ascii="Times New Roman" w:hAnsi="Times New Roman" w:cs="Times New Roman"/>
          <w:spacing w:val="-12"/>
          <w:sz w:val="24"/>
          <w:szCs w:val="24"/>
        </w:rPr>
        <w:t xml:space="preserve"> </w:t>
      </w:r>
      <w:r w:rsidRPr="00047849">
        <w:rPr>
          <w:rFonts w:ascii="Times New Roman" w:hAnsi="Times New Roman" w:cs="Times New Roman"/>
          <w:sz w:val="24"/>
          <w:szCs w:val="24"/>
        </w:rPr>
        <w:t>e</w:t>
      </w:r>
    </w:p>
    <w:p w:rsidR="00772DB1" w:rsidRPr="00047849" w:rsidRDefault="00BA761E" w:rsidP="001E2CB3">
      <w:pPr>
        <w:pStyle w:val="PargrafodaLista"/>
        <w:numPr>
          <w:ilvl w:val="0"/>
          <w:numId w:val="74"/>
        </w:numPr>
        <w:tabs>
          <w:tab w:val="left" w:pos="1175"/>
        </w:tabs>
        <w:spacing w:before="1" w:line="360" w:lineRule="auto"/>
        <w:ind w:left="1174" w:hanging="364"/>
        <w:rPr>
          <w:rFonts w:ascii="Times New Roman" w:eastAsia="Tahoma" w:hAnsi="Times New Roman" w:cs="Times New Roman"/>
          <w:sz w:val="24"/>
          <w:szCs w:val="24"/>
        </w:rPr>
      </w:pPr>
      <w:proofErr w:type="spellStart"/>
      <w:proofErr w:type="gramStart"/>
      <w:r w:rsidRPr="00047849">
        <w:rPr>
          <w:rFonts w:ascii="Times New Roman" w:hAnsi="Times New Roman" w:cs="Times New Roman"/>
          <w:sz w:val="24"/>
          <w:szCs w:val="24"/>
        </w:rPr>
        <w:t>reservação</w:t>
      </w:r>
      <w:proofErr w:type="spellEnd"/>
      <w:proofErr w:type="gramEnd"/>
      <w:r w:rsidRPr="00047849">
        <w:rPr>
          <w:rFonts w:ascii="Times New Roman" w:hAnsi="Times New Roman" w:cs="Times New Roman"/>
          <w:sz w:val="24"/>
          <w:szCs w:val="24"/>
        </w:rPr>
        <w:t xml:space="preserve"> de </w:t>
      </w:r>
      <w:proofErr w:type="spellStart"/>
      <w:r w:rsidRPr="00047849">
        <w:rPr>
          <w:rFonts w:ascii="Times New Roman" w:hAnsi="Times New Roman" w:cs="Times New Roman"/>
          <w:sz w:val="24"/>
          <w:szCs w:val="24"/>
        </w:rPr>
        <w:t>água</w:t>
      </w:r>
      <w:proofErr w:type="spellEnd"/>
      <w:r w:rsidRPr="00047849">
        <w:rPr>
          <w:rFonts w:ascii="Times New Roman" w:hAnsi="Times New Roman" w:cs="Times New Roman"/>
          <w:spacing w:val="-14"/>
          <w:sz w:val="24"/>
          <w:szCs w:val="24"/>
        </w:rPr>
        <w:t xml:space="preserve"> </w:t>
      </w:r>
      <w:proofErr w:type="spellStart"/>
      <w:r w:rsidRPr="00047849">
        <w:rPr>
          <w:rFonts w:ascii="Times New Roman" w:hAnsi="Times New Roman" w:cs="Times New Roman"/>
          <w:sz w:val="24"/>
          <w:szCs w:val="24"/>
        </w:rPr>
        <w:t>tratada</w:t>
      </w:r>
      <w:proofErr w:type="spellEnd"/>
      <w:r w:rsidRPr="00047849">
        <w:rPr>
          <w:rFonts w:ascii="Times New Roman" w:hAnsi="Times New Roman" w:cs="Times New Roman"/>
          <w:sz w:val="24"/>
          <w:szCs w:val="24"/>
        </w:rPr>
        <w:t>.</w:t>
      </w:r>
    </w:p>
    <w:p w:rsidR="00772DB1" w:rsidRPr="00047849" w:rsidRDefault="00772DB1" w:rsidP="001E2CB3">
      <w:pPr>
        <w:spacing w:before="5" w:line="360" w:lineRule="auto"/>
        <w:rPr>
          <w:rFonts w:ascii="Times New Roman" w:eastAsia="Tahoma" w:hAnsi="Times New Roman" w:cs="Times New Roman"/>
          <w:sz w:val="24"/>
          <w:szCs w:val="24"/>
        </w:rPr>
      </w:pPr>
    </w:p>
    <w:p w:rsidR="00772DB1" w:rsidRPr="00047849" w:rsidRDefault="00BA761E" w:rsidP="001E2CB3">
      <w:pPr>
        <w:pStyle w:val="Corpodetexto"/>
        <w:spacing w:before="65" w:line="360" w:lineRule="auto"/>
        <w:ind w:right="123" w:firstLine="707"/>
        <w:jc w:val="both"/>
        <w:rPr>
          <w:rFonts w:ascii="Times New Roman" w:hAnsi="Times New Roman" w:cs="Times New Roman"/>
          <w:sz w:val="24"/>
          <w:szCs w:val="24"/>
          <w:lang w:val="pt-BR"/>
        </w:rPr>
      </w:pPr>
      <w:r w:rsidRPr="00047849">
        <w:rPr>
          <w:rFonts w:ascii="Times New Roman" w:hAnsi="Times New Roman" w:cs="Times New Roman"/>
          <w:b/>
          <w:sz w:val="24"/>
          <w:szCs w:val="24"/>
          <w:lang w:val="pt-BR"/>
        </w:rPr>
        <w:t>Parágrafo único</w:t>
      </w:r>
      <w:r w:rsidRPr="00047849">
        <w:rPr>
          <w:rFonts w:ascii="Times New Roman" w:hAnsi="Times New Roman" w:cs="Times New Roman"/>
          <w:sz w:val="24"/>
          <w:szCs w:val="24"/>
          <w:lang w:val="pt-BR"/>
        </w:rPr>
        <w:t>. O sistema público de abastecimento de água é composto pelo conjunto de infraestruturas, obras civis, materiais, equipamentos e demais instalações, destinado à produção e à distribuição canalizada de água potável, de propriedade do Poder Público e sob a responsabilidade do Poder</w:t>
      </w:r>
      <w:r w:rsidRPr="00047849">
        <w:rPr>
          <w:rFonts w:ascii="Times New Roman" w:hAnsi="Times New Roman" w:cs="Times New Roman"/>
          <w:spacing w:val="-21"/>
          <w:sz w:val="24"/>
          <w:szCs w:val="24"/>
          <w:lang w:val="pt-BR"/>
        </w:rPr>
        <w:t xml:space="preserve"> </w:t>
      </w:r>
      <w:r w:rsidRPr="00047849">
        <w:rPr>
          <w:rFonts w:ascii="Times New Roman" w:hAnsi="Times New Roman" w:cs="Times New Roman"/>
          <w:sz w:val="24"/>
          <w:szCs w:val="24"/>
          <w:lang w:val="pt-BR"/>
        </w:rPr>
        <w:t>Público.</w:t>
      </w:r>
    </w:p>
    <w:p w:rsidR="00772DB1" w:rsidRPr="00047849" w:rsidRDefault="00772DB1" w:rsidP="001E2CB3">
      <w:pPr>
        <w:spacing w:before="12" w:line="360" w:lineRule="auto"/>
        <w:rPr>
          <w:rFonts w:ascii="Times New Roman" w:eastAsia="Tahoma" w:hAnsi="Times New Roman" w:cs="Times New Roman"/>
          <w:sz w:val="24"/>
          <w:szCs w:val="24"/>
          <w:lang w:val="pt-BR"/>
        </w:rPr>
      </w:pPr>
    </w:p>
    <w:p w:rsidR="00772DB1" w:rsidRPr="00047849" w:rsidRDefault="00BA761E" w:rsidP="001E2CB3">
      <w:pPr>
        <w:pStyle w:val="Corpodetexto"/>
        <w:spacing w:line="360" w:lineRule="auto"/>
        <w:ind w:right="125"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Art.6° </w:t>
      </w:r>
      <w:r w:rsidRPr="00047849">
        <w:rPr>
          <w:rFonts w:ascii="Times New Roman" w:hAnsi="Times New Roman" w:cs="Times New Roman"/>
          <w:sz w:val="24"/>
          <w:szCs w:val="24"/>
          <w:lang w:val="pt-BR"/>
        </w:rPr>
        <w:t>- A gestão dos serviços públicos de abastecimento de água observará também as seguintes</w:t>
      </w:r>
      <w:r w:rsidRPr="00047849">
        <w:rPr>
          <w:rFonts w:ascii="Times New Roman" w:hAnsi="Times New Roman" w:cs="Times New Roman"/>
          <w:spacing w:val="-12"/>
          <w:sz w:val="24"/>
          <w:szCs w:val="24"/>
          <w:lang w:val="pt-BR"/>
        </w:rPr>
        <w:t xml:space="preserve"> </w:t>
      </w:r>
      <w:r w:rsidRPr="00047849">
        <w:rPr>
          <w:rFonts w:ascii="Times New Roman" w:hAnsi="Times New Roman" w:cs="Times New Roman"/>
          <w:sz w:val="24"/>
          <w:szCs w:val="24"/>
          <w:lang w:val="pt-BR"/>
        </w:rPr>
        <w:t>diretrizes:</w:t>
      </w:r>
    </w:p>
    <w:p w:rsidR="00772DB1" w:rsidRPr="00047849" w:rsidRDefault="00BA761E" w:rsidP="001E2CB3">
      <w:pPr>
        <w:pStyle w:val="PargrafodaLista"/>
        <w:numPr>
          <w:ilvl w:val="0"/>
          <w:numId w:val="73"/>
        </w:numPr>
        <w:tabs>
          <w:tab w:val="left" w:pos="1094"/>
        </w:tabs>
        <w:spacing w:before="1" w:line="360" w:lineRule="auto"/>
        <w:ind w:right="124"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abastecimento</w:t>
      </w:r>
      <w:proofErr w:type="gramEnd"/>
      <w:r w:rsidRPr="00047849">
        <w:rPr>
          <w:rFonts w:ascii="Times New Roman" w:hAnsi="Times New Roman" w:cs="Times New Roman"/>
          <w:sz w:val="24"/>
          <w:szCs w:val="24"/>
          <w:lang w:val="pt-BR"/>
        </w:rPr>
        <w:t xml:space="preserve"> público de água tratada prioritário para o consumo humano e a higiene nos domicílios residenciais, nos locais de trabalho e de convivência social, e secundário para utilização como insumo ou matéria prima para atividades econômicas e para o desenvolvimento de atividades recreativas ou de</w:t>
      </w:r>
      <w:r w:rsidRPr="00047849">
        <w:rPr>
          <w:rFonts w:ascii="Times New Roman" w:hAnsi="Times New Roman" w:cs="Times New Roman"/>
          <w:spacing w:val="-28"/>
          <w:sz w:val="24"/>
          <w:szCs w:val="24"/>
          <w:lang w:val="pt-BR"/>
        </w:rPr>
        <w:t xml:space="preserve"> </w:t>
      </w:r>
      <w:r w:rsidRPr="00047849">
        <w:rPr>
          <w:rFonts w:ascii="Times New Roman" w:hAnsi="Times New Roman" w:cs="Times New Roman"/>
          <w:sz w:val="24"/>
          <w:szCs w:val="24"/>
          <w:lang w:val="pt-BR"/>
        </w:rPr>
        <w:t>lazer;</w:t>
      </w:r>
    </w:p>
    <w:p w:rsidR="00772DB1" w:rsidRPr="00047849" w:rsidRDefault="00BA761E" w:rsidP="001E2CB3">
      <w:pPr>
        <w:pStyle w:val="PargrafodaLista"/>
        <w:numPr>
          <w:ilvl w:val="0"/>
          <w:numId w:val="73"/>
        </w:numPr>
        <w:tabs>
          <w:tab w:val="left" w:pos="1142"/>
        </w:tabs>
        <w:spacing w:line="360" w:lineRule="auto"/>
        <w:ind w:right="120"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garantia</w:t>
      </w:r>
      <w:proofErr w:type="gramEnd"/>
      <w:r w:rsidRPr="00047849">
        <w:rPr>
          <w:rFonts w:ascii="Times New Roman" w:hAnsi="Times New Roman" w:cs="Times New Roman"/>
          <w:sz w:val="24"/>
          <w:szCs w:val="24"/>
          <w:lang w:val="pt-BR"/>
        </w:rPr>
        <w:t xml:space="preserve"> do abastecimento em quantidade suficiente para promover a saúde pública e com qualidade compatível com as normas, critérios e padrões de potabilidade estabelecidos conforme o previsto na norma federal vigente e nas condições previstas no regulamento desta Lei;</w:t>
      </w:r>
    </w:p>
    <w:p w:rsidR="00772DB1" w:rsidRPr="00047849" w:rsidRDefault="00BA761E" w:rsidP="001E2CB3">
      <w:pPr>
        <w:pStyle w:val="PargrafodaLista"/>
        <w:numPr>
          <w:ilvl w:val="0"/>
          <w:numId w:val="73"/>
        </w:numPr>
        <w:tabs>
          <w:tab w:val="left" w:pos="1247"/>
        </w:tabs>
        <w:spacing w:before="1" w:line="360" w:lineRule="auto"/>
        <w:ind w:right="123"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promoção</w:t>
      </w:r>
      <w:proofErr w:type="gramEnd"/>
      <w:r w:rsidRPr="00047849">
        <w:rPr>
          <w:rFonts w:ascii="Times New Roman" w:hAnsi="Times New Roman" w:cs="Times New Roman"/>
          <w:sz w:val="24"/>
          <w:szCs w:val="24"/>
          <w:lang w:val="pt-BR"/>
        </w:rPr>
        <w:t xml:space="preserve"> e incentivo à preservação, à proteção e à recuperação dos mananciais, ao uso racional da água, à redução das perdas no sistema público e nas edificações atendidas e à minimização dos desperdícios;</w:t>
      </w:r>
      <w:r w:rsidRPr="00047849">
        <w:rPr>
          <w:rFonts w:ascii="Times New Roman" w:hAnsi="Times New Roman" w:cs="Times New Roman"/>
          <w:spacing w:val="-18"/>
          <w:sz w:val="24"/>
          <w:szCs w:val="24"/>
          <w:lang w:val="pt-BR"/>
        </w:rPr>
        <w:t xml:space="preserve"> </w:t>
      </w:r>
      <w:r w:rsidRPr="00047849">
        <w:rPr>
          <w:rFonts w:ascii="Times New Roman" w:hAnsi="Times New Roman" w:cs="Times New Roman"/>
          <w:sz w:val="24"/>
          <w:szCs w:val="24"/>
          <w:lang w:val="pt-BR"/>
        </w:rPr>
        <w:t>e</w:t>
      </w:r>
    </w:p>
    <w:p w:rsidR="00772DB1" w:rsidRPr="00047849" w:rsidRDefault="00BA761E" w:rsidP="001E2CB3">
      <w:pPr>
        <w:pStyle w:val="PargrafodaLista"/>
        <w:numPr>
          <w:ilvl w:val="0"/>
          <w:numId w:val="73"/>
        </w:numPr>
        <w:tabs>
          <w:tab w:val="left" w:pos="1233"/>
        </w:tabs>
        <w:spacing w:line="360" w:lineRule="auto"/>
        <w:ind w:right="130"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promoção</w:t>
      </w:r>
      <w:proofErr w:type="gramEnd"/>
      <w:r w:rsidRPr="00047849">
        <w:rPr>
          <w:rFonts w:ascii="Times New Roman" w:hAnsi="Times New Roman" w:cs="Times New Roman"/>
          <w:sz w:val="24"/>
          <w:szCs w:val="24"/>
          <w:lang w:val="pt-BR"/>
        </w:rPr>
        <w:t xml:space="preserve"> das ações de educação sanitária e ambiental, especialmente o uso sustentável e racional da água e a correta utilização das instalações prediais de</w:t>
      </w:r>
      <w:r w:rsidRPr="00047849">
        <w:rPr>
          <w:rFonts w:ascii="Times New Roman" w:hAnsi="Times New Roman" w:cs="Times New Roman"/>
          <w:spacing w:val="-37"/>
          <w:sz w:val="24"/>
          <w:szCs w:val="24"/>
          <w:lang w:val="pt-BR"/>
        </w:rPr>
        <w:t xml:space="preserve"> </w:t>
      </w:r>
      <w:r w:rsidRPr="00047849">
        <w:rPr>
          <w:rFonts w:ascii="Times New Roman" w:hAnsi="Times New Roman" w:cs="Times New Roman"/>
          <w:sz w:val="24"/>
          <w:szCs w:val="24"/>
          <w:lang w:val="pt-BR"/>
        </w:rPr>
        <w:t>água.</w:t>
      </w:r>
    </w:p>
    <w:p w:rsidR="00025380" w:rsidRDefault="00025380" w:rsidP="001E2CB3">
      <w:pPr>
        <w:pStyle w:val="Corpodetexto"/>
        <w:spacing w:before="1" w:line="360" w:lineRule="auto"/>
        <w:ind w:right="126"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1" w:line="360" w:lineRule="auto"/>
        <w:ind w:right="126"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§1° </w:t>
      </w:r>
      <w:r w:rsidRPr="00047849">
        <w:rPr>
          <w:rFonts w:ascii="Times New Roman" w:hAnsi="Times New Roman" w:cs="Times New Roman"/>
          <w:sz w:val="24"/>
          <w:szCs w:val="24"/>
          <w:lang w:val="pt-BR"/>
        </w:rPr>
        <w:t>- A prestação dos serviços públicos de abastecimento de água deverá obedecer ao princípio da continuidade, podendo ser interrompida pelo prestador somente nas hipóteses</w:t>
      </w:r>
      <w:r w:rsidRPr="00047849">
        <w:rPr>
          <w:rFonts w:ascii="Times New Roman" w:hAnsi="Times New Roman" w:cs="Times New Roman"/>
          <w:spacing w:val="-37"/>
          <w:sz w:val="24"/>
          <w:szCs w:val="24"/>
          <w:lang w:val="pt-BR"/>
        </w:rPr>
        <w:t xml:space="preserve"> </w:t>
      </w:r>
      <w:r w:rsidRPr="00047849">
        <w:rPr>
          <w:rFonts w:ascii="Times New Roman" w:hAnsi="Times New Roman" w:cs="Times New Roman"/>
          <w:sz w:val="24"/>
          <w:szCs w:val="24"/>
          <w:lang w:val="pt-BR"/>
        </w:rPr>
        <w:t>de:</w:t>
      </w:r>
    </w:p>
    <w:p w:rsidR="00772DB1" w:rsidRPr="00047849" w:rsidRDefault="00BA761E" w:rsidP="001E2CB3">
      <w:pPr>
        <w:pStyle w:val="PargrafodaLista"/>
        <w:numPr>
          <w:ilvl w:val="0"/>
          <w:numId w:val="72"/>
        </w:numPr>
        <w:tabs>
          <w:tab w:val="left" w:pos="1065"/>
        </w:tabs>
        <w:spacing w:before="1" w:line="360" w:lineRule="auto"/>
        <w:ind w:right="126"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situações</w:t>
      </w:r>
      <w:proofErr w:type="gramEnd"/>
      <w:r w:rsidRPr="00047849">
        <w:rPr>
          <w:rFonts w:ascii="Times New Roman" w:hAnsi="Times New Roman" w:cs="Times New Roman"/>
          <w:sz w:val="24"/>
          <w:szCs w:val="24"/>
          <w:lang w:val="pt-BR"/>
        </w:rPr>
        <w:t xml:space="preserve"> que possam afetar a segurança de pessoas e bens, especialmente as de emergência e as que coloquem em risco a saúde da população ou de trabalhadores dos  serviços de saneamento</w:t>
      </w:r>
      <w:r w:rsidRPr="00047849">
        <w:rPr>
          <w:rFonts w:ascii="Times New Roman" w:hAnsi="Times New Roman" w:cs="Times New Roman"/>
          <w:spacing w:val="-20"/>
          <w:sz w:val="24"/>
          <w:szCs w:val="24"/>
          <w:lang w:val="pt-BR"/>
        </w:rPr>
        <w:t xml:space="preserve"> </w:t>
      </w:r>
      <w:r w:rsidRPr="00047849">
        <w:rPr>
          <w:rFonts w:ascii="Times New Roman" w:hAnsi="Times New Roman" w:cs="Times New Roman"/>
          <w:sz w:val="24"/>
          <w:szCs w:val="24"/>
          <w:lang w:val="pt-BR"/>
        </w:rPr>
        <w:t>básico;</w:t>
      </w:r>
    </w:p>
    <w:p w:rsidR="00772DB1" w:rsidRPr="00047849" w:rsidRDefault="00BA761E" w:rsidP="001E2CB3">
      <w:pPr>
        <w:pStyle w:val="PargrafodaLista"/>
        <w:numPr>
          <w:ilvl w:val="0"/>
          <w:numId w:val="72"/>
        </w:numPr>
        <w:tabs>
          <w:tab w:val="left" w:pos="1166"/>
        </w:tabs>
        <w:spacing w:before="1" w:line="360" w:lineRule="auto"/>
        <w:ind w:right="122"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manipulação</w:t>
      </w:r>
      <w:proofErr w:type="gramEnd"/>
      <w:r w:rsidRPr="00047849">
        <w:rPr>
          <w:rFonts w:ascii="Times New Roman" w:hAnsi="Times New Roman" w:cs="Times New Roman"/>
          <w:sz w:val="24"/>
          <w:szCs w:val="24"/>
          <w:lang w:val="pt-BR"/>
        </w:rPr>
        <w:t xml:space="preserve"> indevida da ligação predial, inclusive medidor, ou de qualquer outro componente da rede pública por parte do</w:t>
      </w:r>
      <w:r w:rsidRPr="00047849">
        <w:rPr>
          <w:rFonts w:ascii="Times New Roman" w:hAnsi="Times New Roman" w:cs="Times New Roman"/>
          <w:spacing w:val="-21"/>
          <w:sz w:val="24"/>
          <w:szCs w:val="24"/>
          <w:lang w:val="pt-BR"/>
        </w:rPr>
        <w:t xml:space="preserve"> </w:t>
      </w:r>
      <w:r w:rsidRPr="00047849">
        <w:rPr>
          <w:rFonts w:ascii="Times New Roman" w:hAnsi="Times New Roman" w:cs="Times New Roman"/>
          <w:sz w:val="24"/>
          <w:szCs w:val="24"/>
          <w:lang w:val="pt-BR"/>
        </w:rPr>
        <w:t>usuário;</w:t>
      </w:r>
    </w:p>
    <w:p w:rsidR="00772DB1" w:rsidRPr="00047849" w:rsidRDefault="00BA761E" w:rsidP="001E2CB3">
      <w:pPr>
        <w:pStyle w:val="PargrafodaLista"/>
        <w:numPr>
          <w:ilvl w:val="0"/>
          <w:numId w:val="72"/>
        </w:numPr>
        <w:tabs>
          <w:tab w:val="left" w:pos="1245"/>
        </w:tabs>
        <w:spacing w:before="1" w:line="360" w:lineRule="auto"/>
        <w:ind w:right="12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necessidade</w:t>
      </w:r>
      <w:proofErr w:type="gramEnd"/>
      <w:r w:rsidRPr="00047849">
        <w:rPr>
          <w:rFonts w:ascii="Times New Roman" w:hAnsi="Times New Roman" w:cs="Times New Roman"/>
          <w:sz w:val="24"/>
          <w:szCs w:val="24"/>
          <w:lang w:val="pt-BR"/>
        </w:rPr>
        <w:t xml:space="preserve"> de efetuar reparos, modificações ou melhorias nos sistemas por meio de interrupções programadas;</w:t>
      </w:r>
      <w:r w:rsidRPr="00047849">
        <w:rPr>
          <w:rFonts w:ascii="Times New Roman" w:hAnsi="Times New Roman" w:cs="Times New Roman"/>
          <w:spacing w:val="-17"/>
          <w:sz w:val="24"/>
          <w:szCs w:val="24"/>
          <w:lang w:val="pt-BR"/>
        </w:rPr>
        <w:t xml:space="preserve"> </w:t>
      </w:r>
      <w:r w:rsidRPr="00047849">
        <w:rPr>
          <w:rFonts w:ascii="Times New Roman" w:hAnsi="Times New Roman" w:cs="Times New Roman"/>
          <w:sz w:val="24"/>
          <w:szCs w:val="24"/>
          <w:lang w:val="pt-BR"/>
        </w:rPr>
        <w:t>ou</w:t>
      </w:r>
    </w:p>
    <w:p w:rsidR="00772DB1" w:rsidRPr="00047849" w:rsidRDefault="00BA761E" w:rsidP="001E2CB3">
      <w:pPr>
        <w:pStyle w:val="PargrafodaLista"/>
        <w:numPr>
          <w:ilvl w:val="0"/>
          <w:numId w:val="72"/>
        </w:numPr>
        <w:tabs>
          <w:tab w:val="left" w:pos="1199"/>
        </w:tabs>
        <w:spacing w:before="1" w:line="360" w:lineRule="auto"/>
        <w:ind w:right="119"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após</w:t>
      </w:r>
      <w:proofErr w:type="gramEnd"/>
      <w:r w:rsidRPr="00047849">
        <w:rPr>
          <w:rFonts w:ascii="Times New Roman" w:hAnsi="Times New Roman" w:cs="Times New Roman"/>
          <w:sz w:val="24"/>
          <w:szCs w:val="24"/>
          <w:lang w:val="pt-BR"/>
        </w:rPr>
        <w:t xml:space="preserve"> aviso ao usuário, com comprovação do recebimento e antecedência mínima  de trinta dias da data prevista para a suspensão, nos seguintes</w:t>
      </w:r>
      <w:r w:rsidRPr="00047849">
        <w:rPr>
          <w:rFonts w:ascii="Times New Roman" w:hAnsi="Times New Roman" w:cs="Times New Roman"/>
          <w:spacing w:val="-32"/>
          <w:sz w:val="24"/>
          <w:szCs w:val="24"/>
          <w:lang w:val="pt-BR"/>
        </w:rPr>
        <w:t xml:space="preserve"> </w:t>
      </w:r>
      <w:r w:rsidRPr="00047849">
        <w:rPr>
          <w:rFonts w:ascii="Times New Roman" w:hAnsi="Times New Roman" w:cs="Times New Roman"/>
          <w:sz w:val="24"/>
          <w:szCs w:val="24"/>
          <w:lang w:val="pt-BR"/>
        </w:rPr>
        <w:t>casos:</w:t>
      </w:r>
    </w:p>
    <w:p w:rsidR="00772DB1" w:rsidRPr="00047849" w:rsidRDefault="00BA761E" w:rsidP="00025380">
      <w:pPr>
        <w:pStyle w:val="PargrafodaLista"/>
        <w:numPr>
          <w:ilvl w:val="0"/>
          <w:numId w:val="71"/>
        </w:numPr>
        <w:spacing w:before="1" w:line="360" w:lineRule="auto"/>
        <w:ind w:left="142" w:right="125"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negativa</w:t>
      </w:r>
      <w:proofErr w:type="gramEnd"/>
      <w:r w:rsidRPr="00047849">
        <w:rPr>
          <w:rFonts w:ascii="Times New Roman" w:hAnsi="Times New Roman" w:cs="Times New Roman"/>
          <w:sz w:val="24"/>
          <w:szCs w:val="24"/>
          <w:lang w:val="pt-BR"/>
        </w:rPr>
        <w:t xml:space="preserve"> do usuário em permitir a instalação de dispositivo de medição da água consumida;</w:t>
      </w:r>
    </w:p>
    <w:p w:rsidR="00772DB1" w:rsidRPr="00047849" w:rsidRDefault="00BA761E" w:rsidP="00025380">
      <w:pPr>
        <w:pStyle w:val="PargrafodaLista"/>
        <w:numPr>
          <w:ilvl w:val="0"/>
          <w:numId w:val="71"/>
        </w:numPr>
        <w:spacing w:line="360" w:lineRule="auto"/>
        <w:ind w:left="142" w:right="127"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inadimplemento</w:t>
      </w:r>
      <w:proofErr w:type="gramEnd"/>
      <w:r w:rsidRPr="00047849">
        <w:rPr>
          <w:rFonts w:ascii="Times New Roman" w:hAnsi="Times New Roman" w:cs="Times New Roman"/>
          <w:sz w:val="24"/>
          <w:szCs w:val="24"/>
          <w:lang w:val="pt-BR"/>
        </w:rPr>
        <w:t xml:space="preserve"> pelo usuário do pagamento devido pela prestação do serviço de abastecimento de</w:t>
      </w:r>
      <w:r w:rsidRPr="00047849">
        <w:rPr>
          <w:rFonts w:ascii="Times New Roman" w:hAnsi="Times New Roman" w:cs="Times New Roman"/>
          <w:spacing w:val="-11"/>
          <w:sz w:val="24"/>
          <w:szCs w:val="24"/>
          <w:lang w:val="pt-BR"/>
        </w:rPr>
        <w:t xml:space="preserve"> </w:t>
      </w:r>
      <w:r w:rsidRPr="00047849">
        <w:rPr>
          <w:rFonts w:ascii="Times New Roman" w:hAnsi="Times New Roman" w:cs="Times New Roman"/>
          <w:sz w:val="24"/>
          <w:szCs w:val="24"/>
          <w:lang w:val="pt-BR"/>
        </w:rPr>
        <w:t>água;</w:t>
      </w:r>
    </w:p>
    <w:p w:rsidR="00792021" w:rsidRPr="00025380" w:rsidRDefault="00BA761E" w:rsidP="00025380">
      <w:pPr>
        <w:pStyle w:val="PargrafodaLista"/>
        <w:numPr>
          <w:ilvl w:val="0"/>
          <w:numId w:val="71"/>
        </w:numPr>
        <w:spacing w:line="360" w:lineRule="auto"/>
        <w:ind w:left="142" w:right="131"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construção</w:t>
      </w:r>
      <w:proofErr w:type="gramEnd"/>
      <w:r w:rsidRPr="00047849">
        <w:rPr>
          <w:rFonts w:ascii="Times New Roman" w:hAnsi="Times New Roman" w:cs="Times New Roman"/>
          <w:sz w:val="24"/>
          <w:szCs w:val="24"/>
          <w:lang w:val="pt-BR"/>
        </w:rPr>
        <w:t xml:space="preserve"> em situação irregular perante o órgão municipal competente, desde que desocupada;</w:t>
      </w:r>
    </w:p>
    <w:p w:rsidR="00772DB1" w:rsidRPr="00047849" w:rsidRDefault="00BA761E" w:rsidP="001E2CB3">
      <w:pPr>
        <w:pStyle w:val="PargrafodaLista"/>
        <w:numPr>
          <w:ilvl w:val="0"/>
          <w:numId w:val="71"/>
        </w:numPr>
        <w:tabs>
          <w:tab w:val="left" w:pos="1089"/>
        </w:tabs>
        <w:spacing w:before="1" w:line="360" w:lineRule="auto"/>
        <w:ind w:left="1088" w:hanging="278"/>
        <w:rPr>
          <w:rFonts w:ascii="Times New Roman" w:eastAsia="Tahoma" w:hAnsi="Times New Roman" w:cs="Times New Roman"/>
          <w:sz w:val="24"/>
          <w:szCs w:val="24"/>
        </w:rPr>
      </w:pPr>
      <w:proofErr w:type="spellStart"/>
      <w:r w:rsidRPr="00047849">
        <w:rPr>
          <w:rFonts w:ascii="Times New Roman" w:hAnsi="Times New Roman" w:cs="Times New Roman"/>
          <w:sz w:val="24"/>
          <w:szCs w:val="24"/>
        </w:rPr>
        <w:t>interdição</w:t>
      </w:r>
      <w:proofErr w:type="spellEnd"/>
      <w:r w:rsidRPr="00047849">
        <w:rPr>
          <w:rFonts w:ascii="Times New Roman" w:hAnsi="Times New Roman" w:cs="Times New Roman"/>
          <w:spacing w:val="-11"/>
          <w:sz w:val="24"/>
          <w:szCs w:val="24"/>
        </w:rPr>
        <w:t xml:space="preserve"> </w:t>
      </w:r>
      <w:r w:rsidRPr="00047849">
        <w:rPr>
          <w:rFonts w:ascii="Times New Roman" w:hAnsi="Times New Roman" w:cs="Times New Roman"/>
          <w:sz w:val="24"/>
          <w:szCs w:val="24"/>
        </w:rPr>
        <w:t>judicial;</w:t>
      </w:r>
    </w:p>
    <w:p w:rsidR="00772DB1" w:rsidRPr="00047849" w:rsidRDefault="00BA761E" w:rsidP="001E2CB3">
      <w:pPr>
        <w:pStyle w:val="PargrafodaLista"/>
        <w:numPr>
          <w:ilvl w:val="0"/>
          <w:numId w:val="71"/>
        </w:numPr>
        <w:tabs>
          <w:tab w:val="left" w:pos="1082"/>
        </w:tabs>
        <w:spacing w:line="360" w:lineRule="auto"/>
        <w:ind w:left="1081" w:hanging="271"/>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imóvel</w:t>
      </w:r>
      <w:proofErr w:type="gramEnd"/>
      <w:r w:rsidRPr="00047849">
        <w:rPr>
          <w:rFonts w:ascii="Times New Roman" w:hAnsi="Times New Roman" w:cs="Times New Roman"/>
          <w:sz w:val="24"/>
          <w:szCs w:val="24"/>
          <w:lang w:val="pt-BR"/>
        </w:rPr>
        <w:t xml:space="preserve"> demolido ou abandonado sem utilização</w:t>
      </w:r>
      <w:r w:rsidRPr="00047849">
        <w:rPr>
          <w:rFonts w:ascii="Times New Roman" w:hAnsi="Times New Roman" w:cs="Times New Roman"/>
          <w:spacing w:val="-20"/>
          <w:sz w:val="24"/>
          <w:szCs w:val="24"/>
          <w:lang w:val="pt-BR"/>
        </w:rPr>
        <w:t xml:space="preserve"> </w:t>
      </w:r>
      <w:r w:rsidRPr="00047849">
        <w:rPr>
          <w:rFonts w:ascii="Times New Roman" w:hAnsi="Times New Roman" w:cs="Times New Roman"/>
          <w:sz w:val="24"/>
          <w:szCs w:val="24"/>
          <w:lang w:val="pt-BR"/>
        </w:rPr>
        <w:t>aparente;</w:t>
      </w:r>
    </w:p>
    <w:p w:rsidR="00025380" w:rsidRDefault="00025380" w:rsidP="00792021">
      <w:pPr>
        <w:pStyle w:val="Corpodetexto"/>
        <w:spacing w:before="1" w:line="360" w:lineRule="auto"/>
        <w:ind w:right="117" w:firstLine="707"/>
        <w:jc w:val="both"/>
        <w:rPr>
          <w:rFonts w:ascii="Times New Roman" w:hAnsi="Times New Roman" w:cs="Times New Roman"/>
          <w:b/>
          <w:bCs/>
          <w:sz w:val="24"/>
          <w:szCs w:val="24"/>
          <w:lang w:val="pt-BR"/>
        </w:rPr>
      </w:pPr>
    </w:p>
    <w:p w:rsidR="00772DB1" w:rsidRPr="00047849" w:rsidRDefault="00BA761E" w:rsidP="00792021">
      <w:pPr>
        <w:pStyle w:val="Corpodetexto"/>
        <w:spacing w:before="1" w:line="360" w:lineRule="auto"/>
        <w:ind w:right="117"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§2° </w:t>
      </w:r>
      <w:r w:rsidRPr="00047849">
        <w:rPr>
          <w:rFonts w:ascii="Times New Roman" w:hAnsi="Times New Roman" w:cs="Times New Roman"/>
          <w:sz w:val="24"/>
          <w:szCs w:val="24"/>
          <w:lang w:val="pt-BR"/>
        </w:rPr>
        <w:t>- As interrupções programadas serão previamente comunicadas ao regulador e aos usuários</w:t>
      </w:r>
      <w:r w:rsidRPr="00047849">
        <w:rPr>
          <w:rFonts w:ascii="Times New Roman" w:hAnsi="Times New Roman" w:cs="Times New Roman"/>
          <w:spacing w:val="-2"/>
          <w:sz w:val="24"/>
          <w:szCs w:val="24"/>
          <w:lang w:val="pt-BR"/>
        </w:rPr>
        <w:t xml:space="preserve"> </w:t>
      </w:r>
      <w:r w:rsidRPr="00047849">
        <w:rPr>
          <w:rFonts w:ascii="Times New Roman" w:hAnsi="Times New Roman" w:cs="Times New Roman"/>
          <w:sz w:val="24"/>
          <w:szCs w:val="24"/>
          <w:lang w:val="pt-BR"/>
        </w:rPr>
        <w:t>no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prazo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estabelecido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na</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norma</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de</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regulação</w:t>
      </w:r>
      <w:r w:rsidRPr="00047849">
        <w:rPr>
          <w:rFonts w:ascii="Times New Roman" w:hAnsi="Times New Roman" w:cs="Times New Roman"/>
          <w:spacing w:val="-3"/>
          <w:sz w:val="24"/>
          <w:szCs w:val="24"/>
          <w:lang w:val="pt-BR"/>
        </w:rPr>
        <w:t xml:space="preserve"> </w:t>
      </w:r>
      <w:r w:rsidRPr="00047849">
        <w:rPr>
          <w:rFonts w:ascii="Times New Roman" w:hAnsi="Times New Roman" w:cs="Times New Roman"/>
          <w:sz w:val="24"/>
          <w:szCs w:val="24"/>
          <w:lang w:val="pt-BR"/>
        </w:rPr>
        <w:t>não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inferior</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a</w:t>
      </w:r>
      <w:r w:rsidRPr="00047849">
        <w:rPr>
          <w:rFonts w:ascii="Times New Roman" w:hAnsi="Times New Roman" w:cs="Times New Roman"/>
          <w:spacing w:val="-3"/>
          <w:sz w:val="24"/>
          <w:szCs w:val="24"/>
          <w:lang w:val="pt-BR"/>
        </w:rPr>
        <w:t xml:space="preserve"> </w:t>
      </w:r>
      <w:r w:rsidRPr="00047849">
        <w:rPr>
          <w:rFonts w:ascii="Times New Roman" w:hAnsi="Times New Roman" w:cs="Times New Roman"/>
          <w:sz w:val="24"/>
          <w:szCs w:val="24"/>
          <w:lang w:val="pt-BR"/>
        </w:rPr>
        <w:t>quarenta</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e</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oito</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horas.</w:t>
      </w:r>
    </w:p>
    <w:p w:rsidR="00025380" w:rsidRDefault="00025380" w:rsidP="001E2CB3">
      <w:pPr>
        <w:pStyle w:val="Corpodetexto"/>
        <w:spacing w:line="360" w:lineRule="auto"/>
        <w:ind w:right="122" w:firstLine="707"/>
        <w:jc w:val="both"/>
        <w:rPr>
          <w:rFonts w:ascii="Times New Roman" w:hAnsi="Times New Roman" w:cs="Times New Roman"/>
          <w:b/>
          <w:bCs/>
          <w:sz w:val="24"/>
          <w:szCs w:val="24"/>
          <w:lang w:val="pt-BR"/>
        </w:rPr>
      </w:pPr>
    </w:p>
    <w:p w:rsidR="00772DB1" w:rsidRPr="00047849" w:rsidRDefault="00BA761E" w:rsidP="001E2CB3">
      <w:pPr>
        <w:pStyle w:val="Corpodetexto"/>
        <w:spacing w:line="360" w:lineRule="auto"/>
        <w:ind w:right="122"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§3° </w:t>
      </w:r>
      <w:r w:rsidRPr="00047849">
        <w:rPr>
          <w:rFonts w:ascii="Times New Roman" w:hAnsi="Times New Roman" w:cs="Times New Roman"/>
          <w:sz w:val="24"/>
          <w:szCs w:val="24"/>
          <w:lang w:val="pt-BR"/>
        </w:rPr>
        <w:t>- A interrupção ou a restrição do fornecimento de água por inadimplência a estabelecimentos de saúde pública, instituições educacionais públicas e de internação coletiva de pessoas deverá obedecer a prazos e critérios que preservem condições essenciais de saúde das pessoas atingidas, observado o inciso II do caput deste artigo e o regulamento desta Lei, desde que não constitua conduta proposital e sem justificativa</w:t>
      </w:r>
      <w:r w:rsidRPr="00047849">
        <w:rPr>
          <w:rFonts w:ascii="Times New Roman" w:hAnsi="Times New Roman" w:cs="Times New Roman"/>
          <w:spacing w:val="-34"/>
          <w:sz w:val="24"/>
          <w:szCs w:val="24"/>
          <w:lang w:val="pt-BR"/>
        </w:rPr>
        <w:t xml:space="preserve"> </w:t>
      </w:r>
      <w:r w:rsidRPr="00047849">
        <w:rPr>
          <w:rFonts w:ascii="Times New Roman" w:hAnsi="Times New Roman" w:cs="Times New Roman"/>
          <w:sz w:val="24"/>
          <w:szCs w:val="24"/>
          <w:lang w:val="pt-BR"/>
        </w:rPr>
        <w:t>financeira.</w:t>
      </w:r>
    </w:p>
    <w:p w:rsidR="00772DB1" w:rsidRPr="00047849" w:rsidRDefault="00772DB1" w:rsidP="001E2CB3">
      <w:pPr>
        <w:spacing w:before="4" w:line="360" w:lineRule="auto"/>
        <w:rPr>
          <w:rFonts w:ascii="Times New Roman" w:eastAsia="Tahoma" w:hAnsi="Times New Roman" w:cs="Times New Roman"/>
          <w:sz w:val="24"/>
          <w:szCs w:val="24"/>
          <w:lang w:val="pt-BR"/>
        </w:rPr>
      </w:pPr>
    </w:p>
    <w:p w:rsidR="00772DB1" w:rsidRPr="00047849" w:rsidRDefault="00BA761E" w:rsidP="001E2CB3">
      <w:pPr>
        <w:pStyle w:val="Corpodetexto"/>
        <w:spacing w:before="65" w:line="360" w:lineRule="auto"/>
        <w:ind w:right="123"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§4°- </w:t>
      </w:r>
      <w:r w:rsidRPr="00047849">
        <w:rPr>
          <w:rFonts w:ascii="Times New Roman" w:hAnsi="Times New Roman" w:cs="Times New Roman"/>
          <w:sz w:val="24"/>
          <w:szCs w:val="24"/>
          <w:lang w:val="pt-BR"/>
        </w:rPr>
        <w:t xml:space="preserve">A adoção de regime de racionamento pelo prestador, por </w:t>
      </w:r>
      <w:proofErr w:type="gramStart"/>
      <w:r w:rsidRPr="00047849">
        <w:rPr>
          <w:rFonts w:ascii="Times New Roman" w:hAnsi="Times New Roman" w:cs="Times New Roman"/>
          <w:sz w:val="24"/>
          <w:szCs w:val="24"/>
          <w:lang w:val="pt-BR"/>
        </w:rPr>
        <w:t>período  contínuo</w:t>
      </w:r>
      <w:proofErr w:type="gramEnd"/>
      <w:r w:rsidRPr="00047849">
        <w:rPr>
          <w:rFonts w:ascii="Times New Roman" w:hAnsi="Times New Roman" w:cs="Times New Roman"/>
          <w:sz w:val="24"/>
          <w:szCs w:val="24"/>
          <w:lang w:val="pt-BR"/>
        </w:rPr>
        <w:t xml:space="preserve"> superior a 15 (quinze) dias, depende de prévia autorização do Poder Executivo, baseada em manifestação do órgão ou entidade de regulação, que lhe xará prazo e condições, observadas as normas relacionadas aos recursos</w:t>
      </w:r>
      <w:r w:rsidRPr="00047849">
        <w:rPr>
          <w:rFonts w:ascii="Times New Roman" w:hAnsi="Times New Roman" w:cs="Times New Roman"/>
          <w:spacing w:val="-22"/>
          <w:sz w:val="24"/>
          <w:szCs w:val="24"/>
          <w:lang w:val="pt-BR"/>
        </w:rPr>
        <w:t xml:space="preserve"> </w:t>
      </w:r>
      <w:r w:rsidRPr="00047849">
        <w:rPr>
          <w:rFonts w:ascii="Times New Roman" w:hAnsi="Times New Roman" w:cs="Times New Roman"/>
          <w:sz w:val="24"/>
          <w:szCs w:val="24"/>
          <w:lang w:val="pt-BR"/>
        </w:rPr>
        <w:t>hídricos.</w:t>
      </w:r>
    </w:p>
    <w:p w:rsidR="00772DB1" w:rsidRPr="00047849" w:rsidRDefault="00772DB1" w:rsidP="001E2CB3">
      <w:pPr>
        <w:spacing w:before="12" w:line="360" w:lineRule="auto"/>
        <w:rPr>
          <w:rFonts w:ascii="Times New Roman" w:eastAsia="Tahoma" w:hAnsi="Times New Roman" w:cs="Times New Roman"/>
          <w:sz w:val="24"/>
          <w:szCs w:val="24"/>
          <w:lang w:val="pt-BR"/>
        </w:rPr>
      </w:pPr>
    </w:p>
    <w:p w:rsidR="00772DB1" w:rsidRPr="00047849" w:rsidRDefault="00BA761E" w:rsidP="001E2CB3">
      <w:pPr>
        <w:pStyle w:val="Corpodetexto"/>
        <w:spacing w:line="360" w:lineRule="auto"/>
        <w:ind w:right="129"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Art.7°</w:t>
      </w:r>
      <w:r w:rsidRPr="00047849">
        <w:rPr>
          <w:rFonts w:ascii="Times New Roman" w:hAnsi="Times New Roman" w:cs="Times New Roman"/>
          <w:sz w:val="24"/>
          <w:szCs w:val="24"/>
          <w:lang w:val="pt-BR"/>
        </w:rPr>
        <w:t>- O fornecimento de água para consumo humano e higiene pessoal e doméstica deverá observar os parâmetros e padrões de potabilidade, bem como os procedimentos e responsabilidades relativos ao controle e vigilância da qualidade estabelecidos pelo Ministério</w:t>
      </w:r>
      <w:r w:rsidRPr="00047849">
        <w:rPr>
          <w:rFonts w:ascii="Times New Roman" w:hAnsi="Times New Roman" w:cs="Times New Roman"/>
          <w:spacing w:val="-36"/>
          <w:sz w:val="24"/>
          <w:szCs w:val="24"/>
          <w:lang w:val="pt-BR"/>
        </w:rPr>
        <w:t xml:space="preserve"> </w:t>
      </w:r>
      <w:r w:rsidRPr="00047849">
        <w:rPr>
          <w:rFonts w:ascii="Times New Roman" w:hAnsi="Times New Roman" w:cs="Times New Roman"/>
          <w:sz w:val="24"/>
          <w:szCs w:val="24"/>
          <w:lang w:val="pt-BR"/>
        </w:rPr>
        <w:t>da Saúde.</w:t>
      </w:r>
    </w:p>
    <w:p w:rsidR="00025380" w:rsidRDefault="00025380" w:rsidP="001E2CB3">
      <w:pPr>
        <w:pStyle w:val="Corpodetexto"/>
        <w:spacing w:line="360" w:lineRule="auto"/>
        <w:ind w:right="123" w:firstLine="707"/>
        <w:jc w:val="both"/>
        <w:rPr>
          <w:rFonts w:ascii="Times New Roman" w:hAnsi="Times New Roman" w:cs="Times New Roman"/>
          <w:b/>
          <w:bCs/>
          <w:sz w:val="24"/>
          <w:szCs w:val="24"/>
          <w:lang w:val="pt-BR"/>
        </w:rPr>
      </w:pPr>
    </w:p>
    <w:p w:rsidR="0012742F" w:rsidRPr="00047849" w:rsidRDefault="00BA761E" w:rsidP="001E2CB3">
      <w:pPr>
        <w:pStyle w:val="Corpodetexto"/>
        <w:spacing w:line="360" w:lineRule="auto"/>
        <w:ind w:right="123"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§1° - </w:t>
      </w:r>
      <w:r w:rsidRPr="00047849">
        <w:rPr>
          <w:rFonts w:ascii="Times New Roman" w:hAnsi="Times New Roman" w:cs="Times New Roman"/>
          <w:sz w:val="24"/>
          <w:szCs w:val="24"/>
          <w:lang w:val="pt-BR"/>
        </w:rPr>
        <w:t>A responsabilidade do prestador dos serviços públicos sobre o controle da qualidade da água não prejudica a vigilância da qualidade da água para consumo humano por parte da autoridade de saúde</w:t>
      </w:r>
      <w:r w:rsidRPr="00047849">
        <w:rPr>
          <w:rFonts w:ascii="Times New Roman" w:hAnsi="Times New Roman" w:cs="Times New Roman"/>
          <w:spacing w:val="-15"/>
          <w:sz w:val="24"/>
          <w:szCs w:val="24"/>
          <w:lang w:val="pt-BR"/>
        </w:rPr>
        <w:t xml:space="preserve"> </w:t>
      </w:r>
      <w:r w:rsidRPr="00047849">
        <w:rPr>
          <w:rFonts w:ascii="Times New Roman" w:hAnsi="Times New Roman" w:cs="Times New Roman"/>
          <w:sz w:val="24"/>
          <w:szCs w:val="24"/>
          <w:lang w:val="pt-BR"/>
        </w:rPr>
        <w:t>pública.</w:t>
      </w:r>
    </w:p>
    <w:p w:rsidR="00025380" w:rsidRDefault="00025380" w:rsidP="001E2CB3">
      <w:pPr>
        <w:pStyle w:val="Corpodetexto"/>
        <w:spacing w:before="1" w:line="360" w:lineRule="auto"/>
        <w:ind w:right="125"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1" w:line="360" w:lineRule="auto"/>
        <w:ind w:right="125"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§2° - </w:t>
      </w:r>
      <w:r w:rsidRPr="00047849">
        <w:rPr>
          <w:rFonts w:ascii="Times New Roman" w:hAnsi="Times New Roman" w:cs="Times New Roman"/>
          <w:sz w:val="24"/>
          <w:szCs w:val="24"/>
          <w:lang w:val="pt-BR"/>
        </w:rPr>
        <w:t>O prestador de serviços de abastecimento de água deve informar e orientar a população sobre os procedimentos a serem adotados em caso de situações de emergência que ofereçam risco à saúde pública, atendidas as orientações fixadas pela autoridade</w:t>
      </w:r>
      <w:r w:rsidRPr="00047849">
        <w:rPr>
          <w:rFonts w:ascii="Times New Roman" w:hAnsi="Times New Roman" w:cs="Times New Roman"/>
          <w:spacing w:val="-39"/>
          <w:sz w:val="24"/>
          <w:szCs w:val="24"/>
          <w:lang w:val="pt-BR"/>
        </w:rPr>
        <w:t xml:space="preserve"> </w:t>
      </w:r>
      <w:r w:rsidRPr="00047849">
        <w:rPr>
          <w:rFonts w:ascii="Times New Roman" w:hAnsi="Times New Roman" w:cs="Times New Roman"/>
          <w:sz w:val="24"/>
          <w:szCs w:val="24"/>
          <w:lang w:val="pt-BR"/>
        </w:rPr>
        <w:t>competente.</w:t>
      </w:r>
    </w:p>
    <w:p w:rsidR="00772DB1" w:rsidRPr="00047849" w:rsidRDefault="00772DB1" w:rsidP="001E2CB3">
      <w:pPr>
        <w:spacing w:before="12" w:line="360" w:lineRule="auto"/>
        <w:rPr>
          <w:rFonts w:ascii="Times New Roman" w:eastAsia="Tahoma" w:hAnsi="Times New Roman" w:cs="Times New Roman"/>
          <w:sz w:val="24"/>
          <w:szCs w:val="24"/>
          <w:lang w:val="pt-BR"/>
        </w:rPr>
      </w:pPr>
    </w:p>
    <w:p w:rsidR="00772DB1" w:rsidRPr="00047849" w:rsidRDefault="00BA761E" w:rsidP="001E2CB3">
      <w:pPr>
        <w:pStyle w:val="Corpodetexto"/>
        <w:spacing w:line="360" w:lineRule="auto"/>
        <w:ind w:right="125"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Art.8° </w:t>
      </w:r>
      <w:r w:rsidRPr="00047849">
        <w:rPr>
          <w:rFonts w:ascii="Times New Roman" w:hAnsi="Times New Roman" w:cs="Times New Roman"/>
          <w:sz w:val="24"/>
          <w:szCs w:val="24"/>
          <w:lang w:val="pt-BR"/>
        </w:rPr>
        <w:t>- Toda edificação permanente urbana deverá ser conectada à rede pública de abastecimento de água nos logradouros em que o serviço esteja</w:t>
      </w:r>
      <w:r w:rsidRPr="00047849">
        <w:rPr>
          <w:rFonts w:ascii="Times New Roman" w:hAnsi="Times New Roman" w:cs="Times New Roman"/>
          <w:spacing w:val="-31"/>
          <w:sz w:val="24"/>
          <w:szCs w:val="24"/>
          <w:lang w:val="pt-BR"/>
        </w:rPr>
        <w:t xml:space="preserve"> </w:t>
      </w:r>
      <w:r w:rsidRPr="00047849">
        <w:rPr>
          <w:rFonts w:ascii="Times New Roman" w:hAnsi="Times New Roman" w:cs="Times New Roman"/>
          <w:sz w:val="24"/>
          <w:szCs w:val="24"/>
          <w:lang w:val="pt-BR"/>
        </w:rPr>
        <w:t>disponível.</w:t>
      </w:r>
    </w:p>
    <w:p w:rsidR="00025380" w:rsidRDefault="00025380" w:rsidP="001E2CB3">
      <w:pPr>
        <w:pStyle w:val="Corpodetexto"/>
        <w:spacing w:line="360" w:lineRule="auto"/>
        <w:ind w:right="125" w:firstLine="707"/>
        <w:jc w:val="both"/>
        <w:rPr>
          <w:rFonts w:ascii="Times New Roman" w:hAnsi="Times New Roman" w:cs="Times New Roman"/>
          <w:b/>
          <w:bCs/>
          <w:sz w:val="24"/>
          <w:szCs w:val="24"/>
          <w:lang w:val="pt-BR"/>
        </w:rPr>
      </w:pPr>
    </w:p>
    <w:p w:rsidR="00772DB1" w:rsidRPr="00047849" w:rsidRDefault="00BA761E" w:rsidP="00025380">
      <w:pPr>
        <w:pStyle w:val="Corpodetexto"/>
        <w:spacing w:line="360" w:lineRule="auto"/>
        <w:ind w:right="125"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§1° - </w:t>
      </w:r>
      <w:r w:rsidRPr="00047849">
        <w:rPr>
          <w:rFonts w:ascii="Times New Roman" w:hAnsi="Times New Roman" w:cs="Times New Roman"/>
          <w:sz w:val="24"/>
          <w:szCs w:val="24"/>
          <w:lang w:val="pt-BR"/>
        </w:rPr>
        <w:t>Na ausência de redes públicas de abastecimento de água, serão admitidas soluções individuais, observadas as normas de regulação do serviço e as relativas às políticas ambiental, sanitária e de recursos</w:t>
      </w:r>
      <w:r w:rsidRPr="00047849">
        <w:rPr>
          <w:rFonts w:ascii="Times New Roman" w:hAnsi="Times New Roman" w:cs="Times New Roman"/>
          <w:spacing w:val="-23"/>
          <w:sz w:val="24"/>
          <w:szCs w:val="24"/>
          <w:lang w:val="pt-BR"/>
        </w:rPr>
        <w:t xml:space="preserve"> </w:t>
      </w:r>
      <w:r w:rsidRPr="00047849">
        <w:rPr>
          <w:rFonts w:ascii="Times New Roman" w:hAnsi="Times New Roman" w:cs="Times New Roman"/>
          <w:sz w:val="24"/>
          <w:szCs w:val="24"/>
          <w:lang w:val="pt-BR"/>
        </w:rPr>
        <w:t>hídricos.</w:t>
      </w:r>
    </w:p>
    <w:p w:rsidR="00025380" w:rsidRDefault="00025380" w:rsidP="001E2CB3">
      <w:pPr>
        <w:pStyle w:val="Corpodetexto"/>
        <w:spacing w:line="360" w:lineRule="auto"/>
        <w:ind w:right="120" w:firstLine="707"/>
        <w:jc w:val="both"/>
        <w:rPr>
          <w:rFonts w:ascii="Times New Roman" w:hAnsi="Times New Roman" w:cs="Times New Roman"/>
          <w:b/>
          <w:bCs/>
          <w:sz w:val="24"/>
          <w:szCs w:val="24"/>
          <w:lang w:val="pt-BR"/>
        </w:rPr>
      </w:pPr>
    </w:p>
    <w:p w:rsidR="00772DB1" w:rsidRPr="00047849" w:rsidRDefault="00BA761E" w:rsidP="001E2CB3">
      <w:pPr>
        <w:pStyle w:val="Corpodetexto"/>
        <w:spacing w:line="360" w:lineRule="auto"/>
        <w:ind w:right="120"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§2° - </w:t>
      </w:r>
      <w:r w:rsidRPr="00047849">
        <w:rPr>
          <w:rFonts w:ascii="Times New Roman" w:hAnsi="Times New Roman" w:cs="Times New Roman"/>
          <w:sz w:val="24"/>
          <w:szCs w:val="24"/>
          <w:lang w:val="pt-BR"/>
        </w:rPr>
        <w:t>Salvo as situações excepcionais, todas as ligações prediais de água deverão ser dotadas de hidrômetros para controle do consumo e para cálculo da cobrança, inclusive do serviço de esgotamento</w:t>
      </w:r>
      <w:r w:rsidRPr="00047849">
        <w:rPr>
          <w:rFonts w:ascii="Times New Roman" w:hAnsi="Times New Roman" w:cs="Times New Roman"/>
          <w:spacing w:val="-22"/>
          <w:sz w:val="24"/>
          <w:szCs w:val="24"/>
          <w:lang w:val="pt-BR"/>
        </w:rPr>
        <w:t xml:space="preserve"> </w:t>
      </w:r>
      <w:r w:rsidRPr="00047849">
        <w:rPr>
          <w:rFonts w:ascii="Times New Roman" w:hAnsi="Times New Roman" w:cs="Times New Roman"/>
          <w:sz w:val="24"/>
          <w:szCs w:val="24"/>
          <w:lang w:val="pt-BR"/>
        </w:rPr>
        <w:t>sanitário.</w:t>
      </w:r>
    </w:p>
    <w:p w:rsidR="00025380" w:rsidRDefault="00025380" w:rsidP="001E2CB3">
      <w:pPr>
        <w:pStyle w:val="Corpodetexto"/>
        <w:spacing w:before="1" w:line="360" w:lineRule="auto"/>
        <w:ind w:right="124"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1" w:line="360" w:lineRule="auto"/>
        <w:ind w:right="124"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§3° - </w:t>
      </w:r>
      <w:r w:rsidRPr="00047849">
        <w:rPr>
          <w:rFonts w:ascii="Times New Roman" w:hAnsi="Times New Roman" w:cs="Times New Roman"/>
          <w:sz w:val="24"/>
          <w:szCs w:val="24"/>
          <w:lang w:val="pt-BR"/>
        </w:rPr>
        <w:t>Os imóveis que utilizarem soluções individuais de abastecimento de água, exclusiva ou conjuntamente com o serviço público, e que estiverem ligados ao sistema público de</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esgotamento</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sanitário,</w:t>
      </w:r>
      <w:r w:rsidRPr="00047849">
        <w:rPr>
          <w:rFonts w:ascii="Times New Roman" w:hAnsi="Times New Roman" w:cs="Times New Roman"/>
          <w:spacing w:val="-3"/>
          <w:sz w:val="24"/>
          <w:szCs w:val="24"/>
          <w:lang w:val="pt-BR"/>
        </w:rPr>
        <w:t xml:space="preserve"> </w:t>
      </w:r>
      <w:r w:rsidRPr="00047849">
        <w:rPr>
          <w:rFonts w:ascii="Times New Roman" w:hAnsi="Times New Roman" w:cs="Times New Roman"/>
          <w:sz w:val="24"/>
          <w:szCs w:val="24"/>
          <w:lang w:val="pt-BR"/>
        </w:rPr>
        <w:t>ficam</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obrigados</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a</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instalar</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hidrômetros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nas</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respectivas</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fontes.</w:t>
      </w:r>
    </w:p>
    <w:p w:rsidR="00025380" w:rsidRDefault="00025380" w:rsidP="001E2CB3">
      <w:pPr>
        <w:pStyle w:val="Corpodetexto"/>
        <w:spacing w:before="1" w:line="360" w:lineRule="auto"/>
        <w:ind w:right="118"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1" w:line="360" w:lineRule="auto"/>
        <w:ind w:right="118"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§4° - </w:t>
      </w:r>
      <w:r w:rsidRPr="00047849">
        <w:rPr>
          <w:rFonts w:ascii="Times New Roman" w:hAnsi="Times New Roman" w:cs="Times New Roman"/>
          <w:sz w:val="24"/>
          <w:szCs w:val="24"/>
          <w:lang w:val="pt-BR"/>
        </w:rPr>
        <w:t>O condomínio residencial ou misto, cuja construção seja iniciada a partir da publicação desta Lei, deverá instalar hidrômetros individuais nas unidades autônomas que o compõem, para efeito de rateio das despesas de água fornecida e de utilização do serviço de esgoto, sem prejuízo da responsabilidade de sua administração pelo pagamento integral dos serviços prestados ao condomínio, mediante documento único de</w:t>
      </w:r>
      <w:r w:rsidRPr="00047849">
        <w:rPr>
          <w:rFonts w:ascii="Times New Roman" w:hAnsi="Times New Roman" w:cs="Times New Roman"/>
          <w:spacing w:val="-30"/>
          <w:sz w:val="24"/>
          <w:szCs w:val="24"/>
          <w:lang w:val="pt-BR"/>
        </w:rPr>
        <w:t xml:space="preserve"> </w:t>
      </w:r>
      <w:r w:rsidRPr="00047849">
        <w:rPr>
          <w:rFonts w:ascii="Times New Roman" w:hAnsi="Times New Roman" w:cs="Times New Roman"/>
          <w:sz w:val="24"/>
          <w:szCs w:val="24"/>
          <w:lang w:val="pt-BR"/>
        </w:rPr>
        <w:t>cobrança.</w:t>
      </w:r>
    </w:p>
    <w:p w:rsidR="00F66090" w:rsidRDefault="00F66090" w:rsidP="001E2CB3">
      <w:pPr>
        <w:pStyle w:val="Corpodetexto"/>
        <w:spacing w:before="1" w:line="360" w:lineRule="auto"/>
        <w:ind w:right="118"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1" w:line="360" w:lineRule="auto"/>
        <w:ind w:right="118"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§5° </w:t>
      </w:r>
      <w:r w:rsidRPr="00047849">
        <w:rPr>
          <w:rFonts w:ascii="Times New Roman" w:hAnsi="Times New Roman" w:cs="Times New Roman"/>
          <w:sz w:val="24"/>
          <w:szCs w:val="24"/>
          <w:lang w:val="pt-BR"/>
        </w:rPr>
        <w:t>- Na hipótese do parágrafo 4º, e nos termos das normas administrativas de regulação, o prestador dos serviços poderá cadastrar individualmente as unidades autônomas e emitir contas individuais ou “boleto” de rateio da conta geral do condomínio, para que a administração do mesmo possa efetuar a cobrança dos respectivos condôminos de forma mais justa.</w:t>
      </w:r>
    </w:p>
    <w:p w:rsidR="00772DB1" w:rsidRPr="00047849" w:rsidRDefault="00772DB1" w:rsidP="001E2CB3">
      <w:pPr>
        <w:spacing w:before="12" w:line="360" w:lineRule="auto"/>
        <w:rPr>
          <w:rFonts w:ascii="Times New Roman" w:eastAsia="Tahoma" w:hAnsi="Times New Roman" w:cs="Times New Roman"/>
          <w:sz w:val="24"/>
          <w:szCs w:val="24"/>
          <w:lang w:val="pt-BR"/>
        </w:rPr>
      </w:pPr>
    </w:p>
    <w:p w:rsidR="00772DB1" w:rsidRPr="00047849" w:rsidRDefault="00BA761E" w:rsidP="001E2CB3">
      <w:pPr>
        <w:pStyle w:val="Corpodetexto"/>
        <w:spacing w:line="360" w:lineRule="auto"/>
        <w:ind w:right="118"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Art.9° - </w:t>
      </w:r>
      <w:r w:rsidRPr="00047849">
        <w:rPr>
          <w:rFonts w:ascii="Times New Roman" w:hAnsi="Times New Roman" w:cs="Times New Roman"/>
          <w:sz w:val="24"/>
          <w:szCs w:val="24"/>
          <w:lang w:val="pt-BR"/>
        </w:rPr>
        <w:t>A instalação hidráulica predial ligada à rede pública de abastecimento de água não poderá ser alimentada por outras fontes, sujeitando-se o infrator às penalidades e sanções previstas nesta Lei, na legislação e nas normas de regulação específicas, inclusive a responsabilização civil no caso de contaminação da água da rede pública ou do próprio</w:t>
      </w:r>
      <w:r w:rsidRPr="00047849">
        <w:rPr>
          <w:rFonts w:ascii="Times New Roman" w:hAnsi="Times New Roman" w:cs="Times New Roman"/>
          <w:spacing w:val="-41"/>
          <w:sz w:val="24"/>
          <w:szCs w:val="24"/>
          <w:lang w:val="pt-BR"/>
        </w:rPr>
        <w:t xml:space="preserve"> </w:t>
      </w:r>
      <w:r w:rsidRPr="00047849">
        <w:rPr>
          <w:rFonts w:ascii="Times New Roman" w:hAnsi="Times New Roman" w:cs="Times New Roman"/>
          <w:sz w:val="24"/>
          <w:szCs w:val="24"/>
          <w:lang w:val="pt-BR"/>
        </w:rPr>
        <w:t>usuário.</w:t>
      </w:r>
    </w:p>
    <w:p w:rsidR="00025380" w:rsidRDefault="00025380" w:rsidP="001E2CB3">
      <w:pPr>
        <w:pStyle w:val="Corpodetexto"/>
        <w:spacing w:line="360" w:lineRule="auto"/>
        <w:ind w:right="124" w:firstLine="707"/>
        <w:jc w:val="both"/>
        <w:rPr>
          <w:rFonts w:ascii="Times New Roman" w:hAnsi="Times New Roman" w:cs="Times New Roman"/>
          <w:b/>
          <w:bCs/>
          <w:sz w:val="24"/>
          <w:szCs w:val="24"/>
          <w:lang w:val="pt-BR"/>
        </w:rPr>
      </w:pPr>
    </w:p>
    <w:p w:rsidR="00772DB1" w:rsidRPr="00047849" w:rsidRDefault="00BA761E" w:rsidP="001E2CB3">
      <w:pPr>
        <w:pStyle w:val="Corpodetexto"/>
        <w:spacing w:line="360" w:lineRule="auto"/>
        <w:ind w:right="124"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§1° </w:t>
      </w:r>
      <w:r w:rsidRPr="00047849">
        <w:rPr>
          <w:rFonts w:ascii="Times New Roman" w:hAnsi="Times New Roman" w:cs="Times New Roman"/>
          <w:sz w:val="24"/>
          <w:szCs w:val="24"/>
          <w:lang w:val="pt-BR"/>
        </w:rPr>
        <w:t>- Entende-se como instalação hidráulica predial mencionada no caput a rede ou tubulação desde o ponto de ligação de água da prestadora até o reservatório de água do usuário, inclusive</w:t>
      </w:r>
      <w:r w:rsidRPr="00047849">
        <w:rPr>
          <w:rFonts w:ascii="Times New Roman" w:hAnsi="Times New Roman" w:cs="Times New Roman"/>
          <w:spacing w:val="-14"/>
          <w:sz w:val="24"/>
          <w:szCs w:val="24"/>
          <w:lang w:val="pt-BR"/>
        </w:rPr>
        <w:t xml:space="preserve"> </w:t>
      </w:r>
      <w:r w:rsidRPr="00047849">
        <w:rPr>
          <w:rFonts w:ascii="Times New Roman" w:hAnsi="Times New Roman" w:cs="Times New Roman"/>
          <w:sz w:val="24"/>
          <w:szCs w:val="24"/>
          <w:lang w:val="pt-BR"/>
        </w:rPr>
        <w:t>este.</w:t>
      </w:r>
    </w:p>
    <w:p w:rsidR="00025380" w:rsidRDefault="00025380" w:rsidP="001E2CB3">
      <w:pPr>
        <w:pStyle w:val="Corpodetexto"/>
        <w:spacing w:before="65" w:line="360" w:lineRule="auto"/>
        <w:ind w:right="124"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65" w:line="360" w:lineRule="auto"/>
        <w:ind w:right="124"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§2° </w:t>
      </w:r>
      <w:r w:rsidRPr="00047849">
        <w:rPr>
          <w:rFonts w:ascii="Times New Roman" w:hAnsi="Times New Roman" w:cs="Times New Roman"/>
          <w:sz w:val="24"/>
          <w:szCs w:val="24"/>
          <w:lang w:val="pt-BR"/>
        </w:rPr>
        <w:t>- Sem prejuízo do disposto no caput, serão admitidas instalações hidráulicas prediais para aproveitamento da água de chuva ou para reuso de águas servidas ou de efluentes de esgotos tratados, observadas as normas</w:t>
      </w:r>
      <w:r w:rsidRPr="00047849">
        <w:rPr>
          <w:rFonts w:ascii="Times New Roman" w:hAnsi="Times New Roman" w:cs="Times New Roman"/>
          <w:spacing w:val="-32"/>
          <w:sz w:val="24"/>
          <w:szCs w:val="24"/>
          <w:lang w:val="pt-BR"/>
        </w:rPr>
        <w:t xml:space="preserve"> </w:t>
      </w:r>
      <w:r w:rsidRPr="00047849">
        <w:rPr>
          <w:rFonts w:ascii="Times New Roman" w:hAnsi="Times New Roman" w:cs="Times New Roman"/>
          <w:sz w:val="24"/>
          <w:szCs w:val="24"/>
          <w:lang w:val="pt-BR"/>
        </w:rPr>
        <w:t>pertinentes.</w:t>
      </w:r>
    </w:p>
    <w:p w:rsidR="00792021" w:rsidRDefault="00792021" w:rsidP="001E2CB3">
      <w:pPr>
        <w:spacing w:before="2" w:line="360" w:lineRule="auto"/>
        <w:rPr>
          <w:rFonts w:ascii="Times New Roman" w:eastAsia="Tahoma" w:hAnsi="Times New Roman" w:cs="Times New Roman"/>
          <w:sz w:val="24"/>
          <w:szCs w:val="24"/>
          <w:lang w:val="pt-BR"/>
        </w:rPr>
      </w:pPr>
    </w:p>
    <w:p w:rsidR="00792021" w:rsidRPr="00047849" w:rsidRDefault="00792021" w:rsidP="001E2CB3">
      <w:pPr>
        <w:spacing w:before="2" w:line="360" w:lineRule="auto"/>
        <w:rPr>
          <w:rFonts w:ascii="Times New Roman" w:eastAsia="Tahoma" w:hAnsi="Times New Roman" w:cs="Times New Roman"/>
          <w:sz w:val="24"/>
          <w:szCs w:val="24"/>
          <w:lang w:val="pt-BR"/>
        </w:rPr>
      </w:pPr>
    </w:p>
    <w:p w:rsidR="00772DB1" w:rsidRPr="00047849" w:rsidRDefault="00BA761E" w:rsidP="00792021">
      <w:pPr>
        <w:pStyle w:val="Ttulo11"/>
        <w:spacing w:line="480" w:lineRule="auto"/>
        <w:ind w:right="1298"/>
        <w:jc w:val="center"/>
        <w:rPr>
          <w:rFonts w:ascii="Times New Roman" w:hAnsi="Times New Roman" w:cs="Times New Roman"/>
          <w:b w:val="0"/>
          <w:bCs w:val="0"/>
          <w:sz w:val="24"/>
          <w:szCs w:val="24"/>
          <w:lang w:val="pt-BR"/>
        </w:rPr>
      </w:pPr>
      <w:r w:rsidRPr="00047849">
        <w:rPr>
          <w:rFonts w:ascii="Times New Roman" w:hAnsi="Times New Roman" w:cs="Times New Roman"/>
          <w:sz w:val="24"/>
          <w:szCs w:val="24"/>
          <w:lang w:val="pt-BR"/>
        </w:rPr>
        <w:t>Seção</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II</w:t>
      </w:r>
    </w:p>
    <w:p w:rsidR="00772DB1" w:rsidRPr="00047849" w:rsidRDefault="00BA761E" w:rsidP="00792021">
      <w:pPr>
        <w:spacing w:line="480" w:lineRule="auto"/>
        <w:ind w:left="1280" w:right="1302"/>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Dos Serviços Públicos de Esgotamento</w:t>
      </w:r>
      <w:r w:rsidRPr="00047849">
        <w:rPr>
          <w:rFonts w:ascii="Times New Roman" w:hAnsi="Times New Roman" w:cs="Times New Roman"/>
          <w:b/>
          <w:spacing w:val="-23"/>
          <w:sz w:val="24"/>
          <w:szCs w:val="24"/>
          <w:lang w:val="pt-BR"/>
        </w:rPr>
        <w:t xml:space="preserve"> </w:t>
      </w:r>
      <w:r w:rsidRPr="00047849">
        <w:rPr>
          <w:rFonts w:ascii="Times New Roman" w:hAnsi="Times New Roman" w:cs="Times New Roman"/>
          <w:b/>
          <w:sz w:val="24"/>
          <w:szCs w:val="24"/>
          <w:lang w:val="pt-BR"/>
        </w:rPr>
        <w:t>Sanitário</w:t>
      </w:r>
    </w:p>
    <w:p w:rsidR="00772DB1" w:rsidRPr="00047849" w:rsidRDefault="00772DB1" w:rsidP="001E2CB3">
      <w:pPr>
        <w:spacing w:before="12" w:line="360" w:lineRule="auto"/>
        <w:rPr>
          <w:rFonts w:ascii="Times New Roman" w:eastAsia="Tahoma" w:hAnsi="Times New Roman" w:cs="Times New Roman"/>
          <w:b/>
          <w:bCs/>
          <w:sz w:val="24"/>
          <w:szCs w:val="24"/>
          <w:lang w:val="pt-BR"/>
        </w:rPr>
      </w:pPr>
    </w:p>
    <w:p w:rsidR="00772DB1" w:rsidRPr="00047849" w:rsidRDefault="00BA761E" w:rsidP="001E2CB3">
      <w:pPr>
        <w:pStyle w:val="Corpodetexto"/>
        <w:spacing w:line="360" w:lineRule="auto"/>
        <w:ind w:right="128" w:firstLine="707"/>
        <w:jc w:val="both"/>
        <w:rPr>
          <w:rFonts w:ascii="Times New Roman" w:hAnsi="Times New Roman" w:cs="Times New Roman"/>
          <w:sz w:val="24"/>
          <w:szCs w:val="24"/>
          <w:lang w:val="pt-BR"/>
        </w:rPr>
      </w:pPr>
      <w:r w:rsidRPr="00047849">
        <w:rPr>
          <w:rFonts w:ascii="Times New Roman" w:hAnsi="Times New Roman" w:cs="Times New Roman"/>
          <w:b/>
          <w:sz w:val="24"/>
          <w:szCs w:val="24"/>
          <w:lang w:val="pt-BR"/>
        </w:rPr>
        <w:t xml:space="preserve">Art.10 </w:t>
      </w:r>
      <w:r w:rsidRPr="00047849">
        <w:rPr>
          <w:rFonts w:ascii="Times New Roman" w:hAnsi="Times New Roman" w:cs="Times New Roman"/>
          <w:sz w:val="24"/>
          <w:szCs w:val="24"/>
          <w:lang w:val="pt-BR"/>
        </w:rPr>
        <w:t>- Consideram-se serviços públicos de esgotamento sanitário os serviços constituídos por uma ou mais das seguintes</w:t>
      </w:r>
      <w:r w:rsidRPr="00047849">
        <w:rPr>
          <w:rFonts w:ascii="Times New Roman" w:hAnsi="Times New Roman" w:cs="Times New Roman"/>
          <w:spacing w:val="-20"/>
          <w:sz w:val="24"/>
          <w:szCs w:val="24"/>
          <w:lang w:val="pt-BR"/>
        </w:rPr>
        <w:t xml:space="preserve"> </w:t>
      </w:r>
      <w:r w:rsidRPr="00047849">
        <w:rPr>
          <w:rFonts w:ascii="Times New Roman" w:hAnsi="Times New Roman" w:cs="Times New Roman"/>
          <w:sz w:val="24"/>
          <w:szCs w:val="24"/>
          <w:lang w:val="pt-BR"/>
        </w:rPr>
        <w:t>atividades:</w:t>
      </w:r>
    </w:p>
    <w:p w:rsidR="00772DB1" w:rsidRPr="00047849" w:rsidRDefault="00BA761E" w:rsidP="001E2CB3">
      <w:pPr>
        <w:pStyle w:val="PargrafodaLista"/>
        <w:numPr>
          <w:ilvl w:val="0"/>
          <w:numId w:val="70"/>
        </w:numPr>
        <w:tabs>
          <w:tab w:val="left" w:pos="1079"/>
        </w:tabs>
        <w:spacing w:line="360" w:lineRule="auto"/>
        <w:ind w:right="11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coleta</w:t>
      </w:r>
      <w:proofErr w:type="gramEnd"/>
      <w:r w:rsidRPr="00047849">
        <w:rPr>
          <w:rFonts w:ascii="Times New Roman" w:hAnsi="Times New Roman" w:cs="Times New Roman"/>
          <w:sz w:val="24"/>
          <w:szCs w:val="24"/>
          <w:lang w:val="pt-BR"/>
        </w:rPr>
        <w:t>, afastamento, tratamento e destinação final ambientalmente adequada dos esgotos sanitários por meio de rede pública, inclusive a ligação</w:t>
      </w:r>
      <w:r w:rsidRPr="00047849">
        <w:rPr>
          <w:rFonts w:ascii="Times New Roman" w:hAnsi="Times New Roman" w:cs="Times New Roman"/>
          <w:spacing w:val="-34"/>
          <w:sz w:val="24"/>
          <w:szCs w:val="24"/>
          <w:lang w:val="pt-BR"/>
        </w:rPr>
        <w:t xml:space="preserve"> </w:t>
      </w:r>
      <w:r w:rsidRPr="00047849">
        <w:rPr>
          <w:rFonts w:ascii="Times New Roman" w:hAnsi="Times New Roman" w:cs="Times New Roman"/>
          <w:sz w:val="24"/>
          <w:szCs w:val="24"/>
          <w:lang w:val="pt-BR"/>
        </w:rPr>
        <w:t>predial;</w:t>
      </w:r>
    </w:p>
    <w:p w:rsidR="00772DB1" w:rsidRPr="00047849" w:rsidRDefault="00BA761E" w:rsidP="001E2CB3">
      <w:pPr>
        <w:pStyle w:val="PargrafodaLista"/>
        <w:numPr>
          <w:ilvl w:val="0"/>
          <w:numId w:val="70"/>
        </w:numPr>
        <w:tabs>
          <w:tab w:val="left" w:pos="1214"/>
        </w:tabs>
        <w:spacing w:before="1" w:line="360" w:lineRule="auto"/>
        <w:ind w:right="119"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quando</w:t>
      </w:r>
      <w:proofErr w:type="gramEnd"/>
      <w:r w:rsidRPr="00047849">
        <w:rPr>
          <w:rFonts w:ascii="Times New Roman" w:hAnsi="Times New Roman" w:cs="Times New Roman"/>
          <w:sz w:val="24"/>
          <w:szCs w:val="24"/>
          <w:lang w:val="pt-BR"/>
        </w:rPr>
        <w:t xml:space="preserve"> sob responsabilidade do prestador público deste serviço, a coleta e transporte, por meio de veículos automotores apropriados, de: efluentes e lodos gerados por soluções individuais de tratamento de esgotos sanitários, inclusive fossas sépticas, chorume gerado por unidades tratamento de resíduos sólidos integrantes do respectivo serviço público e de soluções individuais, quando destinado ao tratamento em unidade do serviço de esgotamento</w:t>
      </w:r>
      <w:r w:rsidRPr="00047849">
        <w:rPr>
          <w:rFonts w:ascii="Times New Roman" w:hAnsi="Times New Roman" w:cs="Times New Roman"/>
          <w:spacing w:val="-19"/>
          <w:sz w:val="24"/>
          <w:szCs w:val="24"/>
          <w:lang w:val="pt-BR"/>
        </w:rPr>
        <w:t xml:space="preserve"> </w:t>
      </w:r>
      <w:r w:rsidRPr="00047849">
        <w:rPr>
          <w:rFonts w:ascii="Times New Roman" w:hAnsi="Times New Roman" w:cs="Times New Roman"/>
          <w:sz w:val="24"/>
          <w:szCs w:val="24"/>
          <w:lang w:val="pt-BR"/>
        </w:rPr>
        <w:t>sanitário;</w:t>
      </w:r>
    </w:p>
    <w:p w:rsidR="00772DB1" w:rsidRPr="00047849" w:rsidRDefault="00BA761E" w:rsidP="001E2CB3">
      <w:pPr>
        <w:pStyle w:val="PargrafodaLista"/>
        <w:numPr>
          <w:ilvl w:val="0"/>
          <w:numId w:val="70"/>
        </w:numPr>
        <w:tabs>
          <w:tab w:val="left" w:pos="1233"/>
        </w:tabs>
        <w:spacing w:line="360" w:lineRule="auto"/>
        <w:ind w:left="1232" w:hanging="422"/>
        <w:rPr>
          <w:rFonts w:ascii="Times New Roman" w:eastAsia="Tahoma" w:hAnsi="Times New Roman" w:cs="Times New Roman"/>
          <w:sz w:val="24"/>
          <w:szCs w:val="24"/>
        </w:rPr>
      </w:pPr>
      <w:proofErr w:type="spellStart"/>
      <w:r w:rsidRPr="00047849">
        <w:rPr>
          <w:rFonts w:ascii="Times New Roman" w:hAnsi="Times New Roman" w:cs="Times New Roman"/>
          <w:sz w:val="24"/>
          <w:szCs w:val="24"/>
        </w:rPr>
        <w:t>tratamento</w:t>
      </w:r>
      <w:proofErr w:type="spellEnd"/>
      <w:r w:rsidRPr="00047849">
        <w:rPr>
          <w:rFonts w:ascii="Times New Roman" w:hAnsi="Times New Roman" w:cs="Times New Roman"/>
          <w:sz w:val="24"/>
          <w:szCs w:val="24"/>
        </w:rPr>
        <w:t xml:space="preserve"> dos </w:t>
      </w:r>
      <w:proofErr w:type="spellStart"/>
      <w:r w:rsidRPr="00047849">
        <w:rPr>
          <w:rFonts w:ascii="Times New Roman" w:hAnsi="Times New Roman" w:cs="Times New Roman"/>
          <w:sz w:val="24"/>
          <w:szCs w:val="24"/>
        </w:rPr>
        <w:t>esgotos</w:t>
      </w:r>
      <w:proofErr w:type="spellEnd"/>
      <w:r w:rsidRPr="00047849">
        <w:rPr>
          <w:rFonts w:ascii="Times New Roman" w:hAnsi="Times New Roman" w:cs="Times New Roman"/>
          <w:sz w:val="24"/>
          <w:szCs w:val="24"/>
        </w:rPr>
        <w:t xml:space="preserve"> </w:t>
      </w:r>
      <w:proofErr w:type="spellStart"/>
      <w:r w:rsidRPr="00047849">
        <w:rPr>
          <w:rFonts w:ascii="Times New Roman" w:hAnsi="Times New Roman" w:cs="Times New Roman"/>
          <w:sz w:val="24"/>
          <w:szCs w:val="24"/>
        </w:rPr>
        <w:t>sanitários</w:t>
      </w:r>
      <w:proofErr w:type="spellEnd"/>
      <w:r w:rsidRPr="00047849">
        <w:rPr>
          <w:rFonts w:ascii="Times New Roman" w:hAnsi="Times New Roman" w:cs="Times New Roman"/>
          <w:sz w:val="24"/>
          <w:szCs w:val="24"/>
        </w:rPr>
        <w:t>;</w:t>
      </w:r>
      <w:r w:rsidRPr="00047849">
        <w:rPr>
          <w:rFonts w:ascii="Times New Roman" w:hAnsi="Times New Roman" w:cs="Times New Roman"/>
          <w:spacing w:val="-22"/>
          <w:sz w:val="24"/>
          <w:szCs w:val="24"/>
        </w:rPr>
        <w:t xml:space="preserve"> </w:t>
      </w:r>
      <w:r w:rsidRPr="00047849">
        <w:rPr>
          <w:rFonts w:ascii="Times New Roman" w:hAnsi="Times New Roman" w:cs="Times New Roman"/>
          <w:sz w:val="24"/>
          <w:szCs w:val="24"/>
        </w:rPr>
        <w:t>e</w:t>
      </w:r>
    </w:p>
    <w:p w:rsidR="00772DB1" w:rsidRPr="00047849" w:rsidRDefault="00BA761E" w:rsidP="001E2CB3">
      <w:pPr>
        <w:pStyle w:val="PargrafodaLista"/>
        <w:numPr>
          <w:ilvl w:val="0"/>
          <w:numId w:val="70"/>
        </w:numPr>
        <w:tabs>
          <w:tab w:val="left" w:pos="1194"/>
        </w:tabs>
        <w:spacing w:before="1" w:line="360" w:lineRule="auto"/>
        <w:ind w:right="127"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disposição</w:t>
      </w:r>
      <w:proofErr w:type="gramEnd"/>
      <w:r w:rsidRPr="00047849">
        <w:rPr>
          <w:rFonts w:ascii="Times New Roman" w:hAnsi="Times New Roman" w:cs="Times New Roman"/>
          <w:sz w:val="24"/>
          <w:szCs w:val="24"/>
          <w:lang w:val="pt-BR"/>
        </w:rPr>
        <w:t xml:space="preserve"> final dos efluentes e dos lodos originários da operação de unidades de tratamento, inclusive soluções</w:t>
      </w:r>
      <w:r w:rsidRPr="00047849">
        <w:rPr>
          <w:rFonts w:ascii="Times New Roman" w:hAnsi="Times New Roman" w:cs="Times New Roman"/>
          <w:spacing w:val="-19"/>
          <w:sz w:val="24"/>
          <w:szCs w:val="24"/>
          <w:lang w:val="pt-BR"/>
        </w:rPr>
        <w:t xml:space="preserve"> </w:t>
      </w:r>
      <w:r w:rsidRPr="00047849">
        <w:rPr>
          <w:rFonts w:ascii="Times New Roman" w:hAnsi="Times New Roman" w:cs="Times New Roman"/>
          <w:sz w:val="24"/>
          <w:szCs w:val="24"/>
          <w:lang w:val="pt-BR"/>
        </w:rPr>
        <w:t>individuais.</w:t>
      </w:r>
    </w:p>
    <w:p w:rsidR="00025380" w:rsidRDefault="00025380" w:rsidP="001E2CB3">
      <w:pPr>
        <w:pStyle w:val="Corpodetexto"/>
        <w:spacing w:before="1" w:line="360" w:lineRule="auto"/>
        <w:ind w:right="121"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1" w:line="360" w:lineRule="auto"/>
        <w:ind w:right="121"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§1° - </w:t>
      </w:r>
      <w:r w:rsidRPr="00047849">
        <w:rPr>
          <w:rFonts w:ascii="Times New Roman" w:hAnsi="Times New Roman" w:cs="Times New Roman"/>
          <w:sz w:val="24"/>
          <w:szCs w:val="24"/>
          <w:lang w:val="pt-BR"/>
        </w:rPr>
        <w:t>O sistema público de esgotamento sanitário é composto pelo conjunto de infraestruturas, obras civis, materiais, equipamentos e demais instalações, destinado à coleta, afastamento, transporte, tratamento e disposição final dos esgotos sanitários e dos lodos gerados nas unidades de tratamento, de propriedade do Poder Público e sob a responsabilidade do Poder</w:t>
      </w:r>
      <w:r w:rsidRPr="00047849">
        <w:rPr>
          <w:rFonts w:ascii="Times New Roman" w:hAnsi="Times New Roman" w:cs="Times New Roman"/>
          <w:spacing w:val="-8"/>
          <w:sz w:val="24"/>
          <w:szCs w:val="24"/>
          <w:lang w:val="pt-BR"/>
        </w:rPr>
        <w:t xml:space="preserve"> </w:t>
      </w:r>
      <w:r w:rsidRPr="00047849">
        <w:rPr>
          <w:rFonts w:ascii="Times New Roman" w:hAnsi="Times New Roman" w:cs="Times New Roman"/>
          <w:sz w:val="24"/>
          <w:szCs w:val="24"/>
          <w:lang w:val="pt-BR"/>
        </w:rPr>
        <w:t>Público.</w:t>
      </w:r>
    </w:p>
    <w:p w:rsidR="00025380" w:rsidRDefault="00025380" w:rsidP="001E2CB3">
      <w:pPr>
        <w:pStyle w:val="Corpodetexto"/>
        <w:spacing w:before="1" w:line="360" w:lineRule="auto"/>
        <w:ind w:right="127"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1" w:line="360" w:lineRule="auto"/>
        <w:ind w:right="127"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§2° - </w:t>
      </w:r>
      <w:r w:rsidRPr="00047849">
        <w:rPr>
          <w:rFonts w:ascii="Times New Roman" w:hAnsi="Times New Roman" w:cs="Times New Roman"/>
          <w:sz w:val="24"/>
          <w:szCs w:val="24"/>
          <w:lang w:val="pt-BR"/>
        </w:rPr>
        <w:t>Para os fins deste artigo, também são considerados como esgotos sanitários, os efluentes</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industriais</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cujas</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características</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sejam</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semelhantes</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às</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do</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esgoto</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doméstico.</w:t>
      </w:r>
    </w:p>
    <w:p w:rsidR="00772DB1" w:rsidRPr="00047849" w:rsidRDefault="00772DB1" w:rsidP="001E2CB3">
      <w:pPr>
        <w:spacing w:before="2" w:line="360" w:lineRule="auto"/>
        <w:rPr>
          <w:rFonts w:ascii="Times New Roman" w:eastAsia="Tahoma" w:hAnsi="Times New Roman" w:cs="Times New Roman"/>
          <w:sz w:val="24"/>
          <w:szCs w:val="24"/>
          <w:lang w:val="pt-BR"/>
        </w:rPr>
      </w:pPr>
    </w:p>
    <w:p w:rsidR="00772DB1" w:rsidRPr="00047849" w:rsidRDefault="00BA761E" w:rsidP="001E2CB3">
      <w:pPr>
        <w:pStyle w:val="Corpodetexto"/>
        <w:spacing w:line="360" w:lineRule="auto"/>
        <w:ind w:right="126" w:firstLine="707"/>
        <w:jc w:val="both"/>
        <w:rPr>
          <w:rFonts w:ascii="Times New Roman" w:hAnsi="Times New Roman" w:cs="Times New Roman"/>
          <w:sz w:val="24"/>
          <w:szCs w:val="24"/>
          <w:lang w:val="pt-BR"/>
        </w:rPr>
      </w:pPr>
      <w:r w:rsidRPr="00047849">
        <w:rPr>
          <w:rFonts w:ascii="Times New Roman" w:hAnsi="Times New Roman" w:cs="Times New Roman"/>
          <w:b/>
          <w:sz w:val="24"/>
          <w:szCs w:val="24"/>
          <w:lang w:val="pt-BR"/>
        </w:rPr>
        <w:t xml:space="preserve">Art.11 </w:t>
      </w:r>
      <w:r w:rsidRPr="00047849">
        <w:rPr>
          <w:rFonts w:ascii="Times New Roman" w:hAnsi="Times New Roman" w:cs="Times New Roman"/>
          <w:sz w:val="24"/>
          <w:szCs w:val="24"/>
          <w:lang w:val="pt-BR"/>
        </w:rPr>
        <w:t>- A gestão dos serviços públicos de esgotamento sanitário observará ainda as seguintes</w:t>
      </w:r>
      <w:r w:rsidRPr="00047849">
        <w:rPr>
          <w:rFonts w:ascii="Times New Roman" w:hAnsi="Times New Roman" w:cs="Times New Roman"/>
          <w:spacing w:val="-10"/>
          <w:sz w:val="24"/>
          <w:szCs w:val="24"/>
          <w:lang w:val="pt-BR"/>
        </w:rPr>
        <w:t xml:space="preserve"> </w:t>
      </w:r>
      <w:r w:rsidRPr="00047849">
        <w:rPr>
          <w:rFonts w:ascii="Times New Roman" w:hAnsi="Times New Roman" w:cs="Times New Roman"/>
          <w:sz w:val="24"/>
          <w:szCs w:val="24"/>
          <w:lang w:val="pt-BR"/>
        </w:rPr>
        <w:t>diretrizes:</w:t>
      </w:r>
    </w:p>
    <w:p w:rsidR="00772DB1" w:rsidRPr="00047849" w:rsidRDefault="00BA761E" w:rsidP="009616AB">
      <w:pPr>
        <w:pStyle w:val="PargrafodaLista"/>
        <w:numPr>
          <w:ilvl w:val="0"/>
          <w:numId w:val="69"/>
        </w:numPr>
        <w:tabs>
          <w:tab w:val="left" w:pos="1043"/>
        </w:tabs>
        <w:spacing w:before="1" w:line="360" w:lineRule="auto"/>
        <w:ind w:right="11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adoção</w:t>
      </w:r>
      <w:proofErr w:type="gramEnd"/>
      <w:r w:rsidRPr="00047849">
        <w:rPr>
          <w:rFonts w:ascii="Times New Roman" w:hAnsi="Times New Roman" w:cs="Times New Roman"/>
          <w:sz w:val="24"/>
          <w:szCs w:val="24"/>
          <w:lang w:val="pt-BR"/>
        </w:rPr>
        <w:t xml:space="preserve"> de solução adequada para a coleta, o transporte, o tratamento e a disposição final dos esgotos sanitários, visando promover a saúde pública e prevenir a poluição das águas superficiais e subterrâneas, do solo e do</w:t>
      </w:r>
      <w:r w:rsidRPr="00047849">
        <w:rPr>
          <w:rFonts w:ascii="Times New Roman" w:hAnsi="Times New Roman" w:cs="Times New Roman"/>
          <w:spacing w:val="-24"/>
          <w:sz w:val="24"/>
          <w:szCs w:val="24"/>
          <w:lang w:val="pt-BR"/>
        </w:rPr>
        <w:t xml:space="preserve"> </w:t>
      </w:r>
      <w:r w:rsidRPr="00047849">
        <w:rPr>
          <w:rFonts w:ascii="Times New Roman" w:hAnsi="Times New Roman" w:cs="Times New Roman"/>
          <w:sz w:val="24"/>
          <w:szCs w:val="24"/>
          <w:lang w:val="pt-BR"/>
        </w:rPr>
        <w:t>ar;</w:t>
      </w:r>
    </w:p>
    <w:p w:rsidR="00772DB1" w:rsidRPr="00025380" w:rsidRDefault="00BA761E" w:rsidP="00792021">
      <w:pPr>
        <w:pStyle w:val="PargrafodaLista"/>
        <w:numPr>
          <w:ilvl w:val="0"/>
          <w:numId w:val="69"/>
        </w:numPr>
        <w:tabs>
          <w:tab w:val="left" w:pos="1187"/>
        </w:tabs>
        <w:spacing w:before="1" w:line="360" w:lineRule="auto"/>
        <w:ind w:right="128"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promoção</w:t>
      </w:r>
      <w:proofErr w:type="gramEnd"/>
      <w:r w:rsidRPr="00047849">
        <w:rPr>
          <w:rFonts w:ascii="Times New Roman" w:hAnsi="Times New Roman" w:cs="Times New Roman"/>
          <w:sz w:val="24"/>
          <w:szCs w:val="24"/>
          <w:lang w:val="pt-BR"/>
        </w:rPr>
        <w:t xml:space="preserve"> do desenvolvimento e adoção de tecnologias apropriadas, seguras e ambientalmente adequadas de esgotamento sanitário, para o atendimento de domicílios </w:t>
      </w:r>
      <w:r w:rsidRPr="00025380">
        <w:rPr>
          <w:rFonts w:ascii="Times New Roman" w:hAnsi="Times New Roman" w:cs="Times New Roman"/>
          <w:sz w:val="24"/>
          <w:szCs w:val="24"/>
          <w:lang w:val="pt-BR"/>
        </w:rPr>
        <w:t>localizados em situações especiais, especialmente em áreas com urbanização precária e bairros isolados, vilas e povoados rurais com ocupação</w:t>
      </w:r>
      <w:r w:rsidRPr="00025380">
        <w:rPr>
          <w:rFonts w:ascii="Times New Roman" w:hAnsi="Times New Roman" w:cs="Times New Roman"/>
          <w:spacing w:val="-19"/>
          <w:sz w:val="24"/>
          <w:szCs w:val="24"/>
          <w:lang w:val="pt-BR"/>
        </w:rPr>
        <w:t xml:space="preserve"> </w:t>
      </w:r>
      <w:r w:rsidRPr="00025380">
        <w:rPr>
          <w:rFonts w:ascii="Times New Roman" w:hAnsi="Times New Roman" w:cs="Times New Roman"/>
          <w:sz w:val="24"/>
          <w:szCs w:val="24"/>
          <w:lang w:val="pt-BR"/>
        </w:rPr>
        <w:t>dispersa;</w:t>
      </w:r>
    </w:p>
    <w:p w:rsidR="00772DB1" w:rsidRPr="00047849" w:rsidRDefault="00BA761E" w:rsidP="001E2CB3">
      <w:pPr>
        <w:pStyle w:val="PargrafodaLista"/>
        <w:numPr>
          <w:ilvl w:val="0"/>
          <w:numId w:val="69"/>
        </w:numPr>
        <w:tabs>
          <w:tab w:val="left" w:pos="1250"/>
        </w:tabs>
        <w:spacing w:before="1" w:line="360" w:lineRule="auto"/>
        <w:ind w:right="122"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incentivo</w:t>
      </w:r>
      <w:proofErr w:type="gramEnd"/>
      <w:r w:rsidRPr="00047849">
        <w:rPr>
          <w:rFonts w:ascii="Times New Roman" w:hAnsi="Times New Roman" w:cs="Times New Roman"/>
          <w:sz w:val="24"/>
          <w:szCs w:val="24"/>
          <w:lang w:val="pt-BR"/>
        </w:rPr>
        <w:t xml:space="preserve"> ao reuso da água, inclusive a originada do processo de tratamento, e à ciência energética, nas diferentes etapas do sistema de esgotamento, observadas as normas de saúde pública e de proteção</w:t>
      </w:r>
      <w:r w:rsidRPr="00047849">
        <w:rPr>
          <w:rFonts w:ascii="Times New Roman" w:hAnsi="Times New Roman" w:cs="Times New Roman"/>
          <w:spacing w:val="-17"/>
          <w:sz w:val="24"/>
          <w:szCs w:val="24"/>
          <w:lang w:val="pt-BR"/>
        </w:rPr>
        <w:t xml:space="preserve"> </w:t>
      </w:r>
      <w:r w:rsidRPr="00047849">
        <w:rPr>
          <w:rFonts w:ascii="Times New Roman" w:hAnsi="Times New Roman" w:cs="Times New Roman"/>
          <w:sz w:val="24"/>
          <w:szCs w:val="24"/>
          <w:lang w:val="pt-BR"/>
        </w:rPr>
        <w:t>ambiental;</w:t>
      </w:r>
    </w:p>
    <w:p w:rsidR="00772DB1" w:rsidRPr="006A4BF3" w:rsidRDefault="00BA761E" w:rsidP="001E2CB3">
      <w:pPr>
        <w:pStyle w:val="PargrafodaLista"/>
        <w:numPr>
          <w:ilvl w:val="0"/>
          <w:numId w:val="69"/>
        </w:numPr>
        <w:tabs>
          <w:tab w:val="left" w:pos="1206"/>
        </w:tabs>
        <w:spacing w:before="1" w:line="360" w:lineRule="auto"/>
        <w:ind w:right="117"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promoção</w:t>
      </w:r>
      <w:proofErr w:type="gramEnd"/>
      <w:r w:rsidRPr="00047849">
        <w:rPr>
          <w:rFonts w:ascii="Times New Roman" w:hAnsi="Times New Roman" w:cs="Times New Roman"/>
          <w:sz w:val="24"/>
          <w:szCs w:val="24"/>
          <w:lang w:val="pt-BR"/>
        </w:rPr>
        <w:t xml:space="preserve"> de ações de educação sanitária e ambiental sobre a correta utilização das instalações prediais de esgoto e dos sistemas de esgotamento e o adequado manejo dos esgotos sanitários, principalmente nas soluções individuais, incluídos os procedimentos para evitar a contaminação dos solos, das águas e das</w:t>
      </w:r>
      <w:r w:rsidRPr="00047849">
        <w:rPr>
          <w:rFonts w:ascii="Times New Roman" w:hAnsi="Times New Roman" w:cs="Times New Roman"/>
          <w:spacing w:val="-31"/>
          <w:sz w:val="24"/>
          <w:szCs w:val="24"/>
          <w:lang w:val="pt-BR"/>
        </w:rPr>
        <w:t xml:space="preserve"> </w:t>
      </w:r>
      <w:r w:rsidRPr="00047849">
        <w:rPr>
          <w:rFonts w:ascii="Times New Roman" w:hAnsi="Times New Roman" w:cs="Times New Roman"/>
          <w:sz w:val="24"/>
          <w:szCs w:val="24"/>
          <w:lang w:val="pt-BR"/>
        </w:rPr>
        <w:t>lavouras.</w:t>
      </w:r>
    </w:p>
    <w:p w:rsidR="00F66090" w:rsidRDefault="00F66090" w:rsidP="001E2CB3">
      <w:pPr>
        <w:pStyle w:val="Corpodetexto"/>
        <w:spacing w:before="65" w:line="360" w:lineRule="auto"/>
        <w:ind w:right="103" w:firstLine="707"/>
        <w:jc w:val="both"/>
        <w:rPr>
          <w:rFonts w:ascii="Times New Roman" w:hAnsi="Times New Roman" w:cs="Times New Roman"/>
          <w:b/>
          <w:bCs/>
          <w:sz w:val="24"/>
          <w:szCs w:val="24"/>
          <w:lang w:val="pt-BR"/>
        </w:rPr>
      </w:pPr>
    </w:p>
    <w:p w:rsidR="00772DB1" w:rsidRPr="00047849" w:rsidRDefault="00BA761E" w:rsidP="001E2CB3">
      <w:pPr>
        <w:pStyle w:val="Corpodetexto"/>
        <w:spacing w:before="65" w:line="360" w:lineRule="auto"/>
        <w:ind w:right="103"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§1° - </w:t>
      </w:r>
      <w:r w:rsidRPr="00047849">
        <w:rPr>
          <w:rFonts w:ascii="Times New Roman" w:hAnsi="Times New Roman" w:cs="Times New Roman"/>
          <w:sz w:val="24"/>
          <w:szCs w:val="24"/>
          <w:lang w:val="pt-BR"/>
        </w:rPr>
        <w:t>Excetuados os casos previstos no regulamento desta Lei e conforme norma do órgão regulador, toda edificação permanente urbana deverá ser conectada à rede pública de esgotamento sanitário nos logradouros em que o serviço esteja</w:t>
      </w:r>
      <w:r w:rsidRPr="00047849">
        <w:rPr>
          <w:rFonts w:ascii="Times New Roman" w:hAnsi="Times New Roman" w:cs="Times New Roman"/>
          <w:spacing w:val="-34"/>
          <w:sz w:val="24"/>
          <w:szCs w:val="24"/>
          <w:lang w:val="pt-BR"/>
        </w:rPr>
        <w:t xml:space="preserve"> </w:t>
      </w:r>
      <w:r w:rsidRPr="00047849">
        <w:rPr>
          <w:rFonts w:ascii="Times New Roman" w:hAnsi="Times New Roman" w:cs="Times New Roman"/>
          <w:sz w:val="24"/>
          <w:szCs w:val="24"/>
          <w:lang w:val="pt-BR"/>
        </w:rPr>
        <w:t>disponível;</w:t>
      </w:r>
    </w:p>
    <w:p w:rsidR="00025380" w:rsidRDefault="00025380" w:rsidP="001E2CB3">
      <w:pPr>
        <w:pStyle w:val="Corpodetexto"/>
        <w:spacing w:line="360" w:lineRule="auto"/>
        <w:ind w:right="101" w:firstLine="707"/>
        <w:jc w:val="both"/>
        <w:rPr>
          <w:rFonts w:ascii="Times New Roman" w:hAnsi="Times New Roman" w:cs="Times New Roman"/>
          <w:b/>
          <w:bCs/>
          <w:sz w:val="24"/>
          <w:szCs w:val="24"/>
          <w:lang w:val="pt-BR"/>
        </w:rPr>
      </w:pPr>
    </w:p>
    <w:p w:rsidR="00772DB1" w:rsidRPr="00047849" w:rsidRDefault="00BA761E" w:rsidP="001E2CB3">
      <w:pPr>
        <w:pStyle w:val="Corpodetexto"/>
        <w:spacing w:line="360" w:lineRule="auto"/>
        <w:ind w:right="101"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§2° </w:t>
      </w:r>
      <w:r w:rsidRPr="00047849">
        <w:rPr>
          <w:rFonts w:ascii="Times New Roman" w:hAnsi="Times New Roman" w:cs="Times New Roman"/>
          <w:sz w:val="24"/>
          <w:szCs w:val="24"/>
          <w:lang w:val="pt-BR"/>
        </w:rPr>
        <w:t>- Na ausência de redes públicas de esgotamento sanitário, serão admitidas soluções individuais, observadas as normas editadas pelo órgão regulador e pelos órgãos responsáveis pelas políticas ambiental, sanitária e de recursos</w:t>
      </w:r>
      <w:r w:rsidRPr="00047849">
        <w:rPr>
          <w:rFonts w:ascii="Times New Roman" w:hAnsi="Times New Roman" w:cs="Times New Roman"/>
          <w:spacing w:val="-38"/>
          <w:sz w:val="24"/>
          <w:szCs w:val="24"/>
          <w:lang w:val="pt-BR"/>
        </w:rPr>
        <w:t xml:space="preserve"> </w:t>
      </w:r>
      <w:r w:rsidRPr="00047849">
        <w:rPr>
          <w:rFonts w:ascii="Times New Roman" w:hAnsi="Times New Roman" w:cs="Times New Roman"/>
          <w:sz w:val="24"/>
          <w:szCs w:val="24"/>
          <w:lang w:val="pt-BR"/>
        </w:rPr>
        <w:t>hídricos;</w:t>
      </w:r>
    </w:p>
    <w:p w:rsidR="00025380" w:rsidRDefault="00025380" w:rsidP="001E2CB3">
      <w:pPr>
        <w:pStyle w:val="Corpodetexto"/>
        <w:spacing w:line="360" w:lineRule="auto"/>
        <w:ind w:right="103" w:firstLine="707"/>
        <w:jc w:val="both"/>
        <w:rPr>
          <w:rFonts w:ascii="Times New Roman" w:hAnsi="Times New Roman" w:cs="Times New Roman"/>
          <w:b/>
          <w:bCs/>
          <w:sz w:val="24"/>
          <w:szCs w:val="24"/>
          <w:lang w:val="pt-BR"/>
        </w:rPr>
      </w:pPr>
    </w:p>
    <w:p w:rsidR="00772DB1" w:rsidRPr="00047849" w:rsidRDefault="00BA761E" w:rsidP="001E2CB3">
      <w:pPr>
        <w:pStyle w:val="Corpodetexto"/>
        <w:spacing w:line="360" w:lineRule="auto"/>
        <w:ind w:right="103"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§3° </w:t>
      </w:r>
      <w:r w:rsidRPr="00047849">
        <w:rPr>
          <w:rFonts w:ascii="Times New Roman" w:hAnsi="Times New Roman" w:cs="Times New Roman"/>
          <w:sz w:val="24"/>
          <w:szCs w:val="24"/>
          <w:lang w:val="pt-BR"/>
        </w:rPr>
        <w:t xml:space="preserve">- </w:t>
      </w:r>
      <w:r w:rsidR="00792021">
        <w:rPr>
          <w:rFonts w:ascii="Times New Roman" w:hAnsi="Times New Roman" w:cs="Times New Roman"/>
          <w:sz w:val="24"/>
          <w:szCs w:val="24"/>
          <w:lang w:val="pt-BR"/>
        </w:rPr>
        <w:t>A prestação dos serviços públicos de esgotamento sanitário deverá obedecer ao principio da continuidade, vedada a interrupção ou restrição física do acesso aos serviços em decorrência de inadimplência do usuário, sem prejuízo das ações de cobrança administrativa ou judicial;</w:t>
      </w:r>
    </w:p>
    <w:p w:rsidR="00025380" w:rsidRDefault="00025380" w:rsidP="001E2CB3">
      <w:pPr>
        <w:pStyle w:val="Corpodetexto"/>
        <w:spacing w:line="360" w:lineRule="auto"/>
        <w:ind w:right="103" w:firstLine="707"/>
        <w:jc w:val="both"/>
        <w:rPr>
          <w:rFonts w:ascii="Times New Roman" w:hAnsi="Times New Roman" w:cs="Times New Roman"/>
          <w:b/>
          <w:bCs/>
          <w:sz w:val="24"/>
          <w:szCs w:val="24"/>
          <w:lang w:val="pt-BR"/>
        </w:rPr>
      </w:pPr>
    </w:p>
    <w:p w:rsidR="00772DB1" w:rsidRPr="00047849" w:rsidRDefault="00BA761E" w:rsidP="001E2CB3">
      <w:pPr>
        <w:pStyle w:val="Corpodetexto"/>
        <w:spacing w:line="360" w:lineRule="auto"/>
        <w:ind w:right="103" w:firstLine="707"/>
        <w:jc w:val="both"/>
        <w:rPr>
          <w:rFonts w:ascii="Times New Roman" w:hAnsi="Times New Roman" w:cs="Times New Roman"/>
          <w:sz w:val="24"/>
          <w:szCs w:val="24"/>
          <w:lang w:val="pt-BR"/>
        </w:rPr>
      </w:pPr>
      <w:r w:rsidRPr="00047849">
        <w:rPr>
          <w:rFonts w:ascii="Times New Roman" w:hAnsi="Times New Roman" w:cs="Times New Roman"/>
          <w:b/>
          <w:bCs/>
          <w:sz w:val="24"/>
          <w:szCs w:val="24"/>
          <w:lang w:val="pt-BR"/>
        </w:rPr>
        <w:t xml:space="preserve">§4° </w:t>
      </w:r>
      <w:r w:rsidRPr="00047849">
        <w:rPr>
          <w:rFonts w:ascii="Times New Roman" w:hAnsi="Times New Roman" w:cs="Times New Roman"/>
          <w:sz w:val="24"/>
          <w:szCs w:val="24"/>
          <w:lang w:val="pt-BR"/>
        </w:rPr>
        <w:t>- O Plano Municipal de Saneamento Básico deverá prever as ações e o órgão regulador deverá disciplinar os procedimentos para resolução ou mitigação dos efeitos de situações emergenciais ou contingenciais relacionadas à operação dos sistemas de esgotamento sanitário</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que</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possam</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afetar</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a</w:t>
      </w:r>
      <w:r w:rsidRPr="00047849">
        <w:rPr>
          <w:rFonts w:ascii="Times New Roman" w:hAnsi="Times New Roman" w:cs="Times New Roman"/>
          <w:spacing w:val="-3"/>
          <w:sz w:val="24"/>
          <w:szCs w:val="24"/>
          <w:lang w:val="pt-BR"/>
        </w:rPr>
        <w:t xml:space="preserve"> </w:t>
      </w:r>
      <w:r w:rsidRPr="00047849">
        <w:rPr>
          <w:rFonts w:ascii="Times New Roman" w:hAnsi="Times New Roman" w:cs="Times New Roman"/>
          <w:sz w:val="24"/>
          <w:szCs w:val="24"/>
          <w:lang w:val="pt-BR"/>
        </w:rPr>
        <w:t>continuidade</w:t>
      </w:r>
      <w:r w:rsidRPr="00047849">
        <w:rPr>
          <w:rFonts w:ascii="Times New Roman" w:hAnsi="Times New Roman" w:cs="Times New Roman"/>
          <w:spacing w:val="-4"/>
          <w:sz w:val="24"/>
          <w:szCs w:val="24"/>
          <w:lang w:val="pt-BR"/>
        </w:rPr>
        <w:t xml:space="preserve"> </w:t>
      </w:r>
      <w:r w:rsidRPr="00047849">
        <w:rPr>
          <w:rFonts w:ascii="Times New Roman" w:hAnsi="Times New Roman" w:cs="Times New Roman"/>
          <w:sz w:val="24"/>
          <w:szCs w:val="24"/>
          <w:lang w:val="pt-BR"/>
        </w:rPr>
        <w:t>dos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serviços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ou</w:t>
      </w:r>
      <w:r w:rsidRPr="00047849">
        <w:rPr>
          <w:rFonts w:ascii="Times New Roman" w:hAnsi="Times New Roman" w:cs="Times New Roman"/>
          <w:spacing w:val="-6"/>
          <w:sz w:val="24"/>
          <w:szCs w:val="24"/>
          <w:lang w:val="pt-BR"/>
        </w:rPr>
        <w:t xml:space="preserve"> </w:t>
      </w:r>
      <w:r w:rsidRPr="00047849">
        <w:rPr>
          <w:rFonts w:ascii="Times New Roman" w:hAnsi="Times New Roman" w:cs="Times New Roman"/>
          <w:sz w:val="24"/>
          <w:szCs w:val="24"/>
          <w:lang w:val="pt-BR"/>
        </w:rPr>
        <w:t>causar</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riscos</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sanitários.</w:t>
      </w:r>
    </w:p>
    <w:p w:rsidR="00772DB1" w:rsidRDefault="00772DB1" w:rsidP="001E2CB3">
      <w:pPr>
        <w:spacing w:before="12" w:line="360" w:lineRule="auto"/>
        <w:rPr>
          <w:rFonts w:ascii="Times New Roman" w:eastAsia="Tahoma" w:hAnsi="Times New Roman" w:cs="Times New Roman"/>
          <w:sz w:val="24"/>
          <w:szCs w:val="24"/>
          <w:lang w:val="pt-BR"/>
        </w:rPr>
      </w:pPr>
    </w:p>
    <w:p w:rsidR="005244FF" w:rsidRPr="005244FF" w:rsidRDefault="005244FF" w:rsidP="005244FF">
      <w:pPr>
        <w:spacing w:before="12" w:line="480" w:lineRule="auto"/>
        <w:jc w:val="center"/>
        <w:rPr>
          <w:rFonts w:ascii="Times New Roman" w:eastAsia="Tahoma" w:hAnsi="Times New Roman" w:cs="Times New Roman"/>
          <w:b/>
          <w:sz w:val="24"/>
          <w:szCs w:val="24"/>
          <w:lang w:val="pt-BR"/>
        </w:rPr>
      </w:pPr>
      <w:r w:rsidRPr="005244FF">
        <w:rPr>
          <w:rFonts w:ascii="Times New Roman" w:eastAsia="Tahoma" w:hAnsi="Times New Roman" w:cs="Times New Roman"/>
          <w:b/>
          <w:sz w:val="24"/>
          <w:szCs w:val="24"/>
          <w:lang w:val="pt-BR"/>
        </w:rPr>
        <w:t>Seção III</w:t>
      </w:r>
    </w:p>
    <w:p w:rsidR="005244FF" w:rsidRDefault="005244FF" w:rsidP="005244FF">
      <w:pPr>
        <w:spacing w:before="12" w:line="480" w:lineRule="auto"/>
        <w:jc w:val="center"/>
        <w:rPr>
          <w:rFonts w:ascii="Times New Roman" w:eastAsia="Tahoma" w:hAnsi="Times New Roman" w:cs="Times New Roman"/>
          <w:b/>
          <w:sz w:val="24"/>
          <w:szCs w:val="24"/>
          <w:lang w:val="pt-BR"/>
        </w:rPr>
      </w:pPr>
      <w:r w:rsidRPr="005244FF">
        <w:rPr>
          <w:rFonts w:ascii="Times New Roman" w:eastAsia="Tahoma" w:hAnsi="Times New Roman" w:cs="Times New Roman"/>
          <w:b/>
          <w:sz w:val="24"/>
          <w:szCs w:val="24"/>
          <w:lang w:val="pt-BR"/>
        </w:rPr>
        <w:t>Dos Serviços Públicos de Manejo de Resíduos Sólidos Urbanos</w:t>
      </w:r>
    </w:p>
    <w:p w:rsidR="005244FF" w:rsidRDefault="005244FF" w:rsidP="005244FF">
      <w:pPr>
        <w:spacing w:before="12" w:line="360" w:lineRule="auto"/>
        <w:ind w:firstLine="851"/>
        <w:jc w:val="both"/>
        <w:rPr>
          <w:rFonts w:ascii="Times New Roman" w:eastAsia="Tahoma" w:hAnsi="Times New Roman" w:cs="Times New Roman"/>
          <w:sz w:val="24"/>
          <w:szCs w:val="24"/>
          <w:lang w:val="pt-BR"/>
        </w:rPr>
      </w:pPr>
      <w:r>
        <w:rPr>
          <w:rFonts w:ascii="Times New Roman" w:eastAsia="Tahoma" w:hAnsi="Times New Roman" w:cs="Times New Roman"/>
          <w:b/>
          <w:sz w:val="24"/>
          <w:szCs w:val="24"/>
          <w:lang w:val="pt-BR"/>
        </w:rPr>
        <w:t xml:space="preserve">Art.12 – </w:t>
      </w:r>
      <w:r>
        <w:rPr>
          <w:rFonts w:ascii="Times New Roman" w:eastAsia="Tahoma" w:hAnsi="Times New Roman" w:cs="Times New Roman"/>
          <w:sz w:val="24"/>
          <w:szCs w:val="24"/>
          <w:lang w:val="pt-BR"/>
        </w:rPr>
        <w:t xml:space="preserve">Consideram-se serviços públicos de manejo de resíduos sólidos as atividades de coleta e transbordo, transporte, triagem para fins de reutilização ou reciclagem, tratamento, inclusive por compostagem, e </w:t>
      </w:r>
      <w:r w:rsidR="00AF56F1">
        <w:rPr>
          <w:rFonts w:ascii="Times New Roman" w:eastAsia="Tahoma" w:hAnsi="Times New Roman" w:cs="Times New Roman"/>
          <w:sz w:val="24"/>
          <w:szCs w:val="24"/>
          <w:lang w:val="pt-BR"/>
        </w:rPr>
        <w:t>disposição final dos:</w:t>
      </w:r>
    </w:p>
    <w:p w:rsidR="00AF56F1" w:rsidRPr="00025380" w:rsidRDefault="00AF56F1" w:rsidP="00025380">
      <w:pPr>
        <w:pStyle w:val="PargrafodaLista"/>
        <w:numPr>
          <w:ilvl w:val="0"/>
          <w:numId w:val="85"/>
        </w:numPr>
        <w:spacing w:before="12" w:line="360" w:lineRule="auto"/>
        <w:jc w:val="both"/>
        <w:rPr>
          <w:rFonts w:ascii="Times New Roman" w:eastAsia="Tahoma" w:hAnsi="Times New Roman" w:cs="Times New Roman"/>
          <w:sz w:val="24"/>
          <w:szCs w:val="24"/>
          <w:lang w:val="pt-BR"/>
        </w:rPr>
      </w:pPr>
      <w:proofErr w:type="gramStart"/>
      <w:r w:rsidRPr="00AF56F1">
        <w:rPr>
          <w:rFonts w:ascii="Times New Roman" w:eastAsia="Tahoma" w:hAnsi="Times New Roman" w:cs="Times New Roman"/>
          <w:sz w:val="24"/>
          <w:szCs w:val="24"/>
          <w:lang w:val="pt-BR"/>
        </w:rPr>
        <w:t>resíduos</w:t>
      </w:r>
      <w:proofErr w:type="gramEnd"/>
      <w:r w:rsidRPr="00AF56F1">
        <w:rPr>
          <w:rFonts w:ascii="Times New Roman" w:eastAsia="Tahoma" w:hAnsi="Times New Roman" w:cs="Times New Roman"/>
          <w:sz w:val="24"/>
          <w:szCs w:val="24"/>
          <w:lang w:val="pt-BR"/>
        </w:rPr>
        <w:t xml:space="preserve"> domésticos;</w:t>
      </w:r>
    </w:p>
    <w:p w:rsidR="00AF56F1" w:rsidRDefault="009616AB" w:rsidP="009616AB">
      <w:pPr>
        <w:spacing w:before="12" w:line="360" w:lineRule="auto"/>
        <w:ind w:firstLine="1211"/>
        <w:jc w:val="both"/>
        <w:rPr>
          <w:rFonts w:ascii="Times New Roman" w:eastAsia="Tahoma" w:hAnsi="Times New Roman" w:cs="Times New Roman"/>
          <w:sz w:val="24"/>
          <w:szCs w:val="24"/>
          <w:lang w:val="pt-BR"/>
        </w:rPr>
      </w:pPr>
      <w:r w:rsidRPr="009616AB">
        <w:rPr>
          <w:rFonts w:ascii="Tahoma" w:eastAsia="Tahoma" w:hAnsi="Tahoma" w:cs="Tahoma"/>
          <w:b/>
          <w:sz w:val="20"/>
          <w:szCs w:val="20"/>
          <w:lang w:val="pt-BR"/>
        </w:rPr>
        <w:t>II-</w:t>
      </w:r>
      <w:r>
        <w:rPr>
          <w:rFonts w:ascii="Times New Roman" w:eastAsia="Tahoma" w:hAnsi="Times New Roman" w:cs="Times New Roman"/>
          <w:sz w:val="24"/>
          <w:szCs w:val="24"/>
          <w:lang w:val="pt-BR"/>
        </w:rPr>
        <w:t xml:space="preserve"> </w:t>
      </w:r>
      <w:proofErr w:type="gramStart"/>
      <w:r w:rsidR="00AF56F1" w:rsidRPr="009616AB">
        <w:rPr>
          <w:rFonts w:ascii="Times New Roman" w:eastAsia="Tahoma" w:hAnsi="Times New Roman" w:cs="Times New Roman"/>
          <w:sz w:val="24"/>
          <w:szCs w:val="24"/>
          <w:lang w:val="pt-BR"/>
        </w:rPr>
        <w:t>resíduos</w:t>
      </w:r>
      <w:proofErr w:type="gramEnd"/>
      <w:r w:rsidR="00AF56F1" w:rsidRPr="009616AB">
        <w:rPr>
          <w:rFonts w:ascii="Times New Roman" w:eastAsia="Tahoma" w:hAnsi="Times New Roman" w:cs="Times New Roman"/>
          <w:sz w:val="24"/>
          <w:szCs w:val="24"/>
          <w:lang w:val="pt-BR"/>
        </w:rPr>
        <w:t xml:space="preserve"> originários de atividades comerciais, industriais e de outros serviços, em quantidade e qualidade similares às dos resíduos domésticos, os quais, conforme especificação das normas de regulação sejam consideradas resíduos sólidos urbanos, desde que tais resíduos não sejam de responsabilidade de seu gerador nos termos da norma legal ou administrativa, de decisão judicial ou de termo de ajustamento de conduta.</w:t>
      </w:r>
    </w:p>
    <w:p w:rsidR="009616AB" w:rsidRDefault="009616AB" w:rsidP="009616AB">
      <w:pPr>
        <w:spacing w:before="12" w:line="360" w:lineRule="auto"/>
        <w:ind w:firstLine="1211"/>
        <w:jc w:val="both"/>
        <w:rPr>
          <w:rFonts w:ascii="Times New Roman" w:eastAsia="Tahoma" w:hAnsi="Times New Roman" w:cs="Times New Roman"/>
          <w:sz w:val="24"/>
          <w:szCs w:val="24"/>
          <w:lang w:val="pt-BR"/>
        </w:rPr>
      </w:pPr>
      <w:r w:rsidRPr="009616AB">
        <w:rPr>
          <w:rFonts w:ascii="Tahoma" w:eastAsia="Tahoma" w:hAnsi="Tahoma" w:cs="Tahoma"/>
          <w:b/>
          <w:sz w:val="20"/>
          <w:szCs w:val="20"/>
          <w:lang w:val="pt-BR"/>
        </w:rPr>
        <w:t xml:space="preserve">III- </w:t>
      </w:r>
      <w:r>
        <w:rPr>
          <w:rFonts w:ascii="Times New Roman" w:eastAsia="Tahoma" w:hAnsi="Times New Roman" w:cs="Times New Roman"/>
          <w:sz w:val="24"/>
          <w:szCs w:val="24"/>
          <w:lang w:val="pt-BR"/>
        </w:rPr>
        <w:t>resíduos originários dos serviços públicos de limpeza urbana, tais como:</w:t>
      </w:r>
    </w:p>
    <w:p w:rsidR="009616AB" w:rsidRDefault="009616AB" w:rsidP="00025380">
      <w:pPr>
        <w:pStyle w:val="PargrafodaLista"/>
        <w:numPr>
          <w:ilvl w:val="0"/>
          <w:numId w:val="86"/>
        </w:numPr>
        <w:spacing w:before="12" w:line="360" w:lineRule="auto"/>
        <w:ind w:left="0" w:firstLine="1276"/>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varrição</w:t>
      </w:r>
      <w:proofErr w:type="gramEnd"/>
      <w:r>
        <w:rPr>
          <w:rFonts w:ascii="Times New Roman" w:eastAsia="Tahoma" w:hAnsi="Times New Roman" w:cs="Times New Roman"/>
          <w:sz w:val="24"/>
          <w:szCs w:val="24"/>
          <w:lang w:val="pt-BR"/>
        </w:rPr>
        <w:t>, capina, roçada, poda das árvores e atividades correlatas em vias e logradouros públicos;</w:t>
      </w:r>
    </w:p>
    <w:p w:rsidR="009616AB" w:rsidRDefault="009616AB" w:rsidP="00025380">
      <w:pPr>
        <w:pStyle w:val="PargrafodaLista"/>
        <w:numPr>
          <w:ilvl w:val="0"/>
          <w:numId w:val="86"/>
        </w:numPr>
        <w:spacing w:before="12" w:line="360" w:lineRule="auto"/>
        <w:ind w:left="0" w:firstLine="1276"/>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asseio</w:t>
      </w:r>
      <w:proofErr w:type="gramEnd"/>
      <w:r>
        <w:rPr>
          <w:rFonts w:ascii="Times New Roman" w:eastAsia="Tahoma" w:hAnsi="Times New Roman" w:cs="Times New Roman"/>
          <w:sz w:val="24"/>
          <w:szCs w:val="24"/>
          <w:lang w:val="pt-BR"/>
        </w:rPr>
        <w:t xml:space="preserve"> de logradouros,instalações e equipamentos públicos;</w:t>
      </w:r>
    </w:p>
    <w:p w:rsidR="009616AB" w:rsidRDefault="009616AB" w:rsidP="00025380">
      <w:pPr>
        <w:pStyle w:val="PargrafodaLista"/>
        <w:numPr>
          <w:ilvl w:val="0"/>
          <w:numId w:val="86"/>
        </w:numPr>
        <w:spacing w:before="12" w:line="360" w:lineRule="auto"/>
        <w:ind w:left="0" w:firstLine="1276"/>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raspagem</w:t>
      </w:r>
      <w:proofErr w:type="gramEnd"/>
      <w:r>
        <w:rPr>
          <w:rFonts w:ascii="Times New Roman" w:eastAsia="Tahoma" w:hAnsi="Times New Roman" w:cs="Times New Roman"/>
          <w:sz w:val="24"/>
          <w:szCs w:val="24"/>
          <w:lang w:val="pt-BR"/>
        </w:rPr>
        <w:t xml:space="preserve"> e remoção de terra, areia e quaisquer materiais depositados pelas águas pluviais em logradouros públicos;</w:t>
      </w:r>
    </w:p>
    <w:p w:rsidR="009616AB" w:rsidRDefault="009616AB" w:rsidP="00025380">
      <w:pPr>
        <w:pStyle w:val="PargrafodaLista"/>
        <w:numPr>
          <w:ilvl w:val="0"/>
          <w:numId w:val="86"/>
        </w:numPr>
        <w:spacing w:before="12" w:line="360" w:lineRule="auto"/>
        <w:ind w:left="0" w:firstLine="1276"/>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desobstrução</w:t>
      </w:r>
      <w:proofErr w:type="gramEnd"/>
      <w:r>
        <w:rPr>
          <w:rFonts w:ascii="Times New Roman" w:eastAsia="Tahoma" w:hAnsi="Times New Roman" w:cs="Times New Roman"/>
          <w:sz w:val="24"/>
          <w:szCs w:val="24"/>
          <w:lang w:val="pt-BR"/>
        </w:rPr>
        <w:t xml:space="preserve"> e limpeza de bueiros, bocas de lobo e correlatos; e</w:t>
      </w:r>
    </w:p>
    <w:p w:rsidR="009616AB" w:rsidRDefault="009616AB" w:rsidP="00025380">
      <w:pPr>
        <w:pStyle w:val="PargrafodaLista"/>
        <w:numPr>
          <w:ilvl w:val="0"/>
          <w:numId w:val="86"/>
        </w:numPr>
        <w:spacing w:before="12" w:line="360" w:lineRule="auto"/>
        <w:ind w:left="0" w:firstLine="1276"/>
        <w:jc w:val="both"/>
        <w:rPr>
          <w:rFonts w:ascii="Times New Roman" w:eastAsia="Tahoma" w:hAnsi="Times New Roman" w:cs="Times New Roman"/>
          <w:sz w:val="24"/>
          <w:szCs w:val="24"/>
          <w:lang w:val="pt-BR"/>
        </w:rPr>
      </w:pPr>
      <w:proofErr w:type="gramStart"/>
      <w:r>
        <w:rPr>
          <w:rFonts w:ascii="Times New Roman" w:eastAsia="Tahoma" w:hAnsi="Times New Roman" w:cs="Times New Roman"/>
          <w:sz w:val="24"/>
          <w:szCs w:val="24"/>
          <w:lang w:val="pt-BR"/>
        </w:rPr>
        <w:t>limpeza</w:t>
      </w:r>
      <w:proofErr w:type="gramEnd"/>
      <w:r>
        <w:rPr>
          <w:rFonts w:ascii="Times New Roman" w:eastAsia="Tahoma" w:hAnsi="Times New Roman" w:cs="Times New Roman"/>
          <w:sz w:val="24"/>
          <w:szCs w:val="24"/>
          <w:lang w:val="pt-BR"/>
        </w:rPr>
        <w:t xml:space="preserve"> de logradouros púbico onde se realizem feiras públicas e outros eventos públicos de acesso aberto a comunidade;</w:t>
      </w:r>
    </w:p>
    <w:p w:rsidR="009616AB" w:rsidRDefault="009616AB" w:rsidP="009616AB">
      <w:pPr>
        <w:pStyle w:val="PargrafodaLista"/>
        <w:spacing w:before="12" w:line="360" w:lineRule="auto"/>
        <w:ind w:left="1571"/>
        <w:jc w:val="both"/>
        <w:rPr>
          <w:rFonts w:ascii="Times New Roman" w:eastAsia="Tahoma" w:hAnsi="Times New Roman" w:cs="Times New Roman"/>
          <w:sz w:val="24"/>
          <w:szCs w:val="24"/>
          <w:lang w:val="pt-BR"/>
        </w:rPr>
      </w:pPr>
    </w:p>
    <w:p w:rsidR="009616AB" w:rsidRDefault="009616AB" w:rsidP="0060165A">
      <w:pPr>
        <w:pStyle w:val="Corpodetexto"/>
        <w:spacing w:before="1" w:line="360" w:lineRule="auto"/>
        <w:ind w:right="99"/>
        <w:jc w:val="both"/>
        <w:rPr>
          <w:rFonts w:ascii="Times New Roman" w:hAnsi="Times New Roman" w:cs="Times New Roman"/>
          <w:sz w:val="24"/>
          <w:szCs w:val="24"/>
          <w:lang w:val="pt-BR"/>
        </w:rPr>
      </w:pPr>
      <w:r w:rsidRPr="00047849">
        <w:rPr>
          <w:rFonts w:ascii="Times New Roman" w:hAnsi="Times New Roman" w:cs="Times New Roman"/>
          <w:b/>
          <w:sz w:val="24"/>
          <w:szCs w:val="24"/>
          <w:lang w:val="pt-BR"/>
        </w:rPr>
        <w:t>Parágrafo único</w:t>
      </w:r>
      <w:r w:rsidRPr="00047849">
        <w:rPr>
          <w:rFonts w:ascii="Times New Roman" w:hAnsi="Times New Roman" w:cs="Times New Roman"/>
          <w:sz w:val="24"/>
          <w:szCs w:val="24"/>
          <w:lang w:val="pt-BR"/>
        </w:rPr>
        <w:t xml:space="preserve">. O sistema público de manejo </w:t>
      </w:r>
      <w:r>
        <w:rPr>
          <w:rFonts w:ascii="Times New Roman" w:hAnsi="Times New Roman" w:cs="Times New Roman"/>
          <w:sz w:val="24"/>
          <w:szCs w:val="24"/>
          <w:lang w:val="pt-BR"/>
        </w:rPr>
        <w:t>de resíduos sólidos urbano</w:t>
      </w:r>
      <w:r w:rsidRPr="00047849">
        <w:rPr>
          <w:rFonts w:ascii="Times New Roman" w:hAnsi="Times New Roman" w:cs="Times New Roman"/>
          <w:sz w:val="24"/>
          <w:szCs w:val="24"/>
          <w:lang w:val="pt-BR"/>
        </w:rPr>
        <w:t xml:space="preserve">s é composto pelo conjunto de </w:t>
      </w:r>
      <w:proofErr w:type="spellStart"/>
      <w:r w:rsidRPr="00047849">
        <w:rPr>
          <w:rFonts w:ascii="Times New Roman" w:hAnsi="Times New Roman" w:cs="Times New Roman"/>
          <w:sz w:val="24"/>
          <w:szCs w:val="24"/>
          <w:lang w:val="pt-BR"/>
        </w:rPr>
        <w:t>infra</w:t>
      </w:r>
      <w:r>
        <w:rPr>
          <w:rFonts w:ascii="Times New Roman" w:hAnsi="Times New Roman" w:cs="Times New Roman"/>
          <w:sz w:val="24"/>
          <w:szCs w:val="24"/>
          <w:lang w:val="pt-BR"/>
        </w:rPr>
        <w:t>-</w:t>
      </w:r>
      <w:r w:rsidRPr="00047849">
        <w:rPr>
          <w:rFonts w:ascii="Times New Roman" w:hAnsi="Times New Roman" w:cs="Times New Roman"/>
          <w:sz w:val="24"/>
          <w:szCs w:val="24"/>
          <w:lang w:val="pt-BR"/>
        </w:rPr>
        <w:t>estrutura</w:t>
      </w:r>
      <w:r>
        <w:rPr>
          <w:rFonts w:ascii="Times New Roman" w:hAnsi="Times New Roman" w:cs="Times New Roman"/>
          <w:sz w:val="24"/>
          <w:szCs w:val="24"/>
          <w:lang w:val="pt-BR"/>
        </w:rPr>
        <w:t>i</w:t>
      </w:r>
      <w:r w:rsidRPr="00047849">
        <w:rPr>
          <w:rFonts w:ascii="Times New Roman" w:hAnsi="Times New Roman" w:cs="Times New Roman"/>
          <w:sz w:val="24"/>
          <w:szCs w:val="24"/>
          <w:lang w:val="pt-BR"/>
        </w:rPr>
        <w:t>s</w:t>
      </w:r>
      <w:proofErr w:type="spellEnd"/>
      <w:r w:rsidRPr="00047849">
        <w:rPr>
          <w:rFonts w:ascii="Times New Roman" w:hAnsi="Times New Roman" w:cs="Times New Roman"/>
          <w:sz w:val="24"/>
          <w:szCs w:val="24"/>
          <w:lang w:val="pt-BR"/>
        </w:rPr>
        <w:t xml:space="preserve">, obras civis, materiais, </w:t>
      </w:r>
      <w:r>
        <w:rPr>
          <w:rFonts w:ascii="Times New Roman" w:hAnsi="Times New Roman" w:cs="Times New Roman"/>
          <w:sz w:val="24"/>
          <w:szCs w:val="24"/>
          <w:lang w:val="pt-BR"/>
        </w:rPr>
        <w:t xml:space="preserve">maquinas, equipamentos, veículos e demais </w:t>
      </w:r>
      <w:r w:rsidR="0060165A">
        <w:rPr>
          <w:rFonts w:ascii="Times New Roman" w:hAnsi="Times New Roman" w:cs="Times New Roman"/>
          <w:sz w:val="24"/>
          <w:szCs w:val="24"/>
          <w:lang w:val="pt-BR"/>
        </w:rPr>
        <w:t>componentes</w:t>
      </w:r>
      <w:r>
        <w:rPr>
          <w:rFonts w:ascii="Times New Roman" w:hAnsi="Times New Roman" w:cs="Times New Roman"/>
          <w:sz w:val="24"/>
          <w:szCs w:val="24"/>
          <w:lang w:val="pt-BR"/>
        </w:rPr>
        <w:t>, destinados á coleta, transbordo, transporte</w:t>
      </w:r>
      <w:r w:rsidR="0060165A">
        <w:rPr>
          <w:rFonts w:ascii="Times New Roman" w:hAnsi="Times New Roman" w:cs="Times New Roman"/>
          <w:sz w:val="24"/>
          <w:szCs w:val="24"/>
          <w:lang w:val="pt-BR"/>
        </w:rPr>
        <w:t>, triagem, tratamento, inclusive por compostagem, e disposição final dos resíduos caracterizados neste artigo, sob responsabilidade do Poder Público.</w:t>
      </w:r>
    </w:p>
    <w:p w:rsidR="0060165A" w:rsidRDefault="0060165A" w:rsidP="0060165A">
      <w:pPr>
        <w:pStyle w:val="Corpodetexto"/>
        <w:spacing w:before="1" w:line="360" w:lineRule="auto"/>
        <w:ind w:right="99" w:firstLine="749"/>
        <w:jc w:val="both"/>
        <w:rPr>
          <w:rFonts w:ascii="Times New Roman" w:hAnsi="Times New Roman" w:cs="Times New Roman"/>
          <w:b/>
          <w:sz w:val="24"/>
          <w:szCs w:val="24"/>
          <w:lang w:val="pt-BR"/>
        </w:rPr>
      </w:pPr>
    </w:p>
    <w:p w:rsidR="0060165A" w:rsidRDefault="0060165A" w:rsidP="0060165A">
      <w:pPr>
        <w:pStyle w:val="Corpodetexto"/>
        <w:spacing w:before="1" w:line="360" w:lineRule="auto"/>
        <w:ind w:right="99" w:firstLine="749"/>
        <w:jc w:val="both"/>
        <w:rPr>
          <w:rFonts w:ascii="Times New Roman" w:hAnsi="Times New Roman" w:cs="Times New Roman"/>
          <w:sz w:val="24"/>
          <w:szCs w:val="24"/>
          <w:lang w:val="pt-BR"/>
        </w:rPr>
      </w:pPr>
      <w:r>
        <w:rPr>
          <w:rFonts w:ascii="Times New Roman" w:hAnsi="Times New Roman" w:cs="Times New Roman"/>
          <w:b/>
          <w:sz w:val="24"/>
          <w:szCs w:val="24"/>
          <w:lang w:val="pt-BR"/>
        </w:rPr>
        <w:t xml:space="preserve">Art.13 – </w:t>
      </w:r>
      <w:r>
        <w:rPr>
          <w:rFonts w:ascii="Times New Roman" w:hAnsi="Times New Roman" w:cs="Times New Roman"/>
          <w:sz w:val="24"/>
          <w:szCs w:val="24"/>
          <w:lang w:val="pt-BR"/>
        </w:rPr>
        <w:t>A gestão dos serviços públicos de manejo dos resíduos sólidos observará também as seguintes diretrizes:</w:t>
      </w:r>
    </w:p>
    <w:p w:rsidR="0060165A" w:rsidRDefault="0060165A" w:rsidP="0060165A">
      <w:pPr>
        <w:pStyle w:val="Corpodetexto"/>
        <w:spacing w:before="1" w:line="360" w:lineRule="auto"/>
        <w:ind w:left="0" w:right="99" w:firstLine="1276"/>
        <w:jc w:val="both"/>
        <w:rPr>
          <w:rFonts w:ascii="Times New Roman" w:hAnsi="Times New Roman" w:cs="Times New Roman"/>
          <w:sz w:val="24"/>
          <w:szCs w:val="24"/>
          <w:lang w:val="pt-BR"/>
        </w:rPr>
      </w:pPr>
      <w:r w:rsidRPr="0060165A">
        <w:rPr>
          <w:rFonts w:cs="Tahoma"/>
          <w:b/>
          <w:lang w:val="pt-BR"/>
        </w:rPr>
        <w:t>I-</w:t>
      </w:r>
      <w:r>
        <w:rPr>
          <w:rFonts w:ascii="Times New Roman" w:hAnsi="Times New Roman" w:cs="Times New Roman"/>
          <w:sz w:val="24"/>
          <w:szCs w:val="24"/>
          <w:lang w:val="pt-BR"/>
        </w:rPr>
        <w:t xml:space="preserve"> adoção do manejo planejado, </w:t>
      </w:r>
      <w:proofErr w:type="spellStart"/>
      <w:r>
        <w:rPr>
          <w:rFonts w:ascii="Times New Roman" w:hAnsi="Times New Roman" w:cs="Times New Roman"/>
          <w:sz w:val="24"/>
          <w:szCs w:val="24"/>
          <w:lang w:val="pt-BR"/>
        </w:rPr>
        <w:t>inegrado</w:t>
      </w:r>
      <w:proofErr w:type="spellEnd"/>
      <w:r>
        <w:rPr>
          <w:rFonts w:ascii="Times New Roman" w:hAnsi="Times New Roman" w:cs="Times New Roman"/>
          <w:sz w:val="24"/>
          <w:szCs w:val="24"/>
          <w:lang w:val="pt-BR"/>
        </w:rPr>
        <w:t xml:space="preserve"> e diferenciado dos resíduos sólidos urbanos, com ênfase na utilização de tecnologias limpas, visando promover a saúde pública e prevenir a poluição das águas superficiais e subterrâneas, do solo e do ar; </w:t>
      </w:r>
    </w:p>
    <w:p w:rsidR="0060165A" w:rsidRDefault="0060165A" w:rsidP="0060165A">
      <w:pPr>
        <w:pStyle w:val="Corpodetexto"/>
        <w:spacing w:before="1" w:line="360" w:lineRule="auto"/>
        <w:ind w:left="0" w:right="99" w:firstLine="1276"/>
        <w:jc w:val="both"/>
        <w:rPr>
          <w:rFonts w:ascii="Times New Roman" w:hAnsi="Times New Roman" w:cs="Times New Roman"/>
          <w:sz w:val="24"/>
          <w:szCs w:val="24"/>
          <w:lang w:val="pt-BR"/>
        </w:rPr>
      </w:pPr>
      <w:r w:rsidRPr="0060165A">
        <w:rPr>
          <w:rFonts w:cs="Tahoma"/>
          <w:b/>
          <w:lang w:val="pt-BR"/>
        </w:rPr>
        <w:t>II-</w:t>
      </w:r>
      <w:r>
        <w:rPr>
          <w:rFonts w:ascii="Times New Roman" w:hAnsi="Times New Roman" w:cs="Times New Roman"/>
          <w:sz w:val="24"/>
          <w:szCs w:val="24"/>
          <w:lang w:val="pt-BR"/>
        </w:rPr>
        <w:t xml:space="preserve"> incentivo e promoção:</w:t>
      </w:r>
    </w:p>
    <w:p w:rsidR="0060165A" w:rsidRDefault="00025380" w:rsidP="00025380">
      <w:pPr>
        <w:pStyle w:val="Corpodetexto"/>
        <w:spacing w:before="1" w:line="360" w:lineRule="auto"/>
        <w:ind w:left="0" w:right="99" w:firstLine="12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60165A">
        <w:rPr>
          <w:rFonts w:ascii="Times New Roman" w:hAnsi="Times New Roman" w:cs="Times New Roman"/>
          <w:sz w:val="24"/>
          <w:szCs w:val="24"/>
          <w:lang w:val="pt-BR"/>
        </w:rPr>
        <w:t xml:space="preserve">da não-geração, redução, separação dos resíduos na fonte geradora para as coletas seletivas, reutilização, reciclagem, inclusive por compostagem, e aproveitamento energético </w:t>
      </w:r>
      <w:proofErr w:type="gramStart"/>
      <w:r w:rsidR="0060165A">
        <w:rPr>
          <w:rFonts w:ascii="Times New Roman" w:hAnsi="Times New Roman" w:cs="Times New Roman"/>
          <w:sz w:val="24"/>
          <w:szCs w:val="24"/>
          <w:lang w:val="pt-BR"/>
        </w:rPr>
        <w:t>dos biogás</w:t>
      </w:r>
      <w:proofErr w:type="gramEnd"/>
      <w:r w:rsidR="0060165A">
        <w:rPr>
          <w:rFonts w:ascii="Times New Roman" w:hAnsi="Times New Roman" w:cs="Times New Roman"/>
          <w:sz w:val="24"/>
          <w:szCs w:val="24"/>
          <w:lang w:val="pt-BR"/>
        </w:rPr>
        <w:t>, objetivando a utilização adequada dos recursos naturais e a sustentabilidade ambiental e econômica;</w:t>
      </w:r>
    </w:p>
    <w:p w:rsidR="00503091" w:rsidRDefault="00025380" w:rsidP="00025380">
      <w:pPr>
        <w:pStyle w:val="Corpodetexto"/>
        <w:spacing w:before="1" w:line="360" w:lineRule="auto"/>
        <w:ind w:left="1996" w:right="99" w:hanging="720"/>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 </w:t>
      </w:r>
      <w:r w:rsidR="00503091">
        <w:rPr>
          <w:rFonts w:ascii="Times New Roman" w:hAnsi="Times New Roman" w:cs="Times New Roman"/>
          <w:sz w:val="24"/>
          <w:szCs w:val="24"/>
          <w:lang w:val="pt-BR"/>
        </w:rPr>
        <w:t xml:space="preserve">da inserção social dos catadores de materiais reutilizáveis e recicláveis </w:t>
      </w:r>
    </w:p>
    <w:p w:rsidR="00503091" w:rsidRDefault="00503091" w:rsidP="00503091">
      <w:pPr>
        <w:pStyle w:val="Corpodetexto"/>
        <w:spacing w:before="1" w:line="360" w:lineRule="auto"/>
        <w:ind w:left="0" w:right="99" w:firstLine="0"/>
        <w:jc w:val="both"/>
        <w:rPr>
          <w:rFonts w:ascii="Times New Roman" w:hAnsi="Times New Roman" w:cs="Times New Roman"/>
          <w:sz w:val="24"/>
          <w:szCs w:val="24"/>
          <w:lang w:val="pt-BR"/>
        </w:rPr>
      </w:pPr>
      <w:proofErr w:type="gramStart"/>
      <w:r>
        <w:rPr>
          <w:rFonts w:ascii="Times New Roman" w:hAnsi="Times New Roman" w:cs="Times New Roman"/>
          <w:sz w:val="24"/>
          <w:szCs w:val="24"/>
          <w:lang w:val="pt-BR"/>
        </w:rPr>
        <w:t>nas</w:t>
      </w:r>
      <w:proofErr w:type="gramEnd"/>
      <w:r>
        <w:rPr>
          <w:rFonts w:ascii="Times New Roman" w:hAnsi="Times New Roman" w:cs="Times New Roman"/>
          <w:sz w:val="24"/>
          <w:szCs w:val="24"/>
          <w:lang w:val="pt-BR"/>
        </w:rPr>
        <w:t xml:space="preserve"> ações de gestão, mediante apoio á sua organização em associações ou cooperativas de trabalho e prioridade na contratação destas para a prestação dos serviços de coleta, processamento e comercialização desses materiais;</w:t>
      </w:r>
    </w:p>
    <w:p w:rsidR="00503091" w:rsidRDefault="00503091" w:rsidP="00025380">
      <w:pPr>
        <w:pStyle w:val="Corpodetexto"/>
        <w:spacing w:before="1" w:line="360" w:lineRule="auto"/>
        <w:ind w:left="0" w:right="99" w:firstLine="1276"/>
        <w:jc w:val="both"/>
        <w:rPr>
          <w:rFonts w:ascii="Times New Roman" w:hAnsi="Times New Roman" w:cs="Times New Roman"/>
          <w:sz w:val="24"/>
          <w:szCs w:val="24"/>
          <w:lang w:val="pt-BR"/>
        </w:rPr>
      </w:pPr>
      <w:r>
        <w:rPr>
          <w:rFonts w:ascii="Times New Roman" w:hAnsi="Times New Roman" w:cs="Times New Roman"/>
          <w:sz w:val="24"/>
          <w:szCs w:val="24"/>
          <w:lang w:val="pt-BR"/>
        </w:rPr>
        <w:t>c) da recuperação de áreas degradadas ou contaminadas devido á disposição inadequada dos resíduos sólidos;</w:t>
      </w:r>
    </w:p>
    <w:p w:rsidR="00503091" w:rsidRDefault="00503091" w:rsidP="00025380">
      <w:pPr>
        <w:pStyle w:val="Corpodetexto"/>
        <w:spacing w:before="1" w:line="360" w:lineRule="auto"/>
        <w:ind w:left="0" w:right="99" w:firstLine="12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 da adoção de padrões sustentáveis de produção e consumo de bens e serviços gerados de </w:t>
      </w:r>
      <w:proofErr w:type="spellStart"/>
      <w:r>
        <w:rPr>
          <w:rFonts w:ascii="Times New Roman" w:hAnsi="Times New Roman" w:cs="Times New Roman"/>
          <w:sz w:val="24"/>
          <w:szCs w:val="24"/>
          <w:lang w:val="pt-BR"/>
        </w:rPr>
        <w:t>reisudos</w:t>
      </w:r>
      <w:proofErr w:type="spellEnd"/>
      <w:r>
        <w:rPr>
          <w:rFonts w:ascii="Times New Roman" w:hAnsi="Times New Roman" w:cs="Times New Roman"/>
          <w:sz w:val="24"/>
          <w:szCs w:val="24"/>
          <w:lang w:val="pt-BR"/>
        </w:rPr>
        <w:t>;</w:t>
      </w:r>
    </w:p>
    <w:p w:rsidR="00D66F95" w:rsidRDefault="00503091" w:rsidP="008F1EF6">
      <w:pPr>
        <w:pStyle w:val="Corpodetexto"/>
        <w:spacing w:before="1" w:line="360" w:lineRule="auto"/>
        <w:ind w:left="0" w:right="99" w:firstLine="12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e) </w:t>
      </w:r>
      <w:r w:rsidR="00D66F95">
        <w:rPr>
          <w:rFonts w:ascii="Times New Roman" w:hAnsi="Times New Roman" w:cs="Times New Roman"/>
          <w:sz w:val="24"/>
          <w:szCs w:val="24"/>
          <w:lang w:val="pt-BR"/>
        </w:rPr>
        <w:t>das ações de criação e fortalecimento de mercados locais ou consumo de materiais reutilizáveis, recicláveis ou reciclados;</w:t>
      </w:r>
    </w:p>
    <w:p w:rsidR="00D66F95" w:rsidRDefault="00D66F95" w:rsidP="00D66F95">
      <w:pPr>
        <w:pStyle w:val="Corpodetexto"/>
        <w:spacing w:before="1" w:line="360" w:lineRule="auto"/>
        <w:ind w:left="0" w:right="99" w:firstLine="1276"/>
        <w:jc w:val="both"/>
        <w:rPr>
          <w:rFonts w:ascii="Times New Roman" w:hAnsi="Times New Roman" w:cs="Times New Roman"/>
          <w:sz w:val="24"/>
          <w:szCs w:val="24"/>
          <w:lang w:val="pt-BR"/>
        </w:rPr>
      </w:pPr>
      <w:r w:rsidRPr="00D66F95">
        <w:rPr>
          <w:rFonts w:cs="Tahoma"/>
          <w:b/>
          <w:lang w:val="pt-BR"/>
        </w:rPr>
        <w:t>III-</w:t>
      </w:r>
      <w:r>
        <w:rPr>
          <w:rFonts w:ascii="Times New Roman" w:hAnsi="Times New Roman" w:cs="Times New Roman"/>
          <w:sz w:val="24"/>
          <w:szCs w:val="24"/>
          <w:lang w:val="pt-BR"/>
        </w:rPr>
        <w:t xml:space="preserve"> promoção de ações de educação sanitária e ambiental, especialmente dirigidas para:</w:t>
      </w:r>
    </w:p>
    <w:p w:rsidR="00D66F95" w:rsidRDefault="008F1EF6" w:rsidP="008F1EF6">
      <w:pPr>
        <w:pStyle w:val="Corpodetexto"/>
        <w:spacing w:before="1" w:line="360" w:lineRule="auto"/>
        <w:ind w:left="0" w:right="99" w:firstLine="12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 </w:t>
      </w:r>
      <w:r w:rsidR="00D66F95">
        <w:rPr>
          <w:rFonts w:ascii="Times New Roman" w:hAnsi="Times New Roman" w:cs="Times New Roman"/>
          <w:sz w:val="24"/>
          <w:szCs w:val="24"/>
          <w:lang w:val="pt-BR"/>
        </w:rPr>
        <w:t>a difusão das informações necessárias á correta utilização dos serviços, especialmente os dias, os horários das coletas e as regras para embalagem e apresentação dos resíduos a serem coletados;</w:t>
      </w:r>
    </w:p>
    <w:p w:rsidR="00D66F95" w:rsidRDefault="008F1EF6" w:rsidP="008F1EF6">
      <w:pPr>
        <w:pStyle w:val="Corpodetexto"/>
        <w:spacing w:before="1" w:line="360" w:lineRule="auto"/>
        <w:ind w:left="0" w:right="99" w:firstLine="12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b) </w:t>
      </w:r>
      <w:r w:rsidR="00D66F95">
        <w:rPr>
          <w:rFonts w:ascii="Times New Roman" w:hAnsi="Times New Roman" w:cs="Times New Roman"/>
          <w:sz w:val="24"/>
          <w:szCs w:val="24"/>
          <w:lang w:val="pt-BR"/>
        </w:rPr>
        <w:t>a adoção de hábitos higiênicos relacionados ao manejo adequado dos resíduos sólidos;</w:t>
      </w:r>
    </w:p>
    <w:p w:rsidR="00D66F95" w:rsidRDefault="008F1EF6" w:rsidP="008F1EF6">
      <w:pPr>
        <w:pStyle w:val="Corpodetexto"/>
        <w:spacing w:before="1" w:line="360" w:lineRule="auto"/>
        <w:ind w:left="0" w:right="99" w:firstLine="12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 </w:t>
      </w:r>
      <w:r w:rsidR="00D66F95">
        <w:rPr>
          <w:rFonts w:ascii="Times New Roman" w:hAnsi="Times New Roman" w:cs="Times New Roman"/>
          <w:sz w:val="24"/>
          <w:szCs w:val="24"/>
          <w:lang w:val="pt-BR"/>
        </w:rPr>
        <w:t xml:space="preserve">a orientação para o consumo preferencial de produtos originados de materiais ou recicláveis; e </w:t>
      </w:r>
    </w:p>
    <w:p w:rsidR="00D66F95" w:rsidRDefault="008F1EF6" w:rsidP="008F1EF6">
      <w:pPr>
        <w:pStyle w:val="Corpodetexto"/>
        <w:spacing w:before="1" w:line="360" w:lineRule="auto"/>
        <w:ind w:left="0" w:right="99" w:firstLine="1276"/>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 </w:t>
      </w:r>
      <w:r w:rsidR="00D66F95">
        <w:rPr>
          <w:rFonts w:ascii="Times New Roman" w:hAnsi="Times New Roman" w:cs="Times New Roman"/>
          <w:sz w:val="24"/>
          <w:szCs w:val="24"/>
          <w:lang w:val="pt-BR"/>
        </w:rPr>
        <w:t>a disseminação de informações sobre as questões ambientais relacionadas ao manejo dos resíduos sólidos e sobre os procedimentos para evitar desperdícios.</w:t>
      </w:r>
    </w:p>
    <w:p w:rsidR="008F1EF6" w:rsidRDefault="008F1EF6" w:rsidP="00D66F95">
      <w:pPr>
        <w:pStyle w:val="Corpodetexto"/>
        <w:spacing w:before="1" w:line="360" w:lineRule="auto"/>
        <w:ind w:left="0" w:right="99" w:firstLine="851"/>
        <w:jc w:val="both"/>
        <w:rPr>
          <w:rFonts w:ascii="Times New Roman" w:hAnsi="Times New Roman" w:cs="Times New Roman"/>
          <w:b/>
          <w:sz w:val="24"/>
          <w:szCs w:val="24"/>
          <w:lang w:val="pt-BR"/>
        </w:rPr>
      </w:pPr>
    </w:p>
    <w:p w:rsidR="00503091" w:rsidRDefault="00D66F95" w:rsidP="00D66F95">
      <w:pPr>
        <w:pStyle w:val="Corpodetexto"/>
        <w:spacing w:before="1" w:line="360" w:lineRule="auto"/>
        <w:ind w:left="0" w:right="99" w:firstLine="851"/>
        <w:jc w:val="both"/>
        <w:rPr>
          <w:rFonts w:ascii="Times New Roman" w:hAnsi="Times New Roman" w:cs="Times New Roman"/>
          <w:sz w:val="24"/>
          <w:szCs w:val="24"/>
          <w:lang w:val="pt-BR"/>
        </w:rPr>
      </w:pPr>
      <w:r w:rsidRPr="00FC6173">
        <w:rPr>
          <w:rFonts w:ascii="Times New Roman" w:hAnsi="Times New Roman" w:cs="Times New Roman"/>
          <w:b/>
          <w:sz w:val="24"/>
          <w:szCs w:val="24"/>
          <w:lang w:val="pt-BR"/>
        </w:rPr>
        <w:t>§1º</w:t>
      </w:r>
      <w:r w:rsidR="00FC6173">
        <w:rPr>
          <w:rFonts w:ascii="Times New Roman" w:hAnsi="Times New Roman" w:cs="Times New Roman"/>
          <w:b/>
          <w:sz w:val="24"/>
          <w:szCs w:val="24"/>
          <w:lang w:val="pt-BR"/>
        </w:rPr>
        <w:t xml:space="preserve">- </w:t>
      </w:r>
      <w:r w:rsidR="00FC6173">
        <w:rPr>
          <w:rFonts w:ascii="Times New Roman" w:hAnsi="Times New Roman" w:cs="Times New Roman"/>
          <w:sz w:val="24"/>
          <w:szCs w:val="24"/>
          <w:lang w:val="pt-BR"/>
        </w:rPr>
        <w:t>É vedada a interrupção de serviço de coleta em decorrência da inadimplência do usuário residencial, sem prejuízo das ações de cobrança administrativa ou judicial, exigindo-se a comunicação prévia quando alteradas as condições de sua prestação.</w:t>
      </w:r>
    </w:p>
    <w:p w:rsidR="008F1EF6" w:rsidRDefault="008F1EF6" w:rsidP="00D66F95">
      <w:pPr>
        <w:pStyle w:val="Corpodetexto"/>
        <w:spacing w:before="1" w:line="360" w:lineRule="auto"/>
        <w:ind w:left="0" w:right="99" w:firstLine="851"/>
        <w:jc w:val="both"/>
        <w:rPr>
          <w:rFonts w:ascii="Times New Roman" w:hAnsi="Times New Roman" w:cs="Times New Roman"/>
          <w:b/>
          <w:sz w:val="24"/>
          <w:szCs w:val="24"/>
          <w:lang w:val="pt-BR"/>
        </w:rPr>
      </w:pPr>
    </w:p>
    <w:p w:rsidR="00503091" w:rsidRPr="0060165A" w:rsidRDefault="00FC6173" w:rsidP="008F1EF6">
      <w:pPr>
        <w:pStyle w:val="Corpodetexto"/>
        <w:spacing w:before="1" w:line="360" w:lineRule="auto"/>
        <w:ind w:left="0" w:right="99" w:firstLine="851"/>
        <w:jc w:val="both"/>
        <w:rPr>
          <w:rFonts w:ascii="Times New Roman" w:hAnsi="Times New Roman" w:cs="Times New Roman"/>
          <w:sz w:val="24"/>
          <w:szCs w:val="24"/>
          <w:lang w:val="pt-BR"/>
        </w:rPr>
      </w:pPr>
      <w:r w:rsidRPr="00FC6173">
        <w:rPr>
          <w:rFonts w:ascii="Times New Roman" w:hAnsi="Times New Roman" w:cs="Times New Roman"/>
          <w:b/>
          <w:sz w:val="24"/>
          <w:szCs w:val="24"/>
          <w:lang w:val="pt-BR"/>
        </w:rPr>
        <w:t>§2º</w:t>
      </w:r>
      <w:r>
        <w:rPr>
          <w:rFonts w:ascii="Times New Roman" w:hAnsi="Times New Roman" w:cs="Times New Roman"/>
          <w:b/>
          <w:sz w:val="24"/>
          <w:szCs w:val="24"/>
          <w:lang w:val="pt-BR"/>
        </w:rPr>
        <w:t xml:space="preserve">- </w:t>
      </w:r>
      <w:r>
        <w:rPr>
          <w:rFonts w:ascii="Times New Roman" w:hAnsi="Times New Roman" w:cs="Times New Roman"/>
          <w:sz w:val="24"/>
          <w:szCs w:val="24"/>
          <w:lang w:val="pt-BR"/>
        </w:rPr>
        <w:t xml:space="preserve">O plano Municipal de Saneamento Básico </w:t>
      </w:r>
      <w:r w:rsidR="00965B1B">
        <w:rPr>
          <w:rFonts w:ascii="Times New Roman" w:hAnsi="Times New Roman" w:cs="Times New Roman"/>
          <w:sz w:val="24"/>
          <w:szCs w:val="24"/>
          <w:lang w:val="pt-BR"/>
        </w:rPr>
        <w:t xml:space="preserve">deverá conter prescrições para manejo dos resíduos sólidos urbanos referidos no art. 12, bem como dos </w:t>
      </w:r>
      <w:r w:rsidR="007171C5">
        <w:rPr>
          <w:rFonts w:ascii="Times New Roman" w:hAnsi="Times New Roman" w:cs="Times New Roman"/>
          <w:sz w:val="24"/>
          <w:szCs w:val="24"/>
          <w:lang w:val="pt-BR"/>
        </w:rPr>
        <w:t xml:space="preserve">resíduos originários de construção e demolição, dos serviços de saúde e demais resíduos de responsabilidade dos geradores, observadas as normas da Lei Federal nº </w:t>
      </w:r>
      <w:r w:rsidR="008F1EF6">
        <w:rPr>
          <w:rFonts w:ascii="Times New Roman" w:hAnsi="Times New Roman" w:cs="Times New Roman"/>
          <w:sz w:val="24"/>
          <w:szCs w:val="24"/>
          <w:lang w:val="pt-BR"/>
        </w:rPr>
        <w:t>12.305, de 02 de agosto de 2010.</w:t>
      </w:r>
    </w:p>
    <w:p w:rsidR="00AF56F1" w:rsidRPr="00AF56F1" w:rsidRDefault="00AF56F1" w:rsidP="00AF56F1">
      <w:pPr>
        <w:pStyle w:val="PargrafodaLista"/>
        <w:rPr>
          <w:rFonts w:ascii="Times New Roman" w:eastAsia="Tahoma" w:hAnsi="Times New Roman" w:cs="Times New Roman"/>
          <w:sz w:val="24"/>
          <w:szCs w:val="24"/>
          <w:lang w:val="pt-BR"/>
        </w:rPr>
      </w:pPr>
    </w:p>
    <w:p w:rsidR="005244FF" w:rsidRPr="00047849" w:rsidRDefault="005244FF" w:rsidP="001E2CB3">
      <w:pPr>
        <w:spacing w:before="12" w:line="360" w:lineRule="auto"/>
        <w:rPr>
          <w:rFonts w:ascii="Times New Roman" w:eastAsia="Tahoma" w:hAnsi="Times New Roman" w:cs="Times New Roman"/>
          <w:sz w:val="24"/>
          <w:szCs w:val="24"/>
          <w:lang w:val="pt-BR"/>
        </w:rPr>
      </w:pPr>
    </w:p>
    <w:p w:rsidR="00772DB1" w:rsidRPr="00047849" w:rsidRDefault="00BA761E" w:rsidP="00792021">
      <w:pPr>
        <w:pStyle w:val="Ttulo11"/>
        <w:spacing w:line="480" w:lineRule="auto"/>
        <w:ind w:left="2161" w:right="2161"/>
        <w:jc w:val="center"/>
        <w:rPr>
          <w:rFonts w:ascii="Times New Roman" w:hAnsi="Times New Roman" w:cs="Times New Roman"/>
          <w:b w:val="0"/>
          <w:bCs w:val="0"/>
          <w:sz w:val="24"/>
          <w:szCs w:val="24"/>
          <w:lang w:val="pt-BR"/>
        </w:rPr>
      </w:pPr>
      <w:r w:rsidRPr="00047849">
        <w:rPr>
          <w:rFonts w:ascii="Times New Roman" w:hAnsi="Times New Roman" w:cs="Times New Roman"/>
          <w:sz w:val="24"/>
          <w:szCs w:val="24"/>
          <w:lang w:val="pt-BR"/>
        </w:rPr>
        <w:t>Seção</w:t>
      </w:r>
      <w:r w:rsidRPr="00047849">
        <w:rPr>
          <w:rFonts w:ascii="Times New Roman" w:hAnsi="Times New Roman" w:cs="Times New Roman"/>
          <w:spacing w:val="-8"/>
          <w:sz w:val="24"/>
          <w:szCs w:val="24"/>
          <w:lang w:val="pt-BR"/>
        </w:rPr>
        <w:t xml:space="preserve"> </w:t>
      </w:r>
      <w:r w:rsidR="005244FF">
        <w:rPr>
          <w:rFonts w:ascii="Times New Roman" w:hAnsi="Times New Roman" w:cs="Times New Roman"/>
          <w:sz w:val="24"/>
          <w:szCs w:val="24"/>
          <w:lang w:val="pt-BR"/>
        </w:rPr>
        <w:t>IV</w:t>
      </w:r>
    </w:p>
    <w:p w:rsidR="00772DB1" w:rsidRPr="00047849" w:rsidRDefault="00BA761E" w:rsidP="00792021">
      <w:pPr>
        <w:spacing w:before="1" w:line="480" w:lineRule="auto"/>
        <w:ind w:left="913" w:right="919"/>
        <w:jc w:val="center"/>
        <w:rPr>
          <w:rFonts w:ascii="Times New Roman" w:eastAsia="Tahoma" w:hAnsi="Times New Roman" w:cs="Times New Roman"/>
          <w:sz w:val="24"/>
          <w:szCs w:val="24"/>
          <w:lang w:val="pt-BR"/>
        </w:rPr>
      </w:pPr>
      <w:r w:rsidRPr="00047849">
        <w:rPr>
          <w:rFonts w:ascii="Times New Roman" w:hAnsi="Times New Roman" w:cs="Times New Roman"/>
          <w:b/>
          <w:sz w:val="24"/>
          <w:szCs w:val="24"/>
          <w:lang w:val="pt-BR"/>
        </w:rPr>
        <w:t>Dos Serviços Públicos de Manejo de Águas Pluviais</w:t>
      </w:r>
      <w:r w:rsidRPr="00047849">
        <w:rPr>
          <w:rFonts w:ascii="Times New Roman" w:hAnsi="Times New Roman" w:cs="Times New Roman"/>
          <w:b/>
          <w:spacing w:val="-27"/>
          <w:sz w:val="24"/>
          <w:szCs w:val="24"/>
          <w:lang w:val="pt-BR"/>
        </w:rPr>
        <w:t xml:space="preserve"> </w:t>
      </w:r>
      <w:r w:rsidRPr="00047849">
        <w:rPr>
          <w:rFonts w:ascii="Times New Roman" w:hAnsi="Times New Roman" w:cs="Times New Roman"/>
          <w:b/>
          <w:sz w:val="24"/>
          <w:szCs w:val="24"/>
          <w:lang w:val="pt-BR"/>
        </w:rPr>
        <w:t>Urbanas</w:t>
      </w:r>
    </w:p>
    <w:p w:rsidR="00772DB1" w:rsidRPr="00047849" w:rsidRDefault="00772DB1" w:rsidP="001E2CB3">
      <w:pPr>
        <w:spacing w:before="12" w:line="360" w:lineRule="auto"/>
        <w:rPr>
          <w:rFonts w:ascii="Times New Roman" w:eastAsia="Tahoma" w:hAnsi="Times New Roman" w:cs="Times New Roman"/>
          <w:b/>
          <w:bCs/>
          <w:sz w:val="24"/>
          <w:szCs w:val="24"/>
          <w:lang w:val="pt-BR"/>
        </w:rPr>
      </w:pPr>
    </w:p>
    <w:p w:rsidR="00772DB1" w:rsidRPr="00047849" w:rsidRDefault="00E046FB" w:rsidP="008F1EF6">
      <w:pPr>
        <w:pStyle w:val="Corpodetexto"/>
        <w:spacing w:line="360" w:lineRule="auto"/>
        <w:ind w:right="101" w:firstLine="707"/>
        <w:jc w:val="both"/>
        <w:rPr>
          <w:rFonts w:ascii="Times New Roman" w:hAnsi="Times New Roman" w:cs="Times New Roman"/>
          <w:sz w:val="24"/>
          <w:szCs w:val="24"/>
          <w:lang w:val="pt-BR"/>
        </w:rPr>
      </w:pPr>
      <w:r>
        <w:rPr>
          <w:rFonts w:ascii="Times New Roman" w:hAnsi="Times New Roman" w:cs="Times New Roman"/>
          <w:b/>
          <w:sz w:val="24"/>
          <w:szCs w:val="24"/>
          <w:lang w:val="pt-BR"/>
        </w:rPr>
        <w:t>Art.14</w:t>
      </w:r>
      <w:r w:rsidR="00BA761E" w:rsidRPr="00047849">
        <w:rPr>
          <w:rFonts w:ascii="Times New Roman" w:hAnsi="Times New Roman" w:cs="Times New Roman"/>
          <w:b/>
          <w:sz w:val="24"/>
          <w:szCs w:val="24"/>
          <w:lang w:val="pt-BR"/>
        </w:rPr>
        <w:t xml:space="preserve"> </w:t>
      </w:r>
      <w:r w:rsidR="00BA761E" w:rsidRPr="00047849">
        <w:rPr>
          <w:rFonts w:ascii="Times New Roman" w:hAnsi="Times New Roman" w:cs="Times New Roman"/>
          <w:sz w:val="24"/>
          <w:szCs w:val="24"/>
          <w:lang w:val="pt-BR"/>
        </w:rPr>
        <w:t>- Consideram-se serviços públicos de manejo das águas pluviais urbanas os constituídos por uma ou mais das seguintes</w:t>
      </w:r>
      <w:r w:rsidR="00BA761E" w:rsidRPr="00047849">
        <w:rPr>
          <w:rFonts w:ascii="Times New Roman" w:hAnsi="Times New Roman" w:cs="Times New Roman"/>
          <w:spacing w:val="-20"/>
          <w:sz w:val="24"/>
          <w:szCs w:val="24"/>
          <w:lang w:val="pt-BR"/>
        </w:rPr>
        <w:t xml:space="preserve"> </w:t>
      </w:r>
      <w:r w:rsidR="00BA761E" w:rsidRPr="00047849">
        <w:rPr>
          <w:rFonts w:ascii="Times New Roman" w:hAnsi="Times New Roman" w:cs="Times New Roman"/>
          <w:sz w:val="24"/>
          <w:szCs w:val="24"/>
          <w:lang w:val="pt-BR"/>
        </w:rPr>
        <w:t>atividades:</w:t>
      </w:r>
    </w:p>
    <w:p w:rsidR="00772DB1" w:rsidRPr="00047849" w:rsidRDefault="00BA761E" w:rsidP="001E2CB3">
      <w:pPr>
        <w:pStyle w:val="PargrafodaLista"/>
        <w:numPr>
          <w:ilvl w:val="0"/>
          <w:numId w:val="68"/>
        </w:numPr>
        <w:tabs>
          <w:tab w:val="left" w:pos="1041"/>
        </w:tabs>
        <w:spacing w:line="360" w:lineRule="auto"/>
        <w:ind w:firstLine="708"/>
        <w:rPr>
          <w:rFonts w:ascii="Times New Roman" w:eastAsia="Tahoma" w:hAnsi="Times New Roman" w:cs="Times New Roman"/>
          <w:sz w:val="24"/>
          <w:szCs w:val="24"/>
        </w:rPr>
      </w:pPr>
      <w:proofErr w:type="spellStart"/>
      <w:r w:rsidRPr="00047849">
        <w:rPr>
          <w:rFonts w:ascii="Times New Roman" w:hAnsi="Times New Roman" w:cs="Times New Roman"/>
          <w:sz w:val="24"/>
          <w:szCs w:val="24"/>
        </w:rPr>
        <w:t>drenagem</w:t>
      </w:r>
      <w:proofErr w:type="spellEnd"/>
      <w:r w:rsidRPr="00047849">
        <w:rPr>
          <w:rFonts w:ascii="Times New Roman" w:hAnsi="Times New Roman" w:cs="Times New Roman"/>
          <w:spacing w:val="-8"/>
          <w:sz w:val="24"/>
          <w:szCs w:val="24"/>
        </w:rPr>
        <w:t xml:space="preserve"> </w:t>
      </w:r>
      <w:proofErr w:type="spellStart"/>
      <w:r w:rsidRPr="00047849">
        <w:rPr>
          <w:rFonts w:ascii="Times New Roman" w:hAnsi="Times New Roman" w:cs="Times New Roman"/>
          <w:sz w:val="24"/>
          <w:szCs w:val="24"/>
        </w:rPr>
        <w:t>urbana</w:t>
      </w:r>
      <w:proofErr w:type="spellEnd"/>
      <w:r w:rsidRPr="00047849">
        <w:rPr>
          <w:rFonts w:ascii="Times New Roman" w:hAnsi="Times New Roman" w:cs="Times New Roman"/>
          <w:sz w:val="24"/>
          <w:szCs w:val="24"/>
        </w:rPr>
        <w:t>;</w:t>
      </w:r>
    </w:p>
    <w:p w:rsidR="00772DB1" w:rsidRPr="00047849" w:rsidRDefault="00BA761E" w:rsidP="001E2CB3">
      <w:pPr>
        <w:pStyle w:val="PargrafodaLista"/>
        <w:numPr>
          <w:ilvl w:val="0"/>
          <w:numId w:val="68"/>
        </w:numPr>
        <w:tabs>
          <w:tab w:val="left" w:pos="1151"/>
        </w:tabs>
        <w:spacing w:line="360" w:lineRule="auto"/>
        <w:ind w:left="1150" w:hanging="340"/>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adução</w:t>
      </w:r>
      <w:proofErr w:type="gramEnd"/>
      <w:r w:rsidRPr="00047849">
        <w:rPr>
          <w:rFonts w:ascii="Times New Roman" w:hAnsi="Times New Roman" w:cs="Times New Roman"/>
          <w:sz w:val="24"/>
          <w:szCs w:val="24"/>
          <w:lang w:val="pt-BR"/>
        </w:rPr>
        <w:t xml:space="preserve"> ou transporte de águas pluviais urbanas por meio de dutos e</w:t>
      </w:r>
      <w:r w:rsidRPr="00047849">
        <w:rPr>
          <w:rFonts w:ascii="Times New Roman" w:hAnsi="Times New Roman" w:cs="Times New Roman"/>
          <w:spacing w:val="-32"/>
          <w:sz w:val="24"/>
          <w:szCs w:val="24"/>
          <w:lang w:val="pt-BR"/>
        </w:rPr>
        <w:t xml:space="preserve"> </w:t>
      </w:r>
      <w:r w:rsidRPr="00047849">
        <w:rPr>
          <w:rFonts w:ascii="Times New Roman" w:hAnsi="Times New Roman" w:cs="Times New Roman"/>
          <w:sz w:val="24"/>
          <w:szCs w:val="24"/>
          <w:lang w:val="pt-BR"/>
        </w:rPr>
        <w:t>canais;</w:t>
      </w:r>
    </w:p>
    <w:p w:rsidR="00772DB1" w:rsidRPr="00047849" w:rsidRDefault="00BA761E" w:rsidP="001E2CB3">
      <w:pPr>
        <w:pStyle w:val="PargrafodaLista"/>
        <w:numPr>
          <w:ilvl w:val="0"/>
          <w:numId w:val="68"/>
        </w:numPr>
        <w:tabs>
          <w:tab w:val="left" w:pos="1238"/>
        </w:tabs>
        <w:spacing w:before="1" w:line="360" w:lineRule="auto"/>
        <w:ind w:right="104"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detenção</w:t>
      </w:r>
      <w:proofErr w:type="gramEnd"/>
      <w:r w:rsidRPr="00047849">
        <w:rPr>
          <w:rFonts w:ascii="Times New Roman" w:hAnsi="Times New Roman" w:cs="Times New Roman"/>
          <w:sz w:val="24"/>
          <w:szCs w:val="24"/>
          <w:lang w:val="pt-BR"/>
        </w:rPr>
        <w:t xml:space="preserve"> ou retenção de águas pluviais urbanas para amortecimento de vazões de cheias ou aproveitamento, inclusive como elemento urbanístico;</w:t>
      </w:r>
      <w:r w:rsidRPr="00047849">
        <w:rPr>
          <w:rFonts w:ascii="Times New Roman" w:hAnsi="Times New Roman" w:cs="Times New Roman"/>
          <w:spacing w:val="-29"/>
          <w:sz w:val="24"/>
          <w:szCs w:val="24"/>
          <w:lang w:val="pt-BR"/>
        </w:rPr>
        <w:t xml:space="preserve"> </w:t>
      </w:r>
      <w:r w:rsidRPr="00047849">
        <w:rPr>
          <w:rFonts w:ascii="Times New Roman" w:hAnsi="Times New Roman" w:cs="Times New Roman"/>
          <w:sz w:val="24"/>
          <w:szCs w:val="24"/>
          <w:lang w:val="pt-BR"/>
        </w:rPr>
        <w:t>e</w:t>
      </w:r>
    </w:p>
    <w:p w:rsidR="00772DB1" w:rsidRPr="00047849" w:rsidRDefault="00BA761E" w:rsidP="001E2CB3">
      <w:pPr>
        <w:pStyle w:val="PargrafodaLista"/>
        <w:numPr>
          <w:ilvl w:val="0"/>
          <w:numId w:val="68"/>
        </w:numPr>
        <w:tabs>
          <w:tab w:val="left" w:pos="1175"/>
        </w:tabs>
        <w:spacing w:line="360" w:lineRule="auto"/>
        <w:ind w:left="1174" w:hanging="364"/>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tratamento</w:t>
      </w:r>
      <w:proofErr w:type="gramEnd"/>
      <w:r w:rsidRPr="00047849">
        <w:rPr>
          <w:rFonts w:ascii="Times New Roman" w:hAnsi="Times New Roman" w:cs="Times New Roman"/>
          <w:sz w:val="24"/>
          <w:szCs w:val="24"/>
          <w:lang w:val="pt-BR"/>
        </w:rPr>
        <w:t xml:space="preserve"> e aproveitamento ou disposição final de águas pluviais</w:t>
      </w:r>
      <w:r w:rsidRPr="00047849">
        <w:rPr>
          <w:rFonts w:ascii="Times New Roman" w:hAnsi="Times New Roman" w:cs="Times New Roman"/>
          <w:spacing w:val="-37"/>
          <w:sz w:val="24"/>
          <w:szCs w:val="24"/>
          <w:lang w:val="pt-BR"/>
        </w:rPr>
        <w:t xml:space="preserve"> </w:t>
      </w:r>
      <w:r w:rsidRPr="00047849">
        <w:rPr>
          <w:rFonts w:ascii="Times New Roman" w:hAnsi="Times New Roman" w:cs="Times New Roman"/>
          <w:sz w:val="24"/>
          <w:szCs w:val="24"/>
          <w:lang w:val="pt-BR"/>
        </w:rPr>
        <w:t>urbanas.</w:t>
      </w:r>
    </w:p>
    <w:p w:rsidR="00837EAA" w:rsidRDefault="00837EAA" w:rsidP="001E2CB3">
      <w:pPr>
        <w:pStyle w:val="Corpodetexto"/>
        <w:spacing w:before="1" w:line="360" w:lineRule="auto"/>
        <w:ind w:right="99" w:firstLine="707"/>
        <w:jc w:val="both"/>
        <w:rPr>
          <w:rFonts w:ascii="Times New Roman" w:hAnsi="Times New Roman" w:cs="Times New Roman"/>
          <w:b/>
          <w:sz w:val="24"/>
          <w:szCs w:val="24"/>
          <w:lang w:val="pt-BR"/>
        </w:rPr>
      </w:pPr>
    </w:p>
    <w:p w:rsidR="00772DB1" w:rsidRPr="00047849" w:rsidRDefault="00BA761E" w:rsidP="001E2CB3">
      <w:pPr>
        <w:pStyle w:val="Corpodetexto"/>
        <w:spacing w:before="1" w:line="360" w:lineRule="auto"/>
        <w:ind w:right="99" w:firstLine="707"/>
        <w:jc w:val="both"/>
        <w:rPr>
          <w:rFonts w:ascii="Times New Roman" w:hAnsi="Times New Roman" w:cs="Times New Roman"/>
          <w:sz w:val="24"/>
          <w:szCs w:val="24"/>
          <w:lang w:val="pt-BR"/>
        </w:rPr>
      </w:pPr>
      <w:r w:rsidRPr="00047849">
        <w:rPr>
          <w:rFonts w:ascii="Times New Roman" w:hAnsi="Times New Roman" w:cs="Times New Roman"/>
          <w:b/>
          <w:sz w:val="24"/>
          <w:szCs w:val="24"/>
          <w:lang w:val="pt-BR"/>
        </w:rPr>
        <w:t>Parágrafo único</w:t>
      </w:r>
      <w:r w:rsidRPr="00047849">
        <w:rPr>
          <w:rFonts w:ascii="Times New Roman" w:hAnsi="Times New Roman" w:cs="Times New Roman"/>
          <w:sz w:val="24"/>
          <w:szCs w:val="24"/>
          <w:lang w:val="pt-BR"/>
        </w:rPr>
        <w:t xml:space="preserve">. O sistema público de manejo das águas pluviais urbanas é composto pelo conjunto de </w:t>
      </w:r>
      <w:proofErr w:type="spellStart"/>
      <w:r w:rsidRPr="00047849">
        <w:rPr>
          <w:rFonts w:ascii="Times New Roman" w:hAnsi="Times New Roman" w:cs="Times New Roman"/>
          <w:sz w:val="24"/>
          <w:szCs w:val="24"/>
          <w:lang w:val="pt-BR"/>
        </w:rPr>
        <w:t>infra</w:t>
      </w:r>
      <w:r w:rsidR="009616AB">
        <w:rPr>
          <w:rFonts w:ascii="Times New Roman" w:hAnsi="Times New Roman" w:cs="Times New Roman"/>
          <w:sz w:val="24"/>
          <w:szCs w:val="24"/>
          <w:lang w:val="pt-BR"/>
        </w:rPr>
        <w:t>-</w:t>
      </w:r>
      <w:r w:rsidRPr="00047849">
        <w:rPr>
          <w:rFonts w:ascii="Times New Roman" w:hAnsi="Times New Roman" w:cs="Times New Roman"/>
          <w:sz w:val="24"/>
          <w:szCs w:val="24"/>
          <w:lang w:val="pt-BR"/>
        </w:rPr>
        <w:t>estruturas</w:t>
      </w:r>
      <w:proofErr w:type="spellEnd"/>
      <w:r w:rsidRPr="00047849">
        <w:rPr>
          <w:rFonts w:ascii="Times New Roman" w:hAnsi="Times New Roman" w:cs="Times New Roman"/>
          <w:sz w:val="24"/>
          <w:szCs w:val="24"/>
          <w:lang w:val="pt-BR"/>
        </w:rPr>
        <w:t>, obras civis, materiais, equipamentos e demais instalações, destinado à drenagem, adução ou transporte, detenção ou retenção, tratamento, aproveitamento e disposição final das águas pluviais urbanas, sob a responsabilidade do Poder Público.</w:t>
      </w:r>
    </w:p>
    <w:p w:rsidR="00772DB1" w:rsidRPr="00047849" w:rsidRDefault="00772DB1" w:rsidP="001E2CB3">
      <w:pPr>
        <w:spacing w:before="12" w:line="360" w:lineRule="auto"/>
        <w:rPr>
          <w:rFonts w:ascii="Times New Roman" w:eastAsia="Tahoma" w:hAnsi="Times New Roman" w:cs="Times New Roman"/>
          <w:sz w:val="24"/>
          <w:szCs w:val="24"/>
          <w:lang w:val="pt-BR"/>
        </w:rPr>
      </w:pPr>
    </w:p>
    <w:p w:rsidR="00772DB1" w:rsidRPr="00047849" w:rsidRDefault="00E046FB" w:rsidP="001E2CB3">
      <w:pPr>
        <w:pStyle w:val="Corpodetexto"/>
        <w:spacing w:line="360" w:lineRule="auto"/>
        <w:ind w:right="105" w:firstLine="707"/>
        <w:jc w:val="both"/>
        <w:rPr>
          <w:rFonts w:ascii="Times New Roman" w:hAnsi="Times New Roman" w:cs="Times New Roman"/>
          <w:sz w:val="24"/>
          <w:szCs w:val="24"/>
          <w:lang w:val="pt-BR"/>
        </w:rPr>
      </w:pPr>
      <w:r>
        <w:rPr>
          <w:rFonts w:ascii="Times New Roman" w:hAnsi="Times New Roman" w:cs="Times New Roman"/>
          <w:b/>
          <w:sz w:val="24"/>
          <w:szCs w:val="24"/>
          <w:lang w:val="pt-BR"/>
        </w:rPr>
        <w:t>Art.15</w:t>
      </w:r>
      <w:r w:rsidR="00BA761E" w:rsidRPr="00047849">
        <w:rPr>
          <w:rFonts w:ascii="Times New Roman" w:hAnsi="Times New Roman" w:cs="Times New Roman"/>
          <w:b/>
          <w:sz w:val="24"/>
          <w:szCs w:val="24"/>
          <w:lang w:val="pt-BR"/>
        </w:rPr>
        <w:t xml:space="preserve"> </w:t>
      </w:r>
      <w:r w:rsidR="00BA761E" w:rsidRPr="00047849">
        <w:rPr>
          <w:rFonts w:ascii="Times New Roman" w:hAnsi="Times New Roman" w:cs="Times New Roman"/>
          <w:sz w:val="24"/>
          <w:szCs w:val="24"/>
          <w:lang w:val="pt-BR"/>
        </w:rPr>
        <w:t>- A gestão dos serviços públicos de manejo das águas pluviais observará também as seguintes</w:t>
      </w:r>
      <w:r w:rsidR="00BA761E" w:rsidRPr="00047849">
        <w:rPr>
          <w:rFonts w:ascii="Times New Roman" w:hAnsi="Times New Roman" w:cs="Times New Roman"/>
          <w:spacing w:val="-15"/>
          <w:sz w:val="24"/>
          <w:szCs w:val="24"/>
          <w:lang w:val="pt-BR"/>
        </w:rPr>
        <w:t xml:space="preserve"> </w:t>
      </w:r>
      <w:r w:rsidR="00BA761E" w:rsidRPr="00047849">
        <w:rPr>
          <w:rFonts w:ascii="Times New Roman" w:hAnsi="Times New Roman" w:cs="Times New Roman"/>
          <w:sz w:val="24"/>
          <w:szCs w:val="24"/>
          <w:lang w:val="pt-BR"/>
        </w:rPr>
        <w:t>diretrizes:</w:t>
      </w:r>
    </w:p>
    <w:p w:rsidR="00772DB1" w:rsidRPr="00047849" w:rsidRDefault="00BA761E" w:rsidP="001E2CB3">
      <w:pPr>
        <w:pStyle w:val="PargrafodaLista"/>
        <w:numPr>
          <w:ilvl w:val="0"/>
          <w:numId w:val="67"/>
        </w:numPr>
        <w:tabs>
          <w:tab w:val="left" w:pos="1048"/>
        </w:tabs>
        <w:spacing w:line="360" w:lineRule="auto"/>
        <w:ind w:right="105"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integração</w:t>
      </w:r>
      <w:proofErr w:type="gramEnd"/>
      <w:r w:rsidRPr="00047849">
        <w:rPr>
          <w:rFonts w:ascii="Times New Roman" w:hAnsi="Times New Roman" w:cs="Times New Roman"/>
          <w:sz w:val="24"/>
          <w:szCs w:val="24"/>
          <w:lang w:val="pt-BR"/>
        </w:rPr>
        <w:t xml:space="preserve"> das ações de planejamento, de implantação e de operação do sistema de drenagem e manejo de águas pluviais urbanas com as do sistema de esgotamento sanitário, visando racionalizar a gestão destes</w:t>
      </w:r>
      <w:r w:rsidRPr="00047849">
        <w:rPr>
          <w:rFonts w:ascii="Times New Roman" w:hAnsi="Times New Roman" w:cs="Times New Roman"/>
          <w:spacing w:val="-21"/>
          <w:sz w:val="24"/>
          <w:szCs w:val="24"/>
          <w:lang w:val="pt-BR"/>
        </w:rPr>
        <w:t xml:space="preserve"> </w:t>
      </w:r>
      <w:r w:rsidRPr="00047849">
        <w:rPr>
          <w:rFonts w:ascii="Times New Roman" w:hAnsi="Times New Roman" w:cs="Times New Roman"/>
          <w:sz w:val="24"/>
          <w:szCs w:val="24"/>
          <w:lang w:val="pt-BR"/>
        </w:rPr>
        <w:t>serviços;</w:t>
      </w:r>
    </w:p>
    <w:p w:rsidR="00772DB1" w:rsidRPr="00047849" w:rsidRDefault="00BA761E" w:rsidP="001E2CB3">
      <w:pPr>
        <w:pStyle w:val="PargrafodaLista"/>
        <w:numPr>
          <w:ilvl w:val="0"/>
          <w:numId w:val="67"/>
        </w:numPr>
        <w:tabs>
          <w:tab w:val="left" w:pos="1187"/>
        </w:tabs>
        <w:spacing w:line="360" w:lineRule="auto"/>
        <w:ind w:right="100"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adoção</w:t>
      </w:r>
      <w:proofErr w:type="gramEnd"/>
      <w:r w:rsidRPr="00047849">
        <w:rPr>
          <w:rFonts w:ascii="Times New Roman" w:hAnsi="Times New Roman" w:cs="Times New Roman"/>
          <w:sz w:val="24"/>
          <w:szCs w:val="24"/>
          <w:lang w:val="pt-BR"/>
        </w:rPr>
        <w:t xml:space="preserve"> de soluções e ações adequadas de drenagem e de manejo das águas pluviais urbanas visando promover a saúde, a segurança dos cidadãos e do patrimônio público  e privado e reduzir os prejuízos econômicos decorrentes de inundações e de outros eventos relacionados;</w:t>
      </w:r>
    </w:p>
    <w:p w:rsidR="00772DB1" w:rsidRPr="00047849" w:rsidRDefault="00BA761E" w:rsidP="001E2CB3">
      <w:pPr>
        <w:pStyle w:val="PargrafodaLista"/>
        <w:numPr>
          <w:ilvl w:val="0"/>
          <w:numId w:val="67"/>
        </w:numPr>
        <w:tabs>
          <w:tab w:val="left" w:pos="1286"/>
        </w:tabs>
        <w:spacing w:line="360" w:lineRule="auto"/>
        <w:ind w:right="101"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desenvolvimento</w:t>
      </w:r>
      <w:proofErr w:type="gramEnd"/>
      <w:r w:rsidRPr="00047849">
        <w:rPr>
          <w:rFonts w:ascii="Times New Roman" w:hAnsi="Times New Roman" w:cs="Times New Roman"/>
          <w:sz w:val="24"/>
          <w:szCs w:val="24"/>
          <w:lang w:val="pt-BR"/>
        </w:rPr>
        <w:t xml:space="preserve"> de mecanismos e instrumentos de prevenção, minimização e gerenciamento de enchentes, e redução ou mitigação dos impactos dos lançamentos na quantidade e qualidade da água à jusante da bacia hidrográfica</w:t>
      </w:r>
      <w:r w:rsidRPr="00047849">
        <w:rPr>
          <w:rFonts w:ascii="Times New Roman" w:hAnsi="Times New Roman" w:cs="Times New Roman"/>
          <w:spacing w:val="-27"/>
          <w:sz w:val="24"/>
          <w:szCs w:val="24"/>
          <w:lang w:val="pt-BR"/>
        </w:rPr>
        <w:t xml:space="preserve"> </w:t>
      </w:r>
      <w:r w:rsidRPr="00047849">
        <w:rPr>
          <w:rFonts w:ascii="Times New Roman" w:hAnsi="Times New Roman" w:cs="Times New Roman"/>
          <w:sz w:val="24"/>
          <w:szCs w:val="24"/>
          <w:lang w:val="pt-BR"/>
        </w:rPr>
        <w:t>urbana;</w:t>
      </w:r>
    </w:p>
    <w:p w:rsidR="00772DB1" w:rsidRPr="00F66090" w:rsidRDefault="00BA761E" w:rsidP="00F66090">
      <w:pPr>
        <w:pStyle w:val="PargrafodaLista"/>
        <w:numPr>
          <w:ilvl w:val="0"/>
          <w:numId w:val="67"/>
        </w:numPr>
        <w:tabs>
          <w:tab w:val="left" w:pos="1233"/>
        </w:tabs>
        <w:spacing w:line="360" w:lineRule="auto"/>
        <w:ind w:right="100" w:firstLine="708"/>
        <w:jc w:val="both"/>
        <w:rPr>
          <w:rFonts w:ascii="Times New Roman" w:eastAsia="Tahoma" w:hAnsi="Times New Roman" w:cs="Times New Roman"/>
          <w:sz w:val="24"/>
          <w:szCs w:val="24"/>
          <w:lang w:val="pt-BR"/>
        </w:rPr>
      </w:pPr>
      <w:proofErr w:type="gramStart"/>
      <w:r w:rsidRPr="00047849">
        <w:rPr>
          <w:rFonts w:ascii="Times New Roman" w:eastAsia="Tahoma" w:hAnsi="Times New Roman" w:cs="Times New Roman"/>
          <w:sz w:val="24"/>
          <w:szCs w:val="24"/>
          <w:lang w:val="pt-BR"/>
        </w:rPr>
        <w:t>incentivo</w:t>
      </w:r>
      <w:proofErr w:type="gramEnd"/>
      <w:r w:rsidRPr="00047849">
        <w:rPr>
          <w:rFonts w:ascii="Times New Roman" w:eastAsia="Tahoma" w:hAnsi="Times New Roman" w:cs="Times New Roman"/>
          <w:sz w:val="24"/>
          <w:szCs w:val="24"/>
          <w:lang w:val="pt-BR"/>
        </w:rPr>
        <w:t xml:space="preserve"> à valorização, à preservação, à recuperação e ao uso adequado do </w:t>
      </w:r>
      <w:r w:rsidRPr="00F66090">
        <w:rPr>
          <w:rFonts w:ascii="Times New Roman" w:eastAsia="Tahoma" w:hAnsi="Times New Roman" w:cs="Times New Roman"/>
          <w:sz w:val="24"/>
          <w:szCs w:val="24"/>
          <w:lang w:val="pt-BR"/>
        </w:rPr>
        <w:t>sistema natural de drenagem do sítio urbano, em particular dos seus cursos d’água, com ações que</w:t>
      </w:r>
      <w:r w:rsidRPr="00F66090">
        <w:rPr>
          <w:rFonts w:ascii="Times New Roman" w:eastAsia="Tahoma" w:hAnsi="Times New Roman" w:cs="Times New Roman"/>
          <w:spacing w:val="-11"/>
          <w:sz w:val="24"/>
          <w:szCs w:val="24"/>
          <w:lang w:val="pt-BR"/>
        </w:rPr>
        <w:t xml:space="preserve"> </w:t>
      </w:r>
      <w:r w:rsidRPr="00F66090">
        <w:rPr>
          <w:rFonts w:ascii="Times New Roman" w:eastAsia="Tahoma" w:hAnsi="Times New Roman" w:cs="Times New Roman"/>
          <w:sz w:val="24"/>
          <w:szCs w:val="24"/>
          <w:lang w:val="pt-BR"/>
        </w:rPr>
        <w:t>priorizem:</w:t>
      </w:r>
    </w:p>
    <w:p w:rsidR="00772DB1" w:rsidRPr="00047849" w:rsidRDefault="00BA761E" w:rsidP="001E2CB3">
      <w:pPr>
        <w:pStyle w:val="PargrafodaLista"/>
        <w:numPr>
          <w:ilvl w:val="0"/>
          <w:numId w:val="66"/>
        </w:numPr>
        <w:tabs>
          <w:tab w:val="left" w:pos="1125"/>
        </w:tabs>
        <w:spacing w:before="65" w:line="360" w:lineRule="auto"/>
        <w:ind w:right="125"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o</w:t>
      </w:r>
      <w:proofErr w:type="gramEnd"/>
      <w:r w:rsidRPr="00047849">
        <w:rPr>
          <w:rFonts w:ascii="Times New Roman" w:hAnsi="Times New Roman" w:cs="Times New Roman"/>
          <w:sz w:val="24"/>
          <w:szCs w:val="24"/>
          <w:lang w:val="pt-BR"/>
        </w:rPr>
        <w:t xml:space="preserve"> equacionamento de situações que envolvam riscos à vida, à saúde pública ou perdas</w:t>
      </w:r>
      <w:r w:rsidRPr="00047849">
        <w:rPr>
          <w:rFonts w:ascii="Times New Roman" w:hAnsi="Times New Roman" w:cs="Times New Roman"/>
          <w:spacing w:val="-9"/>
          <w:sz w:val="24"/>
          <w:szCs w:val="24"/>
          <w:lang w:val="pt-BR"/>
        </w:rPr>
        <w:t xml:space="preserve"> </w:t>
      </w:r>
      <w:r w:rsidRPr="00047849">
        <w:rPr>
          <w:rFonts w:ascii="Times New Roman" w:hAnsi="Times New Roman" w:cs="Times New Roman"/>
          <w:sz w:val="24"/>
          <w:szCs w:val="24"/>
          <w:lang w:val="pt-BR"/>
        </w:rPr>
        <w:t>materiais;</w:t>
      </w:r>
    </w:p>
    <w:p w:rsidR="00772DB1" w:rsidRPr="00047849" w:rsidRDefault="00BA761E" w:rsidP="001E2CB3">
      <w:pPr>
        <w:pStyle w:val="PargrafodaLista"/>
        <w:numPr>
          <w:ilvl w:val="0"/>
          <w:numId w:val="66"/>
        </w:numPr>
        <w:tabs>
          <w:tab w:val="left" w:pos="1142"/>
        </w:tabs>
        <w:spacing w:line="360" w:lineRule="auto"/>
        <w:ind w:right="122"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as</w:t>
      </w:r>
      <w:proofErr w:type="gramEnd"/>
      <w:r w:rsidRPr="00047849">
        <w:rPr>
          <w:rFonts w:ascii="Times New Roman" w:hAnsi="Times New Roman" w:cs="Times New Roman"/>
          <w:sz w:val="24"/>
          <w:szCs w:val="24"/>
          <w:lang w:val="pt-BR"/>
        </w:rPr>
        <w:t xml:space="preserve"> alternativas de tratamento de fundos de vale de menor impacto ambiental, inclusive a recuperação e proteção das áreas de preservação permanente e o tratamento urbanístico e paisagístico das áreas</w:t>
      </w:r>
      <w:r w:rsidRPr="00047849">
        <w:rPr>
          <w:rFonts w:ascii="Times New Roman" w:hAnsi="Times New Roman" w:cs="Times New Roman"/>
          <w:spacing w:val="-29"/>
          <w:sz w:val="24"/>
          <w:szCs w:val="24"/>
          <w:lang w:val="pt-BR"/>
        </w:rPr>
        <w:t xml:space="preserve"> </w:t>
      </w:r>
      <w:r w:rsidRPr="00047849">
        <w:rPr>
          <w:rFonts w:ascii="Times New Roman" w:hAnsi="Times New Roman" w:cs="Times New Roman"/>
          <w:sz w:val="24"/>
          <w:szCs w:val="24"/>
          <w:lang w:val="pt-BR"/>
        </w:rPr>
        <w:t>remanescentes;</w:t>
      </w:r>
    </w:p>
    <w:p w:rsidR="00772DB1" w:rsidRPr="00047849" w:rsidRDefault="00BA761E" w:rsidP="001E2CB3">
      <w:pPr>
        <w:pStyle w:val="PargrafodaLista"/>
        <w:numPr>
          <w:ilvl w:val="0"/>
          <w:numId w:val="66"/>
        </w:numPr>
        <w:tabs>
          <w:tab w:val="left" w:pos="1070"/>
        </w:tabs>
        <w:spacing w:line="360" w:lineRule="auto"/>
        <w:ind w:right="125"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w:t>
      </w:r>
      <w:proofErr w:type="gramEnd"/>
      <w:r w:rsidRPr="00047849">
        <w:rPr>
          <w:rFonts w:ascii="Times New Roman" w:hAnsi="Times New Roman" w:cs="Times New Roman"/>
          <w:sz w:val="24"/>
          <w:szCs w:val="24"/>
          <w:lang w:val="pt-BR"/>
        </w:rPr>
        <w:t xml:space="preserve"> redução de áreas impermeáveis nas vias e logradouros e nas propriedades públicas e</w:t>
      </w:r>
      <w:r w:rsidRPr="00047849">
        <w:rPr>
          <w:rFonts w:ascii="Times New Roman" w:hAnsi="Times New Roman" w:cs="Times New Roman"/>
          <w:spacing w:val="-5"/>
          <w:sz w:val="24"/>
          <w:szCs w:val="24"/>
          <w:lang w:val="pt-BR"/>
        </w:rPr>
        <w:t xml:space="preserve"> </w:t>
      </w:r>
      <w:r w:rsidRPr="00047849">
        <w:rPr>
          <w:rFonts w:ascii="Times New Roman" w:hAnsi="Times New Roman" w:cs="Times New Roman"/>
          <w:sz w:val="24"/>
          <w:szCs w:val="24"/>
          <w:lang w:val="pt-BR"/>
        </w:rPr>
        <w:t>privadas;</w:t>
      </w:r>
    </w:p>
    <w:p w:rsidR="00772DB1" w:rsidRPr="00047849" w:rsidRDefault="00BA761E" w:rsidP="001E2CB3">
      <w:pPr>
        <w:pStyle w:val="PargrafodaLista"/>
        <w:numPr>
          <w:ilvl w:val="0"/>
          <w:numId w:val="66"/>
        </w:numPr>
        <w:tabs>
          <w:tab w:val="left" w:pos="1144"/>
        </w:tabs>
        <w:spacing w:line="360" w:lineRule="auto"/>
        <w:ind w:right="127"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o</w:t>
      </w:r>
      <w:proofErr w:type="gramEnd"/>
      <w:r w:rsidRPr="00047849">
        <w:rPr>
          <w:rFonts w:ascii="Times New Roman" w:hAnsi="Times New Roman" w:cs="Times New Roman"/>
          <w:sz w:val="24"/>
          <w:szCs w:val="24"/>
          <w:lang w:val="pt-BR"/>
        </w:rPr>
        <w:t xml:space="preserve"> equacionamento dos impactos negativos na qualidade das águas dos corpos receptores em decorrência de lançamentos de esgotos sanitários e de outros efluentes líquidos no sistema público de manejo de águas</w:t>
      </w:r>
      <w:r w:rsidRPr="00047849">
        <w:rPr>
          <w:rFonts w:ascii="Times New Roman" w:hAnsi="Times New Roman" w:cs="Times New Roman"/>
          <w:spacing w:val="-23"/>
          <w:sz w:val="24"/>
          <w:szCs w:val="24"/>
          <w:lang w:val="pt-BR"/>
        </w:rPr>
        <w:t xml:space="preserve"> </w:t>
      </w:r>
      <w:r w:rsidRPr="00047849">
        <w:rPr>
          <w:rFonts w:ascii="Times New Roman" w:hAnsi="Times New Roman" w:cs="Times New Roman"/>
          <w:sz w:val="24"/>
          <w:szCs w:val="24"/>
          <w:lang w:val="pt-BR"/>
        </w:rPr>
        <w:t>pluviais;</w:t>
      </w:r>
    </w:p>
    <w:p w:rsidR="00772DB1" w:rsidRPr="00047849" w:rsidRDefault="00BA761E" w:rsidP="001E2CB3">
      <w:pPr>
        <w:pStyle w:val="PargrafodaLista"/>
        <w:numPr>
          <w:ilvl w:val="0"/>
          <w:numId w:val="66"/>
        </w:numPr>
        <w:tabs>
          <w:tab w:val="left" w:pos="1106"/>
        </w:tabs>
        <w:spacing w:line="360" w:lineRule="auto"/>
        <w:ind w:right="119"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w:t>
      </w:r>
      <w:proofErr w:type="gramEnd"/>
      <w:r w:rsidRPr="00047849">
        <w:rPr>
          <w:rFonts w:ascii="Times New Roman" w:hAnsi="Times New Roman" w:cs="Times New Roman"/>
          <w:sz w:val="24"/>
          <w:szCs w:val="24"/>
          <w:lang w:val="pt-BR"/>
        </w:rPr>
        <w:t xml:space="preserve"> inibição de lançamentos ou deposição de resíduos sólidos de qualquer natureza, inclusive por assoreamento, no sistema público de manejo de águas</w:t>
      </w:r>
      <w:r w:rsidRPr="00047849">
        <w:rPr>
          <w:rFonts w:ascii="Times New Roman" w:hAnsi="Times New Roman" w:cs="Times New Roman"/>
          <w:spacing w:val="-36"/>
          <w:sz w:val="24"/>
          <w:szCs w:val="24"/>
          <w:lang w:val="pt-BR"/>
        </w:rPr>
        <w:t xml:space="preserve"> </w:t>
      </w:r>
      <w:r w:rsidRPr="00047849">
        <w:rPr>
          <w:rFonts w:ascii="Times New Roman" w:hAnsi="Times New Roman" w:cs="Times New Roman"/>
          <w:sz w:val="24"/>
          <w:szCs w:val="24"/>
          <w:lang w:val="pt-BR"/>
        </w:rPr>
        <w:t>pluviais;</w:t>
      </w:r>
    </w:p>
    <w:p w:rsidR="00772DB1" w:rsidRPr="00047849" w:rsidRDefault="00BA761E" w:rsidP="001E2CB3">
      <w:pPr>
        <w:pStyle w:val="PargrafodaLista"/>
        <w:numPr>
          <w:ilvl w:val="0"/>
          <w:numId w:val="67"/>
        </w:numPr>
        <w:tabs>
          <w:tab w:val="left" w:pos="1118"/>
        </w:tabs>
        <w:spacing w:line="360" w:lineRule="auto"/>
        <w:ind w:right="119"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adoção</w:t>
      </w:r>
      <w:proofErr w:type="gramEnd"/>
      <w:r w:rsidRPr="00047849">
        <w:rPr>
          <w:rFonts w:ascii="Times New Roman" w:hAnsi="Times New Roman" w:cs="Times New Roman"/>
          <w:sz w:val="24"/>
          <w:szCs w:val="24"/>
          <w:lang w:val="pt-BR"/>
        </w:rPr>
        <w:t xml:space="preserve"> de medidas, inclusive de benefício ou de ônus financeiro, de incentivo à adoção de mecanismos de detenção ou retenção de águas pluviais urbanas para amortecimento de vazões de cheias ou aproveitamento das águas pluviais pelos proprietários, titulares do domínio útil ou possuidores a qualquer título de imóveis urbanos;</w:t>
      </w:r>
      <w:r w:rsidRPr="00047849">
        <w:rPr>
          <w:rFonts w:ascii="Times New Roman" w:hAnsi="Times New Roman" w:cs="Times New Roman"/>
          <w:spacing w:val="-27"/>
          <w:sz w:val="24"/>
          <w:szCs w:val="24"/>
          <w:lang w:val="pt-BR"/>
        </w:rPr>
        <w:t xml:space="preserve"> </w:t>
      </w:r>
      <w:r w:rsidRPr="00047849">
        <w:rPr>
          <w:rFonts w:ascii="Times New Roman" w:hAnsi="Times New Roman" w:cs="Times New Roman"/>
          <w:sz w:val="24"/>
          <w:szCs w:val="24"/>
          <w:lang w:val="pt-BR"/>
        </w:rPr>
        <w:t>e</w:t>
      </w:r>
    </w:p>
    <w:p w:rsidR="00772DB1" w:rsidRPr="00047849" w:rsidRDefault="00BA761E" w:rsidP="001E2CB3">
      <w:pPr>
        <w:pStyle w:val="PargrafodaLista"/>
        <w:numPr>
          <w:ilvl w:val="0"/>
          <w:numId w:val="67"/>
        </w:numPr>
        <w:tabs>
          <w:tab w:val="left" w:pos="1230"/>
        </w:tabs>
        <w:spacing w:before="1" w:line="360" w:lineRule="auto"/>
        <w:ind w:right="121" w:firstLine="708"/>
        <w:jc w:val="both"/>
        <w:rPr>
          <w:rFonts w:ascii="Times New Roman" w:eastAsia="Tahoma" w:hAnsi="Times New Roman" w:cs="Times New Roman"/>
          <w:sz w:val="24"/>
          <w:szCs w:val="24"/>
          <w:lang w:val="pt-BR"/>
        </w:rPr>
      </w:pPr>
      <w:proofErr w:type="gramStart"/>
      <w:r w:rsidRPr="00047849">
        <w:rPr>
          <w:rFonts w:ascii="Times New Roman" w:hAnsi="Times New Roman" w:cs="Times New Roman"/>
          <w:sz w:val="24"/>
          <w:szCs w:val="24"/>
          <w:lang w:val="pt-BR"/>
        </w:rPr>
        <w:t>promoção</w:t>
      </w:r>
      <w:proofErr w:type="gramEnd"/>
      <w:r w:rsidRPr="00047849">
        <w:rPr>
          <w:rFonts w:ascii="Times New Roman" w:hAnsi="Times New Roman" w:cs="Times New Roman"/>
          <w:sz w:val="24"/>
          <w:szCs w:val="24"/>
          <w:lang w:val="pt-BR"/>
        </w:rPr>
        <w:t xml:space="preserve"> das ações de educação sanitária e ambiental como instrumento de conscientização da população sobre a importância da preservação e ampliação das áreas permeáveis e o correto manejo das águas</w:t>
      </w:r>
      <w:r w:rsidRPr="00047849">
        <w:rPr>
          <w:rFonts w:ascii="Times New Roman" w:hAnsi="Times New Roman" w:cs="Times New Roman"/>
          <w:spacing w:val="-21"/>
          <w:sz w:val="24"/>
          <w:szCs w:val="24"/>
          <w:lang w:val="pt-BR"/>
        </w:rPr>
        <w:t xml:space="preserve"> </w:t>
      </w:r>
      <w:r w:rsidRPr="00047849">
        <w:rPr>
          <w:rFonts w:ascii="Times New Roman" w:hAnsi="Times New Roman" w:cs="Times New Roman"/>
          <w:sz w:val="24"/>
          <w:szCs w:val="24"/>
          <w:lang w:val="pt-BR"/>
        </w:rPr>
        <w:t>pluviais.</w:t>
      </w:r>
    </w:p>
    <w:p w:rsidR="00772DB1" w:rsidRPr="00047849" w:rsidRDefault="00772DB1" w:rsidP="001E2CB3">
      <w:pPr>
        <w:spacing w:before="12" w:line="360" w:lineRule="auto"/>
        <w:rPr>
          <w:rFonts w:ascii="Times New Roman" w:eastAsia="Tahoma" w:hAnsi="Times New Roman" w:cs="Times New Roman"/>
          <w:sz w:val="24"/>
          <w:szCs w:val="24"/>
          <w:lang w:val="pt-BR"/>
        </w:rPr>
      </w:pPr>
    </w:p>
    <w:p w:rsidR="00772DB1" w:rsidRPr="00047849" w:rsidRDefault="00A56955" w:rsidP="001E2CB3">
      <w:pPr>
        <w:pStyle w:val="Corpodetexto"/>
        <w:spacing w:line="360" w:lineRule="auto"/>
        <w:ind w:right="123" w:firstLine="707"/>
        <w:jc w:val="both"/>
        <w:rPr>
          <w:rFonts w:ascii="Times New Roman" w:hAnsi="Times New Roman" w:cs="Times New Roman"/>
          <w:sz w:val="24"/>
          <w:szCs w:val="24"/>
          <w:lang w:val="pt-BR"/>
        </w:rPr>
      </w:pPr>
      <w:r>
        <w:rPr>
          <w:rFonts w:ascii="Times New Roman" w:hAnsi="Times New Roman" w:cs="Times New Roman"/>
          <w:b/>
          <w:bCs/>
          <w:sz w:val="24"/>
          <w:szCs w:val="24"/>
          <w:lang w:val="pt-BR"/>
        </w:rPr>
        <w:t>Art.</w:t>
      </w:r>
      <w:r w:rsidR="00E046FB">
        <w:rPr>
          <w:rFonts w:ascii="Times New Roman" w:hAnsi="Times New Roman" w:cs="Times New Roman"/>
          <w:b/>
          <w:bCs/>
          <w:sz w:val="24"/>
          <w:szCs w:val="24"/>
          <w:lang w:val="pt-BR"/>
        </w:rPr>
        <w:t>16</w:t>
      </w:r>
      <w:r w:rsidR="00BA761E" w:rsidRPr="00047849">
        <w:rPr>
          <w:rFonts w:ascii="Times New Roman" w:hAnsi="Times New Roman" w:cs="Times New Roman"/>
          <w:b/>
          <w:bCs/>
          <w:sz w:val="24"/>
          <w:szCs w:val="24"/>
          <w:lang w:val="pt-BR"/>
        </w:rPr>
        <w:t xml:space="preserve"> </w:t>
      </w:r>
      <w:r w:rsidR="00BA761E" w:rsidRPr="00047849">
        <w:rPr>
          <w:rFonts w:ascii="Times New Roman" w:hAnsi="Times New Roman" w:cs="Times New Roman"/>
          <w:sz w:val="24"/>
          <w:szCs w:val="24"/>
          <w:lang w:val="pt-BR"/>
        </w:rPr>
        <w:t>- São de responsabilidade dos proprietários, titulares do domínio útil ou possuidores a qualquer título de imóveis urbanos, inclusive condomínios privados verticais ou horizontais, as soluções individuais de manejo de águas pluviais intralotes vinculadas a quaisquer das atividades referidas no art.14° desta Lei, observadas as normas e códigos de posturas pertinentes e a regulação</w:t>
      </w:r>
      <w:r w:rsidR="00BA761E" w:rsidRPr="00047849">
        <w:rPr>
          <w:rFonts w:ascii="Times New Roman" w:hAnsi="Times New Roman" w:cs="Times New Roman"/>
          <w:spacing w:val="-24"/>
          <w:sz w:val="24"/>
          <w:szCs w:val="24"/>
          <w:lang w:val="pt-BR"/>
        </w:rPr>
        <w:t xml:space="preserve"> </w:t>
      </w:r>
      <w:r w:rsidR="00BA761E" w:rsidRPr="00047849">
        <w:rPr>
          <w:rFonts w:ascii="Times New Roman" w:hAnsi="Times New Roman" w:cs="Times New Roman"/>
          <w:sz w:val="24"/>
          <w:szCs w:val="24"/>
          <w:lang w:val="pt-BR"/>
        </w:rPr>
        <w:t>específica.</w:t>
      </w:r>
    </w:p>
    <w:p w:rsidR="00026797" w:rsidRDefault="00026797" w:rsidP="008F1EF6">
      <w:pPr>
        <w:pStyle w:val="Ttulo11"/>
        <w:spacing w:line="360" w:lineRule="auto"/>
        <w:ind w:left="0" w:right="1298"/>
        <w:rPr>
          <w:rFonts w:ascii="Times New Roman" w:hAnsi="Times New Roman" w:cs="Times New Roman"/>
          <w:sz w:val="24"/>
          <w:szCs w:val="24"/>
          <w:lang w:val="pt-BR"/>
        </w:rPr>
      </w:pPr>
    </w:p>
    <w:p w:rsidR="00026797" w:rsidRDefault="00026797" w:rsidP="001E2CB3">
      <w:pPr>
        <w:pStyle w:val="Ttulo11"/>
        <w:spacing w:line="360" w:lineRule="auto"/>
        <w:ind w:right="1298"/>
        <w:jc w:val="center"/>
        <w:rPr>
          <w:rFonts w:ascii="Times New Roman" w:hAnsi="Times New Roman" w:cs="Times New Roman"/>
          <w:sz w:val="24"/>
          <w:szCs w:val="24"/>
          <w:lang w:val="pt-BR"/>
        </w:rPr>
      </w:pPr>
    </w:p>
    <w:p w:rsidR="00026797" w:rsidRPr="00026797" w:rsidRDefault="00026797" w:rsidP="00026797">
      <w:pPr>
        <w:pStyle w:val="Ttulo11"/>
        <w:spacing w:line="480" w:lineRule="auto"/>
        <w:ind w:right="1298" w:hanging="429"/>
        <w:jc w:val="center"/>
        <w:rPr>
          <w:rFonts w:ascii="Times New Roman" w:hAnsi="Times New Roman" w:cs="Times New Roman"/>
          <w:sz w:val="24"/>
          <w:szCs w:val="24"/>
          <w:lang w:val="pt-BR"/>
        </w:rPr>
      </w:pPr>
      <w:r>
        <w:rPr>
          <w:rFonts w:ascii="Times New Roman" w:hAnsi="Times New Roman" w:cs="Times New Roman"/>
          <w:sz w:val="24"/>
          <w:szCs w:val="24"/>
          <w:lang w:val="pt-BR"/>
        </w:rPr>
        <w:t>CAPÍTULO III</w:t>
      </w:r>
    </w:p>
    <w:p w:rsidR="00026797" w:rsidRPr="00026797" w:rsidRDefault="00026797" w:rsidP="00026797">
      <w:pPr>
        <w:pStyle w:val="Ttulo11"/>
        <w:spacing w:line="480" w:lineRule="auto"/>
        <w:ind w:right="1298" w:hanging="429"/>
        <w:jc w:val="center"/>
        <w:rPr>
          <w:rFonts w:ascii="Times New Roman" w:hAnsi="Times New Roman" w:cs="Times New Roman"/>
          <w:sz w:val="24"/>
          <w:szCs w:val="24"/>
          <w:lang w:val="pt-BR"/>
        </w:rPr>
      </w:pPr>
      <w:r w:rsidRPr="00026797">
        <w:rPr>
          <w:rFonts w:ascii="Times New Roman" w:hAnsi="Times New Roman" w:cs="Times New Roman"/>
          <w:sz w:val="24"/>
          <w:szCs w:val="24"/>
          <w:lang w:val="pt-BR"/>
        </w:rPr>
        <w:t>DO EXERCÍCIO DA TITULARIDADE</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026797" w:rsidP="00026797">
      <w:pPr>
        <w:pStyle w:val="Ttulo11"/>
        <w:spacing w:line="360" w:lineRule="auto"/>
        <w:ind w:left="142" w:right="144" w:firstLine="709"/>
        <w:jc w:val="both"/>
        <w:rPr>
          <w:rFonts w:ascii="Times New Roman" w:hAnsi="Times New Roman" w:cs="Times New Roman"/>
          <w:b w:val="0"/>
          <w:sz w:val="24"/>
          <w:szCs w:val="24"/>
          <w:lang w:val="pt-BR"/>
        </w:rPr>
      </w:pPr>
      <w:r w:rsidRPr="00026797">
        <w:rPr>
          <w:rFonts w:ascii="Times New Roman" w:hAnsi="Times New Roman" w:cs="Times New Roman"/>
          <w:sz w:val="24"/>
          <w:szCs w:val="24"/>
          <w:lang w:val="pt-BR"/>
        </w:rPr>
        <w:t>Art.17</w:t>
      </w:r>
      <w:r w:rsidRPr="00026797">
        <w:rPr>
          <w:rFonts w:ascii="Times New Roman" w:hAnsi="Times New Roman" w:cs="Times New Roman"/>
          <w:b w:val="0"/>
          <w:sz w:val="24"/>
          <w:szCs w:val="24"/>
          <w:lang w:val="pt-BR"/>
        </w:rPr>
        <w:t xml:space="preserve"> - Compete ao Município a organização, o planejamento, a regulação, a fiscalização e a prestação dos serviços públicos de saneamento básico de interesse local.</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026797" w:rsidP="00026797">
      <w:pPr>
        <w:pStyle w:val="Ttulo11"/>
        <w:spacing w:line="360" w:lineRule="auto"/>
        <w:ind w:left="142" w:right="3" w:firstLine="709"/>
        <w:jc w:val="both"/>
        <w:rPr>
          <w:rFonts w:ascii="Times New Roman" w:hAnsi="Times New Roman" w:cs="Times New Roman"/>
          <w:b w:val="0"/>
          <w:sz w:val="24"/>
          <w:szCs w:val="24"/>
          <w:lang w:val="pt-BR"/>
        </w:rPr>
      </w:pPr>
      <w:r w:rsidRPr="00026797">
        <w:rPr>
          <w:rFonts w:ascii="Times New Roman" w:hAnsi="Times New Roman" w:cs="Times New Roman"/>
          <w:sz w:val="24"/>
          <w:szCs w:val="24"/>
          <w:lang w:val="pt-BR"/>
        </w:rPr>
        <w:t>§1°</w:t>
      </w:r>
      <w:r w:rsidRPr="00026797">
        <w:rPr>
          <w:rFonts w:ascii="Times New Roman" w:hAnsi="Times New Roman" w:cs="Times New Roman"/>
          <w:b w:val="0"/>
          <w:sz w:val="24"/>
          <w:szCs w:val="24"/>
          <w:lang w:val="pt-BR"/>
        </w:rPr>
        <w:t xml:space="preserve"> - Consideram-se de interesse local todos os serviços públicos de saneamento básico ou suas atividades elencados nos artigos 5º, 10º, 12º e 15º desta Lei, cujas infraestruturas ou operação atendam exclusivamente ao Município, independente da localização territorial destas infraestruturas.</w:t>
      </w:r>
    </w:p>
    <w:p w:rsidR="00F66090" w:rsidRDefault="00F66090" w:rsidP="00026797">
      <w:pPr>
        <w:pStyle w:val="Ttulo11"/>
        <w:tabs>
          <w:tab w:val="left" w:pos="9072"/>
        </w:tabs>
        <w:spacing w:line="360" w:lineRule="auto"/>
        <w:ind w:left="0" w:right="3" w:firstLine="851"/>
        <w:jc w:val="both"/>
        <w:rPr>
          <w:rFonts w:ascii="Times New Roman" w:hAnsi="Times New Roman" w:cs="Times New Roman"/>
          <w:sz w:val="24"/>
          <w:szCs w:val="24"/>
          <w:lang w:val="pt-BR"/>
        </w:rPr>
      </w:pPr>
    </w:p>
    <w:p w:rsidR="00026797" w:rsidRPr="00026797" w:rsidRDefault="00026797" w:rsidP="00026797">
      <w:pPr>
        <w:pStyle w:val="Ttulo11"/>
        <w:tabs>
          <w:tab w:val="left" w:pos="9072"/>
        </w:tabs>
        <w:spacing w:line="360" w:lineRule="auto"/>
        <w:ind w:left="0" w:right="3" w:firstLine="851"/>
        <w:jc w:val="both"/>
        <w:rPr>
          <w:rFonts w:ascii="Times New Roman" w:hAnsi="Times New Roman" w:cs="Times New Roman"/>
          <w:b w:val="0"/>
          <w:sz w:val="24"/>
          <w:szCs w:val="24"/>
          <w:lang w:val="pt-BR"/>
        </w:rPr>
      </w:pPr>
      <w:r w:rsidRPr="00026797">
        <w:rPr>
          <w:rFonts w:ascii="Times New Roman" w:hAnsi="Times New Roman" w:cs="Times New Roman"/>
          <w:sz w:val="24"/>
          <w:szCs w:val="24"/>
          <w:lang w:val="pt-BR"/>
        </w:rPr>
        <w:t>§2°</w:t>
      </w:r>
      <w:r w:rsidRPr="00026797">
        <w:rPr>
          <w:rFonts w:ascii="Times New Roman" w:hAnsi="Times New Roman" w:cs="Times New Roman"/>
          <w:b w:val="0"/>
          <w:sz w:val="24"/>
          <w:szCs w:val="24"/>
          <w:lang w:val="pt-BR"/>
        </w:rPr>
        <w:t xml:space="preserve"> - Os serviços públicos de saneamento básico de titularidade municipal serão prestados por órgão ou entidade da Administração direta ou indireta do Município, devidamente organizados e estruturados para este fim ou por empresa privada mediante concessão na forma da Lei.</w:t>
      </w:r>
    </w:p>
    <w:p w:rsidR="008F1EF6" w:rsidRDefault="008F1EF6" w:rsidP="00026797">
      <w:pPr>
        <w:pStyle w:val="Ttulo11"/>
        <w:spacing w:line="360" w:lineRule="auto"/>
        <w:ind w:left="0" w:right="3" w:firstLine="851"/>
        <w:jc w:val="both"/>
        <w:rPr>
          <w:rFonts w:ascii="Times New Roman" w:hAnsi="Times New Roman" w:cs="Times New Roman"/>
          <w:sz w:val="24"/>
          <w:szCs w:val="24"/>
          <w:lang w:val="pt-BR"/>
        </w:rPr>
      </w:pPr>
    </w:p>
    <w:p w:rsidR="00026797" w:rsidRPr="00026797" w:rsidRDefault="00026797" w:rsidP="00026797">
      <w:pPr>
        <w:pStyle w:val="Ttulo11"/>
        <w:spacing w:line="360" w:lineRule="auto"/>
        <w:ind w:left="0" w:right="3" w:firstLine="851"/>
        <w:jc w:val="both"/>
        <w:rPr>
          <w:rFonts w:ascii="Times New Roman" w:hAnsi="Times New Roman" w:cs="Times New Roman"/>
          <w:b w:val="0"/>
          <w:sz w:val="24"/>
          <w:szCs w:val="24"/>
          <w:lang w:val="pt-BR"/>
        </w:rPr>
      </w:pPr>
      <w:r w:rsidRPr="00026797">
        <w:rPr>
          <w:rFonts w:ascii="Times New Roman" w:hAnsi="Times New Roman" w:cs="Times New Roman"/>
          <w:sz w:val="24"/>
          <w:szCs w:val="24"/>
          <w:lang w:val="pt-BR"/>
        </w:rPr>
        <w:t>§3°</w:t>
      </w:r>
      <w:r w:rsidRPr="00026797">
        <w:rPr>
          <w:rFonts w:ascii="Times New Roman" w:hAnsi="Times New Roman" w:cs="Times New Roman"/>
          <w:b w:val="0"/>
          <w:sz w:val="24"/>
          <w:szCs w:val="24"/>
          <w:lang w:val="pt-BR"/>
        </w:rPr>
        <w:t xml:space="preserve"> - Fica o Poder Executivo autorizado, por </w:t>
      </w:r>
      <w:r>
        <w:rPr>
          <w:rFonts w:ascii="Times New Roman" w:hAnsi="Times New Roman" w:cs="Times New Roman"/>
          <w:b w:val="0"/>
          <w:sz w:val="24"/>
          <w:szCs w:val="24"/>
          <w:lang w:val="pt-BR"/>
        </w:rPr>
        <w:t>esta lei, no exercício de suas</w:t>
      </w:r>
      <w:r w:rsidRPr="00026797">
        <w:rPr>
          <w:rFonts w:ascii="Times New Roman" w:hAnsi="Times New Roman" w:cs="Times New Roman"/>
          <w:b w:val="0"/>
          <w:sz w:val="24"/>
          <w:szCs w:val="24"/>
          <w:lang w:val="pt-BR"/>
        </w:rPr>
        <w:t xml:space="preserve"> competências constitucionais, delegar atividades administrativas de organização, de regulação e de fiscalização, bem como, mediante concorrência pública e contrato de até 30 (trinta) anos, a prestação integral ou parcial de serviços públicos de saneamento básico de sua titularidade, observadas as disposições desta Lei e a legislação pertinente a cada caso, particularmente Lei Federal nº 8.987, de 13 de fevereiro de 1995, a Lei federal nº 11.079, de 30 de dezembro de 2004, e a Lei federal nº 11.107, de 06 de abril de 2005.</w:t>
      </w:r>
    </w:p>
    <w:p w:rsidR="008F1EF6" w:rsidRDefault="008F1EF6" w:rsidP="00026797">
      <w:pPr>
        <w:pStyle w:val="Ttulo11"/>
        <w:spacing w:line="360" w:lineRule="auto"/>
        <w:ind w:left="0" w:right="3" w:firstLine="851"/>
        <w:jc w:val="both"/>
        <w:rPr>
          <w:rFonts w:ascii="Times New Roman" w:hAnsi="Times New Roman" w:cs="Times New Roman"/>
          <w:sz w:val="24"/>
          <w:szCs w:val="24"/>
          <w:lang w:val="pt-BR"/>
        </w:rPr>
      </w:pPr>
    </w:p>
    <w:p w:rsidR="00026797" w:rsidRPr="00026797" w:rsidRDefault="00026797" w:rsidP="00026797">
      <w:pPr>
        <w:pStyle w:val="Ttulo11"/>
        <w:spacing w:line="360" w:lineRule="auto"/>
        <w:ind w:left="0" w:right="3" w:firstLine="851"/>
        <w:jc w:val="both"/>
        <w:rPr>
          <w:rFonts w:ascii="Times New Roman" w:hAnsi="Times New Roman" w:cs="Times New Roman"/>
          <w:b w:val="0"/>
          <w:sz w:val="24"/>
          <w:szCs w:val="24"/>
          <w:lang w:val="pt-BR"/>
        </w:rPr>
      </w:pPr>
      <w:r w:rsidRPr="00026797">
        <w:rPr>
          <w:rFonts w:ascii="Times New Roman" w:hAnsi="Times New Roman" w:cs="Times New Roman"/>
          <w:sz w:val="24"/>
          <w:szCs w:val="24"/>
          <w:lang w:val="pt-BR"/>
        </w:rPr>
        <w:t>§4°</w:t>
      </w:r>
      <w:r w:rsidRPr="00026797">
        <w:rPr>
          <w:rFonts w:ascii="Times New Roman" w:hAnsi="Times New Roman" w:cs="Times New Roman"/>
          <w:b w:val="0"/>
          <w:sz w:val="24"/>
          <w:szCs w:val="24"/>
          <w:lang w:val="pt-BR"/>
        </w:rPr>
        <w:t xml:space="preserve"> - São condições de validade dos contratos que tenham por objeto a prestação de serviços públicos de saneamento básico o cumprimento das diretrizes previstas no art. 11, da Lei federal nº 11.445, de 2007 e, no que couberem, as disposições desta Lei.</w:t>
      </w:r>
    </w:p>
    <w:p w:rsidR="008F1EF6" w:rsidRDefault="008F1EF6" w:rsidP="00026797">
      <w:pPr>
        <w:pStyle w:val="Ttulo11"/>
        <w:spacing w:line="360" w:lineRule="auto"/>
        <w:ind w:left="0" w:right="3" w:firstLine="851"/>
        <w:jc w:val="both"/>
        <w:rPr>
          <w:rFonts w:ascii="Times New Roman" w:hAnsi="Times New Roman" w:cs="Times New Roman"/>
          <w:sz w:val="24"/>
          <w:szCs w:val="24"/>
          <w:lang w:val="pt-BR"/>
        </w:rPr>
      </w:pPr>
    </w:p>
    <w:p w:rsidR="00026797" w:rsidRDefault="00026797" w:rsidP="008F1EF6">
      <w:pPr>
        <w:pStyle w:val="Ttulo11"/>
        <w:spacing w:line="360" w:lineRule="auto"/>
        <w:ind w:left="0" w:right="3" w:firstLine="851"/>
        <w:jc w:val="both"/>
        <w:rPr>
          <w:rFonts w:ascii="Times New Roman" w:hAnsi="Times New Roman" w:cs="Times New Roman"/>
          <w:b w:val="0"/>
          <w:sz w:val="24"/>
          <w:szCs w:val="24"/>
          <w:lang w:val="pt-BR"/>
        </w:rPr>
      </w:pPr>
      <w:r w:rsidRPr="00026797">
        <w:rPr>
          <w:rFonts w:ascii="Times New Roman" w:hAnsi="Times New Roman" w:cs="Times New Roman"/>
          <w:sz w:val="24"/>
          <w:szCs w:val="24"/>
          <w:lang w:val="pt-BR"/>
        </w:rPr>
        <w:t>§5°</w:t>
      </w:r>
      <w:r w:rsidRPr="00026797">
        <w:rPr>
          <w:rFonts w:ascii="Times New Roman" w:hAnsi="Times New Roman" w:cs="Times New Roman"/>
          <w:b w:val="0"/>
          <w:sz w:val="24"/>
          <w:szCs w:val="24"/>
          <w:lang w:val="pt-BR"/>
        </w:rPr>
        <w:t xml:space="preserve"> - O Executivo Municipal poderá, ouvido órgão regulador, intervir e retomar a prestação dos serviços delegados nas hipóteses previstas nas normas legais, regulamentares ou contratuais.</w:t>
      </w:r>
    </w:p>
    <w:p w:rsidR="00026797" w:rsidRPr="00026797" w:rsidRDefault="00026797" w:rsidP="00026797">
      <w:pPr>
        <w:pStyle w:val="Ttulo11"/>
        <w:spacing w:line="360" w:lineRule="auto"/>
        <w:ind w:left="0" w:right="3" w:firstLine="851"/>
        <w:jc w:val="both"/>
        <w:rPr>
          <w:rFonts w:ascii="Times New Roman" w:hAnsi="Times New Roman" w:cs="Times New Roman"/>
          <w:b w:val="0"/>
          <w:sz w:val="24"/>
          <w:szCs w:val="24"/>
          <w:lang w:val="pt-BR"/>
        </w:rPr>
      </w:pPr>
    </w:p>
    <w:p w:rsidR="00026797" w:rsidRPr="00026797" w:rsidRDefault="00026797" w:rsidP="00026797">
      <w:pPr>
        <w:pStyle w:val="Ttulo11"/>
        <w:spacing w:line="360" w:lineRule="auto"/>
        <w:ind w:left="0" w:right="3" w:firstLine="851"/>
        <w:jc w:val="both"/>
        <w:rPr>
          <w:rFonts w:ascii="Times New Roman" w:hAnsi="Times New Roman" w:cs="Times New Roman"/>
          <w:b w:val="0"/>
          <w:sz w:val="24"/>
          <w:szCs w:val="24"/>
          <w:lang w:val="pt-BR"/>
        </w:rPr>
      </w:pPr>
    </w:p>
    <w:p w:rsidR="00026797" w:rsidRPr="00026797" w:rsidRDefault="00026797" w:rsidP="00026797">
      <w:pPr>
        <w:pStyle w:val="Ttulo11"/>
        <w:spacing w:line="480" w:lineRule="auto"/>
        <w:ind w:right="1298" w:hanging="429"/>
        <w:jc w:val="center"/>
        <w:rPr>
          <w:rFonts w:ascii="Times New Roman" w:hAnsi="Times New Roman" w:cs="Times New Roman"/>
          <w:sz w:val="24"/>
          <w:szCs w:val="24"/>
          <w:lang w:val="pt-BR"/>
        </w:rPr>
      </w:pPr>
      <w:r w:rsidRPr="00026797">
        <w:rPr>
          <w:rFonts w:ascii="Times New Roman" w:hAnsi="Times New Roman" w:cs="Times New Roman"/>
          <w:sz w:val="24"/>
          <w:szCs w:val="24"/>
          <w:lang w:val="pt-BR"/>
        </w:rPr>
        <w:t xml:space="preserve">CAPÍTULO IV </w:t>
      </w:r>
    </w:p>
    <w:p w:rsidR="00026797" w:rsidRPr="00026797" w:rsidRDefault="00026797" w:rsidP="00026797">
      <w:pPr>
        <w:pStyle w:val="Ttulo11"/>
        <w:spacing w:line="480" w:lineRule="auto"/>
        <w:ind w:right="1298" w:hanging="429"/>
        <w:jc w:val="center"/>
        <w:rPr>
          <w:rFonts w:ascii="Times New Roman" w:hAnsi="Times New Roman" w:cs="Times New Roman"/>
          <w:sz w:val="24"/>
          <w:szCs w:val="24"/>
          <w:lang w:val="pt-BR"/>
        </w:rPr>
      </w:pPr>
      <w:r w:rsidRPr="00026797">
        <w:rPr>
          <w:rFonts w:ascii="Times New Roman" w:hAnsi="Times New Roman" w:cs="Times New Roman"/>
          <w:sz w:val="24"/>
          <w:szCs w:val="24"/>
          <w:lang w:val="pt-BR"/>
        </w:rPr>
        <w:t>DOS INSTRUMENTOS</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026797" w:rsidP="00026797">
      <w:pPr>
        <w:pStyle w:val="Ttulo11"/>
        <w:tabs>
          <w:tab w:val="left" w:pos="9072"/>
        </w:tabs>
        <w:spacing w:line="360" w:lineRule="auto"/>
        <w:ind w:left="0" w:right="3" w:firstLine="851"/>
        <w:jc w:val="both"/>
        <w:rPr>
          <w:rFonts w:ascii="Times New Roman" w:hAnsi="Times New Roman" w:cs="Times New Roman"/>
          <w:b w:val="0"/>
          <w:sz w:val="24"/>
          <w:szCs w:val="24"/>
          <w:lang w:val="pt-BR"/>
        </w:rPr>
      </w:pPr>
      <w:r w:rsidRPr="00F54724">
        <w:rPr>
          <w:rFonts w:ascii="Times New Roman" w:hAnsi="Times New Roman" w:cs="Times New Roman"/>
          <w:sz w:val="24"/>
          <w:szCs w:val="24"/>
          <w:lang w:val="pt-BR"/>
        </w:rPr>
        <w:t>Art.18</w:t>
      </w:r>
      <w:r w:rsidRPr="00026797">
        <w:rPr>
          <w:rFonts w:ascii="Times New Roman" w:hAnsi="Times New Roman" w:cs="Times New Roman"/>
          <w:b w:val="0"/>
          <w:sz w:val="24"/>
          <w:szCs w:val="24"/>
          <w:lang w:val="pt-BR"/>
        </w:rPr>
        <w:t xml:space="preserve"> - A Política Municipal de Saneamento Básico será executada por intermédio dos seguintes instrumentos:</w:t>
      </w:r>
    </w:p>
    <w:p w:rsidR="00026797" w:rsidRPr="00026797" w:rsidRDefault="00026797" w:rsidP="00026797">
      <w:pPr>
        <w:pStyle w:val="Ttulo11"/>
        <w:tabs>
          <w:tab w:val="left" w:pos="9072"/>
        </w:tabs>
        <w:spacing w:line="360" w:lineRule="auto"/>
        <w:ind w:right="3" w:hanging="429"/>
        <w:jc w:val="both"/>
        <w:rPr>
          <w:rFonts w:ascii="Times New Roman" w:hAnsi="Times New Roman" w:cs="Times New Roman"/>
          <w:b w:val="0"/>
          <w:sz w:val="24"/>
          <w:szCs w:val="24"/>
          <w:lang w:val="pt-BR"/>
        </w:rPr>
      </w:pPr>
      <w:r w:rsidRPr="00026797">
        <w:rPr>
          <w:rFonts w:cs="Tahoma"/>
          <w:lang w:val="pt-BR"/>
        </w:rPr>
        <w:t>I-</w:t>
      </w:r>
      <w:r w:rsidRPr="00026797">
        <w:rPr>
          <w:rFonts w:ascii="Times New Roman" w:hAnsi="Times New Roman" w:cs="Times New Roman"/>
          <w:b w:val="0"/>
          <w:sz w:val="24"/>
          <w:szCs w:val="24"/>
          <w:lang w:val="pt-BR"/>
        </w:rPr>
        <w:tab/>
        <w:t>Plano Municipal de Saneamento Básico;</w:t>
      </w:r>
    </w:p>
    <w:p w:rsidR="00026797" w:rsidRPr="00026797" w:rsidRDefault="00026797" w:rsidP="00026797">
      <w:pPr>
        <w:pStyle w:val="Ttulo11"/>
        <w:tabs>
          <w:tab w:val="left" w:pos="9072"/>
        </w:tabs>
        <w:spacing w:line="360" w:lineRule="auto"/>
        <w:ind w:right="3" w:hanging="429"/>
        <w:jc w:val="both"/>
        <w:rPr>
          <w:rFonts w:ascii="Times New Roman" w:hAnsi="Times New Roman" w:cs="Times New Roman"/>
          <w:b w:val="0"/>
          <w:sz w:val="24"/>
          <w:szCs w:val="24"/>
          <w:lang w:val="pt-BR"/>
        </w:rPr>
      </w:pPr>
      <w:r w:rsidRPr="00026797">
        <w:rPr>
          <w:rFonts w:cs="Tahoma"/>
          <w:lang w:val="pt-BR"/>
        </w:rPr>
        <w:t>II-</w:t>
      </w:r>
      <w:r w:rsidRPr="00026797">
        <w:rPr>
          <w:rFonts w:ascii="Times New Roman" w:hAnsi="Times New Roman" w:cs="Times New Roman"/>
          <w:b w:val="0"/>
          <w:sz w:val="24"/>
          <w:szCs w:val="24"/>
          <w:lang w:val="pt-BR"/>
        </w:rPr>
        <w:tab/>
        <w:t>Controle Social;</w:t>
      </w:r>
    </w:p>
    <w:p w:rsidR="00026797" w:rsidRPr="00026797" w:rsidRDefault="00026797" w:rsidP="00026797">
      <w:pPr>
        <w:pStyle w:val="Ttulo11"/>
        <w:tabs>
          <w:tab w:val="left" w:pos="9072"/>
        </w:tabs>
        <w:spacing w:line="360" w:lineRule="auto"/>
        <w:ind w:right="3" w:hanging="429"/>
        <w:jc w:val="both"/>
        <w:rPr>
          <w:rFonts w:ascii="Times New Roman" w:hAnsi="Times New Roman" w:cs="Times New Roman"/>
          <w:b w:val="0"/>
          <w:sz w:val="24"/>
          <w:szCs w:val="24"/>
          <w:lang w:val="pt-BR"/>
        </w:rPr>
      </w:pPr>
      <w:r w:rsidRPr="00026797">
        <w:rPr>
          <w:rFonts w:cs="Tahoma"/>
          <w:lang w:val="pt-BR"/>
        </w:rPr>
        <w:t>III-</w:t>
      </w:r>
      <w:r w:rsidRPr="00026797">
        <w:rPr>
          <w:rFonts w:ascii="Times New Roman" w:hAnsi="Times New Roman" w:cs="Times New Roman"/>
          <w:b w:val="0"/>
          <w:sz w:val="24"/>
          <w:szCs w:val="24"/>
          <w:lang w:val="pt-BR"/>
        </w:rPr>
        <w:tab/>
        <w:t>Sistema Municipal de Gestão do Saneamento Básico - SMSB;</w:t>
      </w:r>
    </w:p>
    <w:p w:rsidR="00026797" w:rsidRPr="00026797" w:rsidRDefault="00026797" w:rsidP="00026797">
      <w:pPr>
        <w:pStyle w:val="Ttulo11"/>
        <w:tabs>
          <w:tab w:val="left" w:pos="9072"/>
        </w:tabs>
        <w:spacing w:line="360" w:lineRule="auto"/>
        <w:ind w:right="3" w:hanging="429"/>
        <w:jc w:val="both"/>
        <w:rPr>
          <w:rFonts w:ascii="Times New Roman" w:hAnsi="Times New Roman" w:cs="Times New Roman"/>
          <w:b w:val="0"/>
          <w:sz w:val="24"/>
          <w:szCs w:val="24"/>
          <w:lang w:val="pt-BR"/>
        </w:rPr>
      </w:pPr>
      <w:r w:rsidRPr="00026797">
        <w:rPr>
          <w:rFonts w:cs="Tahoma"/>
          <w:lang w:val="pt-BR"/>
        </w:rPr>
        <w:t>IV</w:t>
      </w:r>
      <w:r w:rsidRPr="00026797">
        <w:rPr>
          <w:rFonts w:ascii="Times New Roman" w:hAnsi="Times New Roman" w:cs="Times New Roman"/>
          <w:b w:val="0"/>
          <w:sz w:val="24"/>
          <w:szCs w:val="24"/>
          <w:lang w:val="pt-BR"/>
        </w:rPr>
        <w:t>-</w:t>
      </w:r>
      <w:r w:rsidRPr="00026797">
        <w:rPr>
          <w:rFonts w:ascii="Times New Roman" w:hAnsi="Times New Roman" w:cs="Times New Roman"/>
          <w:b w:val="0"/>
          <w:sz w:val="24"/>
          <w:szCs w:val="24"/>
          <w:lang w:val="pt-BR"/>
        </w:rPr>
        <w:tab/>
        <w:t>Sistema Municipal de Informações em Saneamento Básico – SIMISA; e</w:t>
      </w:r>
    </w:p>
    <w:p w:rsidR="00026797" w:rsidRPr="00026797" w:rsidRDefault="00026797" w:rsidP="00F54724">
      <w:pPr>
        <w:pStyle w:val="Ttulo11"/>
        <w:spacing w:line="360" w:lineRule="auto"/>
        <w:ind w:left="0" w:right="3" w:firstLine="851"/>
        <w:jc w:val="both"/>
        <w:rPr>
          <w:rFonts w:ascii="Times New Roman" w:hAnsi="Times New Roman" w:cs="Times New Roman"/>
          <w:b w:val="0"/>
          <w:sz w:val="24"/>
          <w:szCs w:val="24"/>
          <w:lang w:val="pt-BR"/>
        </w:rPr>
      </w:pPr>
      <w:r w:rsidRPr="00026797">
        <w:rPr>
          <w:rFonts w:cs="Tahoma"/>
          <w:lang w:val="pt-BR"/>
        </w:rPr>
        <w:t>V-</w:t>
      </w:r>
      <w:r w:rsidRPr="00026797">
        <w:rPr>
          <w:rFonts w:ascii="Times New Roman" w:hAnsi="Times New Roman" w:cs="Times New Roman"/>
          <w:b w:val="0"/>
          <w:sz w:val="24"/>
          <w:szCs w:val="24"/>
          <w:lang w:val="pt-BR"/>
        </w:rPr>
        <w:tab/>
        <w:t>Legislação, regulamentos, normas administrativas de regulação, contratos e outros instrumentos jurídicos relacionados aos serviços púbicos de saneamento básico.</w:t>
      </w:r>
    </w:p>
    <w:p w:rsidR="00F54724" w:rsidRPr="00026797" w:rsidRDefault="00F54724" w:rsidP="00026797">
      <w:pPr>
        <w:pStyle w:val="Ttulo11"/>
        <w:spacing w:line="360" w:lineRule="auto"/>
        <w:ind w:right="1298" w:hanging="429"/>
        <w:jc w:val="both"/>
        <w:rPr>
          <w:rFonts w:ascii="Times New Roman" w:hAnsi="Times New Roman" w:cs="Times New Roman"/>
          <w:b w:val="0"/>
          <w:sz w:val="24"/>
          <w:szCs w:val="24"/>
          <w:lang w:val="pt-BR"/>
        </w:rPr>
      </w:pPr>
    </w:p>
    <w:p w:rsidR="00026797" w:rsidRPr="00F54724" w:rsidRDefault="00026797" w:rsidP="00F54724">
      <w:pPr>
        <w:pStyle w:val="Ttulo11"/>
        <w:spacing w:line="480" w:lineRule="auto"/>
        <w:ind w:right="1298" w:hanging="429"/>
        <w:jc w:val="center"/>
        <w:rPr>
          <w:rFonts w:ascii="Times New Roman" w:hAnsi="Times New Roman" w:cs="Times New Roman"/>
          <w:sz w:val="24"/>
          <w:szCs w:val="24"/>
          <w:lang w:val="pt-BR"/>
        </w:rPr>
      </w:pPr>
      <w:r w:rsidRPr="00F54724">
        <w:rPr>
          <w:rFonts w:ascii="Times New Roman" w:hAnsi="Times New Roman" w:cs="Times New Roman"/>
          <w:sz w:val="24"/>
          <w:szCs w:val="24"/>
          <w:lang w:val="pt-BR"/>
        </w:rPr>
        <w:t>Seção I</w:t>
      </w:r>
    </w:p>
    <w:p w:rsidR="00026797" w:rsidRPr="00F54724" w:rsidRDefault="00026797" w:rsidP="00F54724">
      <w:pPr>
        <w:pStyle w:val="Ttulo11"/>
        <w:spacing w:line="480" w:lineRule="auto"/>
        <w:ind w:right="1298" w:hanging="429"/>
        <w:jc w:val="center"/>
        <w:rPr>
          <w:rFonts w:ascii="Times New Roman" w:hAnsi="Times New Roman" w:cs="Times New Roman"/>
          <w:sz w:val="24"/>
          <w:szCs w:val="24"/>
          <w:lang w:val="pt-BR"/>
        </w:rPr>
      </w:pPr>
      <w:r w:rsidRPr="00F54724">
        <w:rPr>
          <w:rFonts w:ascii="Times New Roman" w:hAnsi="Times New Roman" w:cs="Times New Roman"/>
          <w:sz w:val="24"/>
          <w:szCs w:val="24"/>
          <w:lang w:val="pt-BR"/>
        </w:rPr>
        <w:t>Do Plano Municipal de Saneamento Básico</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F54724" w:rsidP="00F54724">
      <w:pPr>
        <w:pStyle w:val="Ttulo11"/>
        <w:spacing w:line="360" w:lineRule="auto"/>
        <w:ind w:left="0" w:right="3" w:firstLine="851"/>
        <w:jc w:val="both"/>
        <w:rPr>
          <w:rFonts w:ascii="Times New Roman" w:hAnsi="Times New Roman" w:cs="Times New Roman"/>
          <w:b w:val="0"/>
          <w:sz w:val="24"/>
          <w:szCs w:val="24"/>
          <w:lang w:val="pt-BR"/>
        </w:rPr>
      </w:pPr>
      <w:r w:rsidRPr="00F54724">
        <w:rPr>
          <w:rFonts w:ascii="Times New Roman" w:hAnsi="Times New Roman" w:cs="Times New Roman"/>
          <w:sz w:val="24"/>
          <w:szCs w:val="24"/>
          <w:lang w:val="pt-BR"/>
        </w:rPr>
        <w:t>Art.19</w:t>
      </w:r>
      <w:r w:rsidR="00026797" w:rsidRPr="00026797">
        <w:rPr>
          <w:rFonts w:ascii="Times New Roman" w:hAnsi="Times New Roman" w:cs="Times New Roman"/>
          <w:b w:val="0"/>
          <w:sz w:val="24"/>
          <w:szCs w:val="24"/>
          <w:lang w:val="pt-BR"/>
        </w:rPr>
        <w:t xml:space="preserve"> </w:t>
      </w:r>
      <w:r>
        <w:rPr>
          <w:rFonts w:ascii="Times New Roman" w:hAnsi="Times New Roman" w:cs="Times New Roman"/>
          <w:b w:val="0"/>
          <w:sz w:val="24"/>
          <w:szCs w:val="24"/>
          <w:lang w:val="pt-BR"/>
        </w:rPr>
        <w:t>–</w:t>
      </w:r>
      <w:r w:rsidR="00026797" w:rsidRPr="00026797">
        <w:rPr>
          <w:rFonts w:ascii="Times New Roman" w:hAnsi="Times New Roman" w:cs="Times New Roman"/>
          <w:b w:val="0"/>
          <w:sz w:val="24"/>
          <w:szCs w:val="24"/>
          <w:lang w:val="pt-BR"/>
        </w:rPr>
        <w:t xml:space="preserve"> </w:t>
      </w:r>
      <w:r>
        <w:rPr>
          <w:rFonts w:ascii="Times New Roman" w:hAnsi="Times New Roman" w:cs="Times New Roman"/>
          <w:b w:val="0"/>
          <w:sz w:val="24"/>
          <w:szCs w:val="24"/>
          <w:lang w:val="pt-BR"/>
        </w:rPr>
        <w:t>Fica instituído o Plano Municipal de Saneamento Básico – PMSB,</w:t>
      </w:r>
      <w:r w:rsidR="00026797" w:rsidRPr="00026797">
        <w:rPr>
          <w:rFonts w:ascii="Times New Roman" w:hAnsi="Times New Roman" w:cs="Times New Roman"/>
          <w:b w:val="0"/>
          <w:sz w:val="24"/>
          <w:szCs w:val="24"/>
          <w:lang w:val="pt-BR"/>
        </w:rPr>
        <w:t xml:space="preserve"> instrumento de planejamento que tem por objetivos:</w:t>
      </w:r>
    </w:p>
    <w:p w:rsidR="00026797" w:rsidRPr="00026797" w:rsidRDefault="00026797" w:rsidP="00F54724">
      <w:pPr>
        <w:pStyle w:val="Ttulo11"/>
        <w:spacing w:line="360" w:lineRule="auto"/>
        <w:ind w:left="0" w:right="3" w:firstLine="851"/>
        <w:jc w:val="both"/>
        <w:rPr>
          <w:rFonts w:ascii="Times New Roman" w:hAnsi="Times New Roman" w:cs="Times New Roman"/>
          <w:b w:val="0"/>
          <w:sz w:val="24"/>
          <w:szCs w:val="24"/>
          <w:lang w:val="pt-BR"/>
        </w:rPr>
      </w:pPr>
      <w:r w:rsidRPr="00F54724">
        <w:rPr>
          <w:rFonts w:cs="Tahoma"/>
          <w:lang w:val="pt-BR"/>
        </w:rPr>
        <w:t>I-</w:t>
      </w:r>
      <w:r w:rsidRPr="00026797">
        <w:rPr>
          <w:rFonts w:ascii="Times New Roman" w:hAnsi="Times New Roman" w:cs="Times New Roman"/>
          <w:b w:val="0"/>
          <w:sz w:val="24"/>
          <w:szCs w:val="24"/>
          <w:lang w:val="pt-BR"/>
        </w:rPr>
        <w:tab/>
        <w:t>diagnosticar e avaliar a situação do saneamento básico no âmbito do Município e suas interfaces locais e regionais, nos aspectos jurídico institucionais, administrativos, econômicos, sociais e técnico-operacionais, bem como seus reflexos na saúde pública e ambientais;</w:t>
      </w:r>
    </w:p>
    <w:p w:rsidR="00026797" w:rsidRPr="00026797" w:rsidRDefault="00026797" w:rsidP="00F54724">
      <w:pPr>
        <w:pStyle w:val="Ttulo11"/>
        <w:spacing w:line="360" w:lineRule="auto"/>
        <w:ind w:left="0" w:right="3" w:firstLine="851"/>
        <w:jc w:val="both"/>
        <w:rPr>
          <w:rFonts w:ascii="Times New Roman" w:hAnsi="Times New Roman" w:cs="Times New Roman"/>
          <w:b w:val="0"/>
          <w:sz w:val="24"/>
          <w:szCs w:val="24"/>
          <w:lang w:val="pt-BR"/>
        </w:rPr>
      </w:pPr>
      <w:r w:rsidRPr="00F54724">
        <w:rPr>
          <w:rFonts w:cs="Tahoma"/>
          <w:lang w:val="pt-BR"/>
        </w:rPr>
        <w:t>II-</w:t>
      </w:r>
      <w:r w:rsidRPr="00026797">
        <w:rPr>
          <w:rFonts w:ascii="Times New Roman" w:hAnsi="Times New Roman" w:cs="Times New Roman"/>
          <w:b w:val="0"/>
          <w:sz w:val="24"/>
          <w:szCs w:val="24"/>
          <w:lang w:val="pt-BR"/>
        </w:rPr>
        <w:tab/>
        <w:t>estabelecer os objetivos e metas de curto, médio e longo prazo para a gestão dos serviços;</w:t>
      </w:r>
    </w:p>
    <w:p w:rsidR="00026797" w:rsidRPr="00026797" w:rsidRDefault="00026797" w:rsidP="00F54724">
      <w:pPr>
        <w:pStyle w:val="Ttulo11"/>
        <w:spacing w:line="360" w:lineRule="auto"/>
        <w:ind w:left="0" w:right="3" w:firstLine="851"/>
        <w:jc w:val="both"/>
        <w:rPr>
          <w:rFonts w:ascii="Times New Roman" w:hAnsi="Times New Roman" w:cs="Times New Roman"/>
          <w:b w:val="0"/>
          <w:sz w:val="24"/>
          <w:szCs w:val="24"/>
          <w:lang w:val="pt-BR"/>
        </w:rPr>
      </w:pPr>
      <w:r w:rsidRPr="00F54724">
        <w:rPr>
          <w:rFonts w:cs="Tahoma"/>
          <w:lang w:val="pt-BR"/>
        </w:rPr>
        <w:t>III-</w:t>
      </w:r>
      <w:r w:rsidRPr="00026797">
        <w:rPr>
          <w:rFonts w:ascii="Times New Roman" w:hAnsi="Times New Roman" w:cs="Times New Roman"/>
          <w:b w:val="0"/>
          <w:sz w:val="24"/>
          <w:szCs w:val="24"/>
          <w:lang w:val="pt-BR"/>
        </w:rPr>
        <w:tab/>
        <w:t>definir os programas, projetos e ações necessárias para o cumprimento dos objetivos e metas, incluídas as ações para emergências e contingências, as respectivas fontes de financiamento e as condições de sustentabilidade técnica e econômica dos serviços; e</w:t>
      </w:r>
    </w:p>
    <w:p w:rsidR="00026797" w:rsidRPr="00026797" w:rsidRDefault="00026797" w:rsidP="00F54724">
      <w:pPr>
        <w:pStyle w:val="Ttulo11"/>
        <w:spacing w:line="360" w:lineRule="auto"/>
        <w:ind w:left="0" w:right="3" w:firstLine="851"/>
        <w:jc w:val="both"/>
        <w:rPr>
          <w:rFonts w:ascii="Times New Roman" w:hAnsi="Times New Roman" w:cs="Times New Roman"/>
          <w:b w:val="0"/>
          <w:sz w:val="24"/>
          <w:szCs w:val="24"/>
          <w:lang w:val="pt-BR"/>
        </w:rPr>
      </w:pPr>
      <w:r w:rsidRPr="00F54724">
        <w:rPr>
          <w:rFonts w:cs="Tahoma"/>
          <w:lang w:val="pt-BR"/>
        </w:rPr>
        <w:t>IV-</w:t>
      </w:r>
      <w:r w:rsidRPr="00026797">
        <w:rPr>
          <w:rFonts w:ascii="Times New Roman" w:hAnsi="Times New Roman" w:cs="Times New Roman"/>
          <w:b w:val="0"/>
          <w:sz w:val="24"/>
          <w:szCs w:val="24"/>
          <w:lang w:val="pt-BR"/>
        </w:rPr>
        <w:tab/>
        <w:t>estabelecer os mecanismos e procedimentos para o monitoramento e avaliação sistemática da execução do PMSB e da e ciência e eficácia das ações programadas.</w:t>
      </w:r>
    </w:p>
    <w:p w:rsidR="008F1EF6" w:rsidRDefault="008F1EF6" w:rsidP="00F54724">
      <w:pPr>
        <w:pStyle w:val="Ttulo11"/>
        <w:spacing w:line="360" w:lineRule="auto"/>
        <w:ind w:left="0" w:right="3" w:firstLine="851"/>
        <w:jc w:val="both"/>
        <w:rPr>
          <w:rFonts w:ascii="Times New Roman" w:hAnsi="Times New Roman" w:cs="Times New Roman"/>
          <w:sz w:val="24"/>
          <w:szCs w:val="24"/>
          <w:lang w:val="pt-BR"/>
        </w:rPr>
      </w:pPr>
    </w:p>
    <w:p w:rsidR="00026797" w:rsidRPr="00026797" w:rsidRDefault="00026797" w:rsidP="00F54724">
      <w:pPr>
        <w:pStyle w:val="Ttulo11"/>
        <w:spacing w:line="360" w:lineRule="auto"/>
        <w:ind w:left="0" w:right="3" w:firstLine="851"/>
        <w:jc w:val="both"/>
        <w:rPr>
          <w:rFonts w:ascii="Times New Roman" w:hAnsi="Times New Roman" w:cs="Times New Roman"/>
          <w:b w:val="0"/>
          <w:sz w:val="24"/>
          <w:szCs w:val="24"/>
          <w:lang w:val="pt-BR"/>
        </w:rPr>
      </w:pPr>
      <w:r w:rsidRPr="00F54724">
        <w:rPr>
          <w:rFonts w:ascii="Times New Roman" w:hAnsi="Times New Roman" w:cs="Times New Roman"/>
          <w:sz w:val="24"/>
          <w:szCs w:val="24"/>
          <w:lang w:val="pt-BR"/>
        </w:rPr>
        <w:t>§1°</w:t>
      </w:r>
      <w:r w:rsidRPr="00026797">
        <w:rPr>
          <w:rFonts w:ascii="Times New Roman" w:hAnsi="Times New Roman" w:cs="Times New Roman"/>
          <w:b w:val="0"/>
          <w:sz w:val="24"/>
          <w:szCs w:val="24"/>
          <w:lang w:val="pt-BR"/>
        </w:rPr>
        <w:t xml:space="preserve"> - O PMSB deverá abranger os serviços de abastecimento de água, de esgotamento sanitário, de limpeza urbana e manejo de resíduos sólidos e de drenagem e manejo de águas pluviais urbanas, podendo o Executivo Municipal, a seu critério, elaborar planos específicos para um ou mais desses serviços, desde que sejam posteriormente compatibilizados e consolidados no PMSB.</w:t>
      </w:r>
    </w:p>
    <w:p w:rsidR="008F1EF6" w:rsidRDefault="008F1EF6" w:rsidP="00BC5F27">
      <w:pPr>
        <w:pStyle w:val="Ttulo11"/>
        <w:spacing w:line="360" w:lineRule="auto"/>
        <w:ind w:left="0" w:right="3" w:firstLine="851"/>
        <w:jc w:val="both"/>
        <w:rPr>
          <w:rFonts w:ascii="Times New Roman" w:hAnsi="Times New Roman" w:cs="Times New Roman"/>
          <w:sz w:val="24"/>
          <w:szCs w:val="24"/>
          <w:lang w:val="pt-BR"/>
        </w:rPr>
      </w:pPr>
    </w:p>
    <w:p w:rsidR="00026797" w:rsidRPr="00026797" w:rsidRDefault="00026797" w:rsidP="00BC5F27">
      <w:pPr>
        <w:pStyle w:val="Ttulo11"/>
        <w:spacing w:line="360" w:lineRule="auto"/>
        <w:ind w:left="0" w:right="3" w:firstLine="851"/>
        <w:jc w:val="both"/>
        <w:rPr>
          <w:rFonts w:ascii="Times New Roman" w:hAnsi="Times New Roman" w:cs="Times New Roman"/>
          <w:b w:val="0"/>
          <w:sz w:val="24"/>
          <w:szCs w:val="24"/>
          <w:lang w:val="pt-BR"/>
        </w:rPr>
      </w:pPr>
      <w:r w:rsidRPr="00F54724">
        <w:rPr>
          <w:rFonts w:ascii="Times New Roman" w:hAnsi="Times New Roman" w:cs="Times New Roman"/>
          <w:sz w:val="24"/>
          <w:szCs w:val="24"/>
          <w:lang w:val="pt-BR"/>
        </w:rPr>
        <w:t>§2°</w:t>
      </w:r>
      <w:r w:rsidRPr="00026797">
        <w:rPr>
          <w:rFonts w:ascii="Times New Roman" w:hAnsi="Times New Roman" w:cs="Times New Roman"/>
          <w:b w:val="0"/>
          <w:sz w:val="24"/>
          <w:szCs w:val="24"/>
          <w:lang w:val="pt-BR"/>
        </w:rPr>
        <w:t xml:space="preserve"> - O PMSB ou os planos específicos poderão ser elaborados diretamente pelo Município ou por </w:t>
      </w:r>
      <w:r w:rsidR="00F54724">
        <w:rPr>
          <w:rFonts w:ascii="Times New Roman" w:hAnsi="Times New Roman" w:cs="Times New Roman"/>
          <w:b w:val="0"/>
          <w:sz w:val="24"/>
          <w:szCs w:val="24"/>
          <w:lang w:val="pt-BR"/>
        </w:rPr>
        <w:t>intermédio de consórcio público intermunicipal do qual participe, inclusive de forma conjunta com os demais municípios consorciados ou de forma integrada com o respectivo Plano Regional de Saneamento Básico, devendo, em qualquer hipótese, ser:</w:t>
      </w:r>
    </w:p>
    <w:p w:rsidR="00026797" w:rsidRPr="00026797" w:rsidRDefault="00026797" w:rsidP="00BC5F27">
      <w:pPr>
        <w:pStyle w:val="Ttulo11"/>
        <w:spacing w:line="360" w:lineRule="auto"/>
        <w:ind w:left="0" w:right="3" w:firstLine="851"/>
        <w:jc w:val="both"/>
        <w:rPr>
          <w:rFonts w:ascii="Times New Roman" w:hAnsi="Times New Roman" w:cs="Times New Roman"/>
          <w:b w:val="0"/>
          <w:sz w:val="24"/>
          <w:szCs w:val="24"/>
          <w:lang w:val="pt-BR"/>
        </w:rPr>
      </w:pPr>
      <w:r w:rsidRPr="00BC5F27">
        <w:rPr>
          <w:rFonts w:cs="Tahoma"/>
          <w:lang w:val="pt-BR"/>
        </w:rPr>
        <w:t>I-</w:t>
      </w:r>
      <w:r w:rsidRPr="00026797">
        <w:rPr>
          <w:rFonts w:ascii="Times New Roman" w:hAnsi="Times New Roman" w:cs="Times New Roman"/>
          <w:b w:val="0"/>
          <w:sz w:val="24"/>
          <w:szCs w:val="24"/>
          <w:lang w:val="pt-BR"/>
        </w:rPr>
        <w:tab/>
        <w:t>elaborados ou revisados para horizontes contínuos de pelo menos trinta anos;</w:t>
      </w:r>
    </w:p>
    <w:p w:rsidR="00026797" w:rsidRPr="00026797" w:rsidRDefault="00026797" w:rsidP="00BC5F27">
      <w:pPr>
        <w:pStyle w:val="Ttulo11"/>
        <w:spacing w:line="360" w:lineRule="auto"/>
        <w:ind w:left="0" w:right="3" w:firstLine="851"/>
        <w:jc w:val="both"/>
        <w:rPr>
          <w:rFonts w:ascii="Times New Roman" w:hAnsi="Times New Roman" w:cs="Times New Roman"/>
          <w:b w:val="0"/>
          <w:sz w:val="24"/>
          <w:szCs w:val="24"/>
          <w:lang w:val="pt-BR"/>
        </w:rPr>
      </w:pPr>
      <w:r w:rsidRPr="00BC5F27">
        <w:rPr>
          <w:rFonts w:cs="Tahoma"/>
          <w:lang w:val="pt-BR"/>
        </w:rPr>
        <w:t>II-</w:t>
      </w:r>
      <w:r w:rsidRPr="00026797">
        <w:rPr>
          <w:rFonts w:ascii="Times New Roman" w:hAnsi="Times New Roman" w:cs="Times New Roman"/>
          <w:b w:val="0"/>
          <w:sz w:val="24"/>
          <w:szCs w:val="24"/>
          <w:lang w:val="pt-BR"/>
        </w:rPr>
        <w:tab/>
        <w:t>revisados no máximo a cada quatro anos, preferencialmente em períodos coincidentes com a vigência dos planos plurianuais;</w:t>
      </w:r>
    </w:p>
    <w:p w:rsidR="00026797" w:rsidRDefault="00026797" w:rsidP="00F66090">
      <w:pPr>
        <w:pStyle w:val="Ttulo11"/>
        <w:spacing w:line="360" w:lineRule="auto"/>
        <w:ind w:left="0" w:right="1298" w:firstLine="851"/>
        <w:jc w:val="both"/>
        <w:rPr>
          <w:rFonts w:ascii="Times New Roman" w:hAnsi="Times New Roman" w:cs="Times New Roman"/>
          <w:b w:val="0"/>
          <w:sz w:val="24"/>
          <w:szCs w:val="24"/>
          <w:lang w:val="pt-BR"/>
        </w:rPr>
      </w:pPr>
      <w:r w:rsidRPr="00BC5F27">
        <w:rPr>
          <w:rFonts w:cs="Tahoma"/>
          <w:lang w:val="pt-BR"/>
        </w:rPr>
        <w:t>III-</w:t>
      </w:r>
      <w:r w:rsidRPr="00026797">
        <w:rPr>
          <w:rFonts w:ascii="Times New Roman" w:hAnsi="Times New Roman" w:cs="Times New Roman"/>
          <w:b w:val="0"/>
          <w:sz w:val="24"/>
          <w:szCs w:val="24"/>
          <w:lang w:val="pt-BR"/>
        </w:rPr>
        <w:tab/>
        <w:t>monitorados e avaliados sistematicamente pelos organismos de regulação e de controle social.</w:t>
      </w:r>
    </w:p>
    <w:p w:rsidR="008F1EF6" w:rsidRDefault="008F1EF6" w:rsidP="00BC5F27">
      <w:pPr>
        <w:pStyle w:val="Ttulo11"/>
        <w:spacing w:line="360" w:lineRule="auto"/>
        <w:ind w:left="0" w:right="3" w:firstLine="851"/>
        <w:jc w:val="both"/>
        <w:rPr>
          <w:rFonts w:ascii="Times New Roman" w:hAnsi="Times New Roman" w:cs="Times New Roman"/>
          <w:sz w:val="24"/>
          <w:szCs w:val="24"/>
          <w:lang w:val="pt-BR"/>
        </w:rPr>
      </w:pPr>
    </w:p>
    <w:p w:rsidR="00BC5F27" w:rsidRPr="00BC5F27" w:rsidRDefault="00BC5F27" w:rsidP="00BC5F27">
      <w:pPr>
        <w:pStyle w:val="Ttulo11"/>
        <w:spacing w:line="360" w:lineRule="auto"/>
        <w:ind w:left="0" w:right="3" w:firstLine="851"/>
        <w:jc w:val="both"/>
        <w:rPr>
          <w:rFonts w:ascii="Times New Roman" w:hAnsi="Times New Roman" w:cs="Times New Roman"/>
          <w:b w:val="0"/>
          <w:sz w:val="24"/>
          <w:szCs w:val="24"/>
          <w:lang w:val="pt-BR"/>
        </w:rPr>
      </w:pPr>
      <w:r w:rsidRPr="00BC5F27">
        <w:rPr>
          <w:rFonts w:ascii="Times New Roman" w:hAnsi="Times New Roman" w:cs="Times New Roman"/>
          <w:sz w:val="24"/>
          <w:szCs w:val="24"/>
          <w:lang w:val="pt-BR"/>
        </w:rPr>
        <w:t xml:space="preserve">§3º - </w:t>
      </w:r>
      <w:r>
        <w:rPr>
          <w:rFonts w:ascii="Times New Roman" w:hAnsi="Times New Roman" w:cs="Times New Roman"/>
          <w:b w:val="0"/>
          <w:sz w:val="24"/>
          <w:szCs w:val="24"/>
          <w:lang w:val="pt-BR"/>
        </w:rPr>
        <w:t xml:space="preserve">O disposto no Plano Municipal de Saneamento Básico é vinculante para o Poder Público Municipal e </w:t>
      </w:r>
      <w:proofErr w:type="spellStart"/>
      <w:r>
        <w:rPr>
          <w:rFonts w:ascii="Times New Roman" w:hAnsi="Times New Roman" w:cs="Times New Roman"/>
          <w:b w:val="0"/>
          <w:sz w:val="24"/>
          <w:szCs w:val="24"/>
          <w:lang w:val="pt-BR"/>
        </w:rPr>
        <w:t>seão</w:t>
      </w:r>
      <w:proofErr w:type="spellEnd"/>
      <w:r>
        <w:rPr>
          <w:rFonts w:ascii="Times New Roman" w:hAnsi="Times New Roman" w:cs="Times New Roman"/>
          <w:b w:val="0"/>
          <w:sz w:val="24"/>
          <w:szCs w:val="24"/>
          <w:lang w:val="pt-BR"/>
        </w:rPr>
        <w:t xml:space="preserve"> inválidas as normas de regulação ou os termos contratuais de delegação que com ele conflitem.</w:t>
      </w:r>
    </w:p>
    <w:p w:rsidR="008F1EF6" w:rsidRDefault="008F1EF6" w:rsidP="00BC5F27">
      <w:pPr>
        <w:pStyle w:val="Ttulo11"/>
        <w:tabs>
          <w:tab w:val="left" w:pos="9072"/>
        </w:tabs>
        <w:spacing w:line="360" w:lineRule="auto"/>
        <w:ind w:left="0" w:right="3" w:firstLine="851"/>
        <w:jc w:val="both"/>
        <w:rPr>
          <w:rFonts w:ascii="Times New Roman" w:hAnsi="Times New Roman" w:cs="Times New Roman"/>
          <w:sz w:val="24"/>
          <w:szCs w:val="24"/>
          <w:lang w:val="pt-BR"/>
        </w:rPr>
      </w:pPr>
    </w:p>
    <w:p w:rsidR="00026797" w:rsidRPr="00026797" w:rsidRDefault="00BC5F27" w:rsidP="00BC5F27">
      <w:pPr>
        <w:pStyle w:val="Ttulo11"/>
        <w:tabs>
          <w:tab w:val="left" w:pos="9072"/>
        </w:tabs>
        <w:spacing w:line="360" w:lineRule="auto"/>
        <w:ind w:left="0" w:right="3" w:firstLine="851"/>
        <w:jc w:val="both"/>
        <w:rPr>
          <w:rFonts w:ascii="Times New Roman" w:hAnsi="Times New Roman" w:cs="Times New Roman"/>
          <w:b w:val="0"/>
          <w:sz w:val="24"/>
          <w:szCs w:val="24"/>
          <w:lang w:val="pt-BR"/>
        </w:rPr>
      </w:pPr>
      <w:r>
        <w:rPr>
          <w:rFonts w:ascii="Times New Roman" w:hAnsi="Times New Roman" w:cs="Times New Roman"/>
          <w:sz w:val="24"/>
          <w:szCs w:val="24"/>
          <w:lang w:val="pt-BR"/>
        </w:rPr>
        <w:t>§4º</w:t>
      </w:r>
      <w:r w:rsidR="00026797" w:rsidRPr="00026797">
        <w:rPr>
          <w:rFonts w:ascii="Times New Roman" w:hAnsi="Times New Roman" w:cs="Times New Roman"/>
          <w:b w:val="0"/>
          <w:sz w:val="24"/>
          <w:szCs w:val="24"/>
          <w:lang w:val="pt-BR"/>
        </w:rPr>
        <w:t xml:space="preserve"> - A delegação integral ou parcial de qualquer um dos serviços de saneamento básico definidos nesta Lei observará o disposto no PMSB ou no respectivo plano específico.</w:t>
      </w:r>
    </w:p>
    <w:p w:rsidR="008F1EF6" w:rsidRDefault="008F1EF6" w:rsidP="00BC5F27">
      <w:pPr>
        <w:pStyle w:val="Ttulo11"/>
        <w:tabs>
          <w:tab w:val="left" w:pos="9072"/>
        </w:tabs>
        <w:spacing w:line="360" w:lineRule="auto"/>
        <w:ind w:left="0" w:right="3" w:firstLine="851"/>
        <w:jc w:val="both"/>
        <w:rPr>
          <w:rFonts w:ascii="Times New Roman" w:hAnsi="Times New Roman" w:cs="Times New Roman"/>
          <w:sz w:val="24"/>
          <w:szCs w:val="24"/>
          <w:lang w:val="pt-BR"/>
        </w:rPr>
      </w:pPr>
    </w:p>
    <w:p w:rsidR="00026797" w:rsidRPr="00026797" w:rsidRDefault="00BC5F27" w:rsidP="00BC5F27">
      <w:pPr>
        <w:pStyle w:val="Ttulo11"/>
        <w:tabs>
          <w:tab w:val="left" w:pos="9072"/>
        </w:tabs>
        <w:spacing w:line="360" w:lineRule="auto"/>
        <w:ind w:left="0" w:right="3" w:firstLine="851"/>
        <w:jc w:val="both"/>
        <w:rPr>
          <w:rFonts w:ascii="Times New Roman" w:hAnsi="Times New Roman" w:cs="Times New Roman"/>
          <w:b w:val="0"/>
          <w:sz w:val="24"/>
          <w:szCs w:val="24"/>
          <w:lang w:val="pt-BR"/>
        </w:rPr>
      </w:pPr>
      <w:r>
        <w:rPr>
          <w:rFonts w:ascii="Times New Roman" w:hAnsi="Times New Roman" w:cs="Times New Roman"/>
          <w:sz w:val="24"/>
          <w:szCs w:val="24"/>
          <w:lang w:val="pt-BR"/>
        </w:rPr>
        <w:t>§5º</w:t>
      </w:r>
      <w:r w:rsidR="00026797" w:rsidRPr="00026797">
        <w:rPr>
          <w:rFonts w:ascii="Times New Roman" w:hAnsi="Times New Roman" w:cs="Times New Roman"/>
          <w:b w:val="0"/>
          <w:sz w:val="24"/>
          <w:szCs w:val="24"/>
          <w:lang w:val="pt-BR"/>
        </w:rPr>
        <w:t xml:space="preserve"> - No caso de serviços prestados mediante contrato, as disposições do PMSB, de eventual plano específico de serviço ou de suas revisões, quando posteriores à contratação, som</w:t>
      </w:r>
      <w:r>
        <w:rPr>
          <w:rFonts w:ascii="Times New Roman" w:hAnsi="Times New Roman" w:cs="Times New Roman"/>
          <w:b w:val="0"/>
          <w:sz w:val="24"/>
          <w:szCs w:val="24"/>
          <w:lang w:val="pt-BR"/>
        </w:rPr>
        <w:t>ente serão eficazes em relação ao prestador mediante a preservação do equilíbrio econômico-</w:t>
      </w:r>
      <w:r w:rsidR="00026797" w:rsidRPr="00026797">
        <w:rPr>
          <w:rFonts w:ascii="Times New Roman" w:hAnsi="Times New Roman" w:cs="Times New Roman"/>
          <w:b w:val="0"/>
          <w:sz w:val="24"/>
          <w:szCs w:val="24"/>
          <w:lang w:val="pt-BR"/>
        </w:rPr>
        <w:t>financeiro, que poderá ser feita mediante revisão tarifária ou aditamento das condições contratuais.</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BC5F27" w:rsidP="00BC5F27">
      <w:pPr>
        <w:pStyle w:val="Ttulo11"/>
        <w:tabs>
          <w:tab w:val="left" w:pos="9072"/>
        </w:tabs>
        <w:spacing w:line="360" w:lineRule="auto"/>
        <w:ind w:left="0" w:right="3" w:firstLine="851"/>
        <w:jc w:val="both"/>
        <w:rPr>
          <w:rFonts w:ascii="Times New Roman" w:hAnsi="Times New Roman" w:cs="Times New Roman"/>
          <w:b w:val="0"/>
          <w:sz w:val="24"/>
          <w:szCs w:val="24"/>
          <w:lang w:val="pt-BR"/>
        </w:rPr>
      </w:pPr>
      <w:r w:rsidRPr="00BC5F27">
        <w:rPr>
          <w:rFonts w:ascii="Times New Roman" w:hAnsi="Times New Roman" w:cs="Times New Roman"/>
          <w:sz w:val="24"/>
          <w:szCs w:val="24"/>
          <w:lang w:val="pt-BR"/>
        </w:rPr>
        <w:t>Art.20</w:t>
      </w:r>
      <w:r w:rsidR="00026797" w:rsidRPr="00026797">
        <w:rPr>
          <w:rFonts w:ascii="Times New Roman" w:hAnsi="Times New Roman" w:cs="Times New Roman"/>
          <w:b w:val="0"/>
          <w:sz w:val="24"/>
          <w:szCs w:val="24"/>
          <w:lang w:val="pt-BR"/>
        </w:rPr>
        <w:t xml:space="preserve"> - A elaboração e as revisões do PMSB ou dos planos específicos deverão efetivar-se de forma a garantir a ampla participação das comunidades, dos movimentos e das entidades da sociedade civil, por meio de procedimento que, no mínimo, deverá prever fases de:</w:t>
      </w:r>
    </w:p>
    <w:p w:rsidR="00BC5F27" w:rsidRDefault="00026797" w:rsidP="00BC5F27">
      <w:pPr>
        <w:pStyle w:val="Ttulo11"/>
        <w:spacing w:line="360" w:lineRule="auto"/>
        <w:ind w:left="0" w:right="3" w:firstLine="851"/>
        <w:jc w:val="both"/>
        <w:rPr>
          <w:rFonts w:ascii="Times New Roman" w:hAnsi="Times New Roman" w:cs="Times New Roman"/>
          <w:b w:val="0"/>
          <w:sz w:val="24"/>
          <w:szCs w:val="24"/>
          <w:lang w:val="pt-BR"/>
        </w:rPr>
      </w:pPr>
      <w:r w:rsidRPr="00BC5F27">
        <w:rPr>
          <w:rFonts w:cs="Tahoma"/>
          <w:lang w:val="pt-BR"/>
        </w:rPr>
        <w:t>I-</w:t>
      </w:r>
      <w:r w:rsidRPr="00026797">
        <w:rPr>
          <w:rFonts w:ascii="Times New Roman" w:hAnsi="Times New Roman" w:cs="Times New Roman"/>
          <w:b w:val="0"/>
          <w:sz w:val="24"/>
          <w:szCs w:val="24"/>
          <w:lang w:val="pt-BR"/>
        </w:rPr>
        <w:t xml:space="preserve"> divulgação das propostas, em conjunto com os estudos que os fundamentarem; </w:t>
      </w:r>
    </w:p>
    <w:p w:rsidR="00026797" w:rsidRDefault="00026797" w:rsidP="00BC5F27">
      <w:pPr>
        <w:pStyle w:val="Ttulo11"/>
        <w:tabs>
          <w:tab w:val="left" w:pos="9072"/>
        </w:tabs>
        <w:spacing w:line="360" w:lineRule="auto"/>
        <w:ind w:right="3" w:hanging="429"/>
        <w:jc w:val="both"/>
        <w:rPr>
          <w:rFonts w:ascii="Times New Roman" w:hAnsi="Times New Roman" w:cs="Times New Roman"/>
          <w:b w:val="0"/>
          <w:sz w:val="24"/>
          <w:szCs w:val="24"/>
          <w:lang w:val="pt-BR"/>
        </w:rPr>
      </w:pPr>
      <w:r w:rsidRPr="00BC5F27">
        <w:rPr>
          <w:rFonts w:cs="Tahoma"/>
          <w:lang w:val="pt-BR"/>
        </w:rPr>
        <w:t>II-</w:t>
      </w:r>
      <w:r w:rsidRPr="00026797">
        <w:rPr>
          <w:rFonts w:ascii="Times New Roman" w:hAnsi="Times New Roman" w:cs="Times New Roman"/>
          <w:b w:val="0"/>
          <w:sz w:val="24"/>
          <w:szCs w:val="24"/>
          <w:lang w:val="pt-BR"/>
        </w:rPr>
        <w:t xml:space="preserve"> </w:t>
      </w:r>
      <w:proofErr w:type="gramStart"/>
      <w:r w:rsidRPr="00026797">
        <w:rPr>
          <w:rFonts w:ascii="Times New Roman" w:hAnsi="Times New Roman" w:cs="Times New Roman"/>
          <w:b w:val="0"/>
          <w:sz w:val="24"/>
          <w:szCs w:val="24"/>
          <w:lang w:val="pt-BR"/>
        </w:rPr>
        <w:t>recebimento</w:t>
      </w:r>
      <w:proofErr w:type="gramEnd"/>
      <w:r w:rsidRPr="00026797">
        <w:rPr>
          <w:rFonts w:ascii="Times New Roman" w:hAnsi="Times New Roman" w:cs="Times New Roman"/>
          <w:b w:val="0"/>
          <w:sz w:val="24"/>
          <w:szCs w:val="24"/>
          <w:lang w:val="pt-BR"/>
        </w:rPr>
        <w:t xml:space="preserve"> de sugestões e críticas por meio d</w:t>
      </w:r>
      <w:r w:rsidR="005B2299">
        <w:rPr>
          <w:rFonts w:ascii="Times New Roman" w:hAnsi="Times New Roman" w:cs="Times New Roman"/>
          <w:b w:val="0"/>
          <w:sz w:val="24"/>
          <w:szCs w:val="24"/>
          <w:lang w:val="pt-BR"/>
        </w:rPr>
        <w:t>e consulta ou audiência pública; e</w:t>
      </w:r>
    </w:p>
    <w:p w:rsidR="005B2299" w:rsidRPr="00026797" w:rsidRDefault="005B2299" w:rsidP="00BC5F27">
      <w:pPr>
        <w:pStyle w:val="Ttulo11"/>
        <w:tabs>
          <w:tab w:val="left" w:pos="9072"/>
        </w:tabs>
        <w:spacing w:line="360" w:lineRule="auto"/>
        <w:ind w:right="3" w:hanging="429"/>
        <w:jc w:val="both"/>
        <w:rPr>
          <w:rFonts w:ascii="Times New Roman" w:hAnsi="Times New Roman" w:cs="Times New Roman"/>
          <w:b w:val="0"/>
          <w:sz w:val="24"/>
          <w:szCs w:val="24"/>
          <w:lang w:val="pt-BR"/>
        </w:rPr>
      </w:pPr>
      <w:r w:rsidRPr="005B2299">
        <w:rPr>
          <w:rFonts w:cs="Tahoma"/>
          <w:lang w:val="pt-BR"/>
        </w:rPr>
        <w:t>III-</w:t>
      </w:r>
      <w:r>
        <w:rPr>
          <w:rFonts w:ascii="Times New Roman" w:hAnsi="Times New Roman" w:cs="Times New Roman"/>
          <w:b w:val="0"/>
          <w:sz w:val="24"/>
          <w:szCs w:val="24"/>
          <w:lang w:val="pt-BR"/>
        </w:rPr>
        <w:t xml:space="preserve"> análise e manifestação do Órgão Regulamentador.</w:t>
      </w:r>
    </w:p>
    <w:p w:rsidR="005B2299" w:rsidRDefault="005B2299" w:rsidP="005B2299">
      <w:pPr>
        <w:pStyle w:val="Ttulo11"/>
        <w:spacing w:line="360" w:lineRule="auto"/>
        <w:ind w:left="0" w:right="1298" w:firstLine="851"/>
        <w:jc w:val="both"/>
        <w:rPr>
          <w:rFonts w:ascii="Times New Roman" w:hAnsi="Times New Roman" w:cs="Times New Roman"/>
          <w:sz w:val="24"/>
          <w:szCs w:val="24"/>
          <w:lang w:val="pt-BR"/>
        </w:rPr>
      </w:pPr>
    </w:p>
    <w:p w:rsidR="00026797" w:rsidRPr="00026797" w:rsidRDefault="00026797" w:rsidP="008F1EF6">
      <w:pPr>
        <w:pStyle w:val="Ttulo11"/>
        <w:spacing w:line="360" w:lineRule="auto"/>
        <w:ind w:left="0" w:right="3" w:firstLine="851"/>
        <w:jc w:val="both"/>
        <w:rPr>
          <w:rFonts w:ascii="Times New Roman" w:hAnsi="Times New Roman" w:cs="Times New Roman"/>
          <w:b w:val="0"/>
          <w:sz w:val="24"/>
          <w:szCs w:val="24"/>
          <w:lang w:val="pt-BR"/>
        </w:rPr>
      </w:pPr>
      <w:r w:rsidRPr="00BC5F27">
        <w:rPr>
          <w:rFonts w:ascii="Times New Roman" w:hAnsi="Times New Roman" w:cs="Times New Roman"/>
          <w:sz w:val="24"/>
          <w:szCs w:val="24"/>
          <w:lang w:val="pt-BR"/>
        </w:rPr>
        <w:t>Parágrafo único.</w:t>
      </w:r>
      <w:r w:rsidRPr="00026797">
        <w:rPr>
          <w:rFonts w:ascii="Times New Roman" w:hAnsi="Times New Roman" w:cs="Times New Roman"/>
          <w:b w:val="0"/>
          <w:sz w:val="24"/>
          <w:szCs w:val="24"/>
          <w:lang w:val="pt-BR"/>
        </w:rPr>
        <w:t xml:space="preserve"> A divulgação das propostas do PMSB ou dos planos específicos e dos estudos que as fundamentarem dar-se-á por meio da disponibilização integral de seu teor a todos os interessados, inclusive por meio da rede mundial de computadores - internet e por audiência pública.</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5B2299" w:rsidP="005B2299">
      <w:pPr>
        <w:pStyle w:val="Ttulo11"/>
        <w:spacing w:line="360" w:lineRule="auto"/>
        <w:ind w:left="0" w:right="3" w:firstLine="851"/>
        <w:jc w:val="both"/>
        <w:rPr>
          <w:rFonts w:ascii="Times New Roman" w:hAnsi="Times New Roman" w:cs="Times New Roman"/>
          <w:b w:val="0"/>
          <w:sz w:val="24"/>
          <w:szCs w:val="24"/>
          <w:lang w:val="pt-BR"/>
        </w:rPr>
      </w:pPr>
      <w:r w:rsidRPr="005B2299">
        <w:rPr>
          <w:rFonts w:ascii="Times New Roman" w:hAnsi="Times New Roman" w:cs="Times New Roman"/>
          <w:sz w:val="24"/>
          <w:szCs w:val="24"/>
          <w:lang w:val="pt-BR"/>
        </w:rPr>
        <w:t>Art.21</w:t>
      </w:r>
      <w:r w:rsidR="00026797" w:rsidRPr="00026797">
        <w:rPr>
          <w:rFonts w:ascii="Times New Roman" w:hAnsi="Times New Roman" w:cs="Times New Roman"/>
          <w:b w:val="0"/>
          <w:sz w:val="24"/>
          <w:szCs w:val="24"/>
          <w:lang w:val="pt-BR"/>
        </w:rPr>
        <w:t xml:space="preserve"> - Após aprovação nas instâncias do Sistema Municipal de Gestão do Saneamento Básico, a homologação do PMSB, inclusive a conso</w:t>
      </w:r>
      <w:r>
        <w:rPr>
          <w:rFonts w:ascii="Times New Roman" w:hAnsi="Times New Roman" w:cs="Times New Roman"/>
          <w:b w:val="0"/>
          <w:sz w:val="24"/>
          <w:szCs w:val="24"/>
          <w:lang w:val="pt-BR"/>
        </w:rPr>
        <w:t xml:space="preserve">lidação dos planos específicos </w:t>
      </w:r>
      <w:r w:rsidR="00026797" w:rsidRPr="00026797">
        <w:rPr>
          <w:rFonts w:ascii="Times New Roman" w:hAnsi="Times New Roman" w:cs="Times New Roman"/>
          <w:b w:val="0"/>
          <w:sz w:val="24"/>
          <w:szCs w:val="24"/>
          <w:lang w:val="pt-BR"/>
        </w:rPr>
        <w:t xml:space="preserve">ou de suas revisões, far-se-á mediante </w:t>
      </w:r>
      <w:r>
        <w:rPr>
          <w:rFonts w:ascii="Times New Roman" w:hAnsi="Times New Roman" w:cs="Times New Roman"/>
          <w:b w:val="0"/>
          <w:sz w:val="24"/>
          <w:szCs w:val="24"/>
          <w:lang w:val="pt-BR"/>
        </w:rPr>
        <w:t>(lei ou decreto do Poder Executivo – conforme a respectiva Lei Orgânica Municipal).</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026797" w:rsidP="005B2299">
      <w:pPr>
        <w:pStyle w:val="Ttulo11"/>
        <w:tabs>
          <w:tab w:val="left" w:pos="9072"/>
        </w:tabs>
        <w:spacing w:line="360" w:lineRule="auto"/>
        <w:ind w:left="0" w:right="3" w:firstLine="851"/>
        <w:jc w:val="both"/>
        <w:rPr>
          <w:rFonts w:ascii="Times New Roman" w:hAnsi="Times New Roman" w:cs="Times New Roman"/>
          <w:b w:val="0"/>
          <w:sz w:val="24"/>
          <w:szCs w:val="24"/>
          <w:lang w:val="pt-BR"/>
        </w:rPr>
      </w:pPr>
      <w:r w:rsidRPr="005B2299">
        <w:rPr>
          <w:rFonts w:ascii="Times New Roman" w:hAnsi="Times New Roman" w:cs="Times New Roman"/>
          <w:sz w:val="24"/>
          <w:szCs w:val="24"/>
          <w:lang w:val="pt-BR"/>
        </w:rPr>
        <w:t>Parágrafo único.</w:t>
      </w:r>
      <w:r w:rsidRPr="00026797">
        <w:rPr>
          <w:rFonts w:ascii="Times New Roman" w:hAnsi="Times New Roman" w:cs="Times New Roman"/>
          <w:b w:val="0"/>
          <w:sz w:val="24"/>
          <w:szCs w:val="24"/>
          <w:lang w:val="pt-BR"/>
        </w:rPr>
        <w:t xml:space="preserve"> As disposições do PMSB entram e</w:t>
      </w:r>
      <w:r w:rsidR="005B2299">
        <w:rPr>
          <w:rFonts w:ascii="Times New Roman" w:hAnsi="Times New Roman" w:cs="Times New Roman"/>
          <w:b w:val="0"/>
          <w:sz w:val="24"/>
          <w:szCs w:val="24"/>
          <w:lang w:val="pt-BR"/>
        </w:rPr>
        <w:t>m vigor com a publicação do ato</w:t>
      </w:r>
      <w:r w:rsidRPr="00026797">
        <w:rPr>
          <w:rFonts w:ascii="Times New Roman" w:hAnsi="Times New Roman" w:cs="Times New Roman"/>
          <w:b w:val="0"/>
          <w:sz w:val="24"/>
          <w:szCs w:val="24"/>
          <w:lang w:val="pt-BR"/>
        </w:rPr>
        <w:t xml:space="preserve"> de homologação, exceto as de caráter financeiro, que produzir</w:t>
      </w:r>
      <w:r w:rsidR="005B2299">
        <w:rPr>
          <w:rFonts w:ascii="Times New Roman" w:hAnsi="Times New Roman" w:cs="Times New Roman"/>
          <w:b w:val="0"/>
          <w:sz w:val="24"/>
          <w:szCs w:val="24"/>
          <w:lang w:val="pt-BR"/>
        </w:rPr>
        <w:t xml:space="preserve">ão efeitos somente a partir do </w:t>
      </w:r>
      <w:r w:rsidRPr="00026797">
        <w:rPr>
          <w:rFonts w:ascii="Times New Roman" w:hAnsi="Times New Roman" w:cs="Times New Roman"/>
          <w:b w:val="0"/>
          <w:sz w:val="24"/>
          <w:szCs w:val="24"/>
          <w:lang w:val="pt-BR"/>
        </w:rPr>
        <w:t>dia primeiro do exercício seguinte ao da publicação.</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5B2299" w:rsidP="005B2299">
      <w:pPr>
        <w:pStyle w:val="Ttulo11"/>
        <w:spacing w:line="360" w:lineRule="auto"/>
        <w:ind w:left="0" w:right="3" w:firstLine="851"/>
        <w:jc w:val="both"/>
        <w:rPr>
          <w:rFonts w:ascii="Times New Roman" w:hAnsi="Times New Roman" w:cs="Times New Roman"/>
          <w:b w:val="0"/>
          <w:sz w:val="24"/>
          <w:szCs w:val="24"/>
          <w:lang w:val="pt-BR"/>
        </w:rPr>
      </w:pPr>
      <w:r w:rsidRPr="005B2299">
        <w:rPr>
          <w:rFonts w:ascii="Times New Roman" w:hAnsi="Times New Roman" w:cs="Times New Roman"/>
          <w:sz w:val="24"/>
          <w:szCs w:val="24"/>
          <w:lang w:val="pt-BR"/>
        </w:rPr>
        <w:t>Art.22</w:t>
      </w:r>
      <w:r w:rsidR="00026797" w:rsidRPr="00026797">
        <w:rPr>
          <w:rFonts w:ascii="Times New Roman" w:hAnsi="Times New Roman" w:cs="Times New Roman"/>
          <w:b w:val="0"/>
          <w:sz w:val="24"/>
          <w:szCs w:val="24"/>
          <w:lang w:val="pt-BR"/>
        </w:rPr>
        <w:t xml:space="preserve"> - O Executivo Municipal regulamentará os processos de elaboração e revisão do PMSB ou dos planos específicos, observados os objetivos e demais requisitos previstos nesta Lei e no art. 19, da Lei federal nº 11.445, de 2007.</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5B2299" w:rsidRDefault="00026797" w:rsidP="005B2299">
      <w:pPr>
        <w:pStyle w:val="Ttulo11"/>
        <w:spacing w:line="480" w:lineRule="auto"/>
        <w:ind w:right="1298" w:hanging="429"/>
        <w:jc w:val="center"/>
        <w:rPr>
          <w:rFonts w:ascii="Times New Roman" w:hAnsi="Times New Roman" w:cs="Times New Roman"/>
          <w:sz w:val="24"/>
          <w:szCs w:val="24"/>
          <w:lang w:val="pt-BR"/>
        </w:rPr>
      </w:pPr>
      <w:r w:rsidRPr="005B2299">
        <w:rPr>
          <w:rFonts w:ascii="Times New Roman" w:hAnsi="Times New Roman" w:cs="Times New Roman"/>
          <w:sz w:val="24"/>
          <w:szCs w:val="24"/>
          <w:lang w:val="pt-BR"/>
        </w:rPr>
        <w:t>Seção II</w:t>
      </w:r>
    </w:p>
    <w:p w:rsidR="00026797" w:rsidRPr="005B2299" w:rsidRDefault="00026797" w:rsidP="005B2299">
      <w:pPr>
        <w:pStyle w:val="Ttulo11"/>
        <w:spacing w:line="480" w:lineRule="auto"/>
        <w:ind w:right="1298" w:hanging="429"/>
        <w:jc w:val="center"/>
        <w:rPr>
          <w:rFonts w:ascii="Times New Roman" w:hAnsi="Times New Roman" w:cs="Times New Roman"/>
          <w:sz w:val="24"/>
          <w:szCs w:val="24"/>
          <w:lang w:val="pt-BR"/>
        </w:rPr>
      </w:pPr>
      <w:r w:rsidRPr="005B2299">
        <w:rPr>
          <w:rFonts w:ascii="Times New Roman" w:hAnsi="Times New Roman" w:cs="Times New Roman"/>
          <w:sz w:val="24"/>
          <w:szCs w:val="24"/>
          <w:lang w:val="pt-BR"/>
        </w:rPr>
        <w:t>Do Controle Social</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Default="005B2299" w:rsidP="005B2299">
      <w:pPr>
        <w:pStyle w:val="Ttulo11"/>
        <w:spacing w:line="360" w:lineRule="auto"/>
        <w:ind w:right="3" w:hanging="429"/>
        <w:jc w:val="both"/>
        <w:rPr>
          <w:rFonts w:ascii="Times New Roman" w:hAnsi="Times New Roman" w:cs="Times New Roman"/>
          <w:b w:val="0"/>
          <w:sz w:val="24"/>
          <w:szCs w:val="24"/>
          <w:lang w:val="pt-BR"/>
        </w:rPr>
      </w:pPr>
      <w:r w:rsidRPr="005B2299">
        <w:rPr>
          <w:rFonts w:ascii="Times New Roman" w:hAnsi="Times New Roman" w:cs="Times New Roman"/>
          <w:sz w:val="24"/>
          <w:szCs w:val="24"/>
          <w:lang w:val="pt-BR"/>
        </w:rPr>
        <w:t>Art. 23</w:t>
      </w:r>
      <w:r w:rsidR="00026797" w:rsidRPr="00026797">
        <w:rPr>
          <w:rFonts w:ascii="Times New Roman" w:hAnsi="Times New Roman" w:cs="Times New Roman"/>
          <w:b w:val="0"/>
          <w:sz w:val="24"/>
          <w:szCs w:val="24"/>
          <w:lang w:val="pt-BR"/>
        </w:rPr>
        <w:t xml:space="preserve"> </w:t>
      </w:r>
      <w:r>
        <w:rPr>
          <w:rFonts w:ascii="Times New Roman" w:hAnsi="Times New Roman" w:cs="Times New Roman"/>
          <w:b w:val="0"/>
          <w:sz w:val="24"/>
          <w:szCs w:val="24"/>
          <w:lang w:val="pt-BR"/>
        </w:rPr>
        <w:t>–</w:t>
      </w:r>
      <w:r w:rsidR="00026797" w:rsidRPr="00026797">
        <w:rPr>
          <w:rFonts w:ascii="Times New Roman" w:hAnsi="Times New Roman" w:cs="Times New Roman"/>
          <w:b w:val="0"/>
          <w:sz w:val="24"/>
          <w:szCs w:val="24"/>
          <w:lang w:val="pt-BR"/>
        </w:rPr>
        <w:t xml:space="preserve"> </w:t>
      </w:r>
      <w:r>
        <w:rPr>
          <w:rFonts w:ascii="Times New Roman" w:hAnsi="Times New Roman" w:cs="Times New Roman"/>
          <w:b w:val="0"/>
          <w:sz w:val="24"/>
          <w:szCs w:val="24"/>
          <w:lang w:val="pt-BR"/>
        </w:rPr>
        <w:t>As atividades de planejamento, regulação e prestação dos serviços de saneamento básico estão sujeitas ao controle social, em razão do que serão considerados nulos:</w:t>
      </w:r>
    </w:p>
    <w:p w:rsidR="005B2299" w:rsidRDefault="00686B68" w:rsidP="00686B68">
      <w:pPr>
        <w:pStyle w:val="Ttulo11"/>
        <w:spacing w:line="360" w:lineRule="auto"/>
        <w:ind w:left="0" w:right="3" w:firstLine="851"/>
        <w:jc w:val="both"/>
        <w:rPr>
          <w:rFonts w:ascii="Times New Roman" w:hAnsi="Times New Roman" w:cs="Times New Roman"/>
          <w:b w:val="0"/>
          <w:sz w:val="24"/>
          <w:szCs w:val="24"/>
          <w:lang w:val="pt-BR"/>
        </w:rPr>
      </w:pPr>
      <w:r w:rsidRPr="00686B68">
        <w:rPr>
          <w:rFonts w:cs="Tahoma"/>
          <w:lang w:val="pt-BR"/>
        </w:rPr>
        <w:t>I-</w:t>
      </w:r>
      <w:r>
        <w:rPr>
          <w:rFonts w:ascii="Times New Roman" w:hAnsi="Times New Roman" w:cs="Times New Roman"/>
          <w:sz w:val="24"/>
          <w:szCs w:val="24"/>
          <w:lang w:val="pt-BR"/>
        </w:rPr>
        <w:t xml:space="preserve"> </w:t>
      </w:r>
      <w:r>
        <w:rPr>
          <w:rFonts w:ascii="Times New Roman" w:hAnsi="Times New Roman" w:cs="Times New Roman"/>
          <w:b w:val="0"/>
          <w:sz w:val="24"/>
          <w:szCs w:val="24"/>
          <w:lang w:val="pt-BR"/>
        </w:rPr>
        <w:t>os atos, regulamentos, normas ou resoluções emitidas pelo ORGÃO REGULAMENTADOR que não tenham sido submetidos à consulta pública, garantindo prazo mínimo de quinze dias para divulgação das propostas e apresentação de clinicas e sugestões;</w:t>
      </w:r>
    </w:p>
    <w:p w:rsidR="00686B68" w:rsidRDefault="00686B68" w:rsidP="00686B68">
      <w:pPr>
        <w:pStyle w:val="Ttulo11"/>
        <w:spacing w:line="360" w:lineRule="auto"/>
        <w:ind w:left="0" w:right="3" w:firstLine="851"/>
        <w:jc w:val="both"/>
        <w:rPr>
          <w:rFonts w:ascii="Times New Roman" w:hAnsi="Times New Roman" w:cs="Times New Roman"/>
          <w:b w:val="0"/>
          <w:sz w:val="24"/>
          <w:szCs w:val="24"/>
          <w:lang w:val="pt-BR"/>
        </w:rPr>
      </w:pPr>
      <w:r w:rsidRPr="00686B68">
        <w:rPr>
          <w:rFonts w:cs="Tahoma"/>
          <w:lang w:val="pt-BR"/>
        </w:rPr>
        <w:t>II-</w:t>
      </w:r>
      <w:r>
        <w:rPr>
          <w:rFonts w:ascii="Times New Roman" w:hAnsi="Times New Roman" w:cs="Times New Roman"/>
          <w:b w:val="0"/>
          <w:sz w:val="24"/>
          <w:szCs w:val="24"/>
          <w:lang w:val="pt-BR"/>
        </w:rPr>
        <w:t xml:space="preserve"> a instituição e as revisões de tarifas e taxas e outros preços públicos sem a prévia manifestação do órgão regulador e sem a realização de consulta pública;</w:t>
      </w:r>
    </w:p>
    <w:p w:rsidR="00686B68" w:rsidRDefault="00686B68" w:rsidP="00686B68">
      <w:pPr>
        <w:pStyle w:val="Ttulo11"/>
        <w:spacing w:line="360" w:lineRule="auto"/>
        <w:ind w:left="0" w:right="3" w:firstLine="851"/>
        <w:jc w:val="both"/>
        <w:rPr>
          <w:rFonts w:ascii="Times New Roman" w:hAnsi="Times New Roman" w:cs="Times New Roman"/>
          <w:b w:val="0"/>
          <w:sz w:val="24"/>
          <w:szCs w:val="24"/>
          <w:lang w:val="pt-BR"/>
        </w:rPr>
      </w:pPr>
      <w:r w:rsidRPr="00686B68">
        <w:rPr>
          <w:rFonts w:cs="Tahoma"/>
          <w:lang w:val="pt-BR"/>
        </w:rPr>
        <w:t>III-</w:t>
      </w:r>
      <w:r>
        <w:rPr>
          <w:rFonts w:ascii="Times New Roman" w:hAnsi="Times New Roman" w:cs="Times New Roman"/>
          <w:b w:val="0"/>
          <w:sz w:val="24"/>
          <w:szCs w:val="24"/>
          <w:lang w:val="pt-BR"/>
        </w:rPr>
        <w:t xml:space="preserve"> PMSB ou planos específicos e suas revisões elaborados sem o cumprimento das fases previstas no art. 20 desta Lei; e</w:t>
      </w:r>
    </w:p>
    <w:p w:rsidR="00686B68" w:rsidRDefault="00686B68" w:rsidP="008F1EF6">
      <w:pPr>
        <w:pStyle w:val="Ttulo11"/>
        <w:spacing w:line="360" w:lineRule="auto"/>
        <w:ind w:left="0" w:right="3" w:firstLine="851"/>
        <w:jc w:val="both"/>
        <w:rPr>
          <w:rFonts w:ascii="Times New Roman" w:hAnsi="Times New Roman" w:cs="Times New Roman"/>
          <w:b w:val="0"/>
          <w:sz w:val="24"/>
          <w:szCs w:val="24"/>
          <w:lang w:val="pt-BR"/>
        </w:rPr>
      </w:pPr>
      <w:r w:rsidRPr="00686B68">
        <w:rPr>
          <w:rFonts w:cs="Tahoma"/>
          <w:lang w:val="pt-BR"/>
        </w:rPr>
        <w:t>IV</w:t>
      </w:r>
      <w:r>
        <w:rPr>
          <w:rFonts w:ascii="Times New Roman" w:hAnsi="Times New Roman" w:cs="Times New Roman"/>
          <w:b w:val="0"/>
          <w:sz w:val="24"/>
          <w:szCs w:val="24"/>
          <w:lang w:val="pt-BR"/>
        </w:rPr>
        <w:t>- os contratos de delegação da prestação de se</w:t>
      </w:r>
      <w:r w:rsidR="008F1EF6">
        <w:rPr>
          <w:rFonts w:ascii="Times New Roman" w:hAnsi="Times New Roman" w:cs="Times New Roman"/>
          <w:b w:val="0"/>
          <w:sz w:val="24"/>
          <w:szCs w:val="24"/>
          <w:lang w:val="pt-BR"/>
        </w:rPr>
        <w:t xml:space="preserve">rviços cujas minutas não tenham </w:t>
      </w:r>
      <w:r>
        <w:rPr>
          <w:rFonts w:ascii="Times New Roman" w:hAnsi="Times New Roman" w:cs="Times New Roman"/>
          <w:b w:val="0"/>
          <w:sz w:val="24"/>
          <w:szCs w:val="24"/>
          <w:lang w:val="pt-BR"/>
        </w:rPr>
        <w:t>sido submetidas à apreciação do órgão regulador e à audiência ou consulta pública.</w:t>
      </w:r>
    </w:p>
    <w:p w:rsidR="00C5284C" w:rsidRDefault="00C5284C" w:rsidP="00686B68">
      <w:pPr>
        <w:pStyle w:val="Ttulo11"/>
        <w:spacing w:line="360" w:lineRule="auto"/>
        <w:ind w:left="0" w:right="3"/>
        <w:jc w:val="both"/>
        <w:rPr>
          <w:rFonts w:ascii="Times New Roman" w:hAnsi="Times New Roman" w:cs="Times New Roman"/>
          <w:b w:val="0"/>
          <w:sz w:val="24"/>
          <w:szCs w:val="24"/>
          <w:lang w:val="pt-BR"/>
        </w:rPr>
      </w:pPr>
    </w:p>
    <w:p w:rsidR="00C5284C" w:rsidRDefault="00C5284C" w:rsidP="00C5284C">
      <w:pPr>
        <w:pStyle w:val="Ttulo11"/>
        <w:spacing w:line="360" w:lineRule="auto"/>
        <w:ind w:left="0" w:right="3" w:firstLine="851"/>
        <w:jc w:val="both"/>
        <w:rPr>
          <w:rFonts w:ascii="Times New Roman" w:hAnsi="Times New Roman" w:cs="Times New Roman"/>
          <w:b w:val="0"/>
          <w:sz w:val="24"/>
          <w:szCs w:val="24"/>
          <w:lang w:val="pt-BR"/>
        </w:rPr>
      </w:pPr>
      <w:r w:rsidRPr="00C5284C">
        <w:rPr>
          <w:rFonts w:ascii="Times New Roman" w:hAnsi="Times New Roman" w:cs="Times New Roman"/>
          <w:sz w:val="24"/>
          <w:szCs w:val="24"/>
          <w:lang w:val="pt-BR"/>
        </w:rPr>
        <w:t>§1º-</w:t>
      </w:r>
      <w:r>
        <w:rPr>
          <w:rFonts w:ascii="Times New Roman" w:hAnsi="Times New Roman" w:cs="Times New Roman"/>
          <w:b w:val="0"/>
          <w:sz w:val="24"/>
          <w:szCs w:val="24"/>
          <w:lang w:val="pt-BR"/>
        </w:rPr>
        <w:t xml:space="preserve"> O controle social dos serviços públicos de saneamento básico será exercido mediante, entre outros, dos seguintes mecanismos:</w:t>
      </w:r>
    </w:p>
    <w:p w:rsidR="00C5284C" w:rsidRDefault="00C5284C" w:rsidP="00C5284C">
      <w:pPr>
        <w:pStyle w:val="Ttulo11"/>
        <w:spacing w:line="360" w:lineRule="auto"/>
        <w:ind w:left="0" w:right="3" w:firstLine="851"/>
        <w:jc w:val="both"/>
        <w:rPr>
          <w:rFonts w:ascii="Times New Roman" w:hAnsi="Times New Roman" w:cs="Times New Roman"/>
          <w:b w:val="0"/>
          <w:sz w:val="24"/>
          <w:szCs w:val="24"/>
          <w:lang w:val="pt-BR"/>
        </w:rPr>
      </w:pPr>
      <w:r w:rsidRPr="00C5284C">
        <w:rPr>
          <w:rFonts w:cs="Tahoma"/>
          <w:lang w:val="pt-BR"/>
        </w:rPr>
        <w:t>I-</w:t>
      </w:r>
      <w:r>
        <w:rPr>
          <w:rFonts w:ascii="Times New Roman" w:hAnsi="Times New Roman" w:cs="Times New Roman"/>
          <w:b w:val="0"/>
          <w:sz w:val="24"/>
          <w:szCs w:val="24"/>
          <w:lang w:val="pt-BR"/>
        </w:rPr>
        <w:t xml:space="preserve"> debates e audiências públicas;</w:t>
      </w:r>
    </w:p>
    <w:p w:rsidR="00C5284C" w:rsidRDefault="00C5284C" w:rsidP="00C5284C">
      <w:pPr>
        <w:pStyle w:val="Ttulo11"/>
        <w:spacing w:line="360" w:lineRule="auto"/>
        <w:ind w:left="0" w:right="3" w:firstLine="851"/>
        <w:jc w:val="both"/>
        <w:rPr>
          <w:rFonts w:ascii="Times New Roman" w:hAnsi="Times New Roman" w:cs="Times New Roman"/>
          <w:b w:val="0"/>
          <w:sz w:val="24"/>
          <w:szCs w:val="24"/>
          <w:lang w:val="pt-BR"/>
        </w:rPr>
      </w:pPr>
      <w:r w:rsidRPr="00C5284C">
        <w:rPr>
          <w:rFonts w:cs="Tahoma"/>
          <w:lang w:val="pt-BR"/>
        </w:rPr>
        <w:t>II-</w:t>
      </w:r>
      <w:r>
        <w:rPr>
          <w:rFonts w:ascii="Times New Roman" w:hAnsi="Times New Roman" w:cs="Times New Roman"/>
          <w:b w:val="0"/>
          <w:sz w:val="24"/>
          <w:szCs w:val="24"/>
          <w:lang w:val="pt-BR"/>
        </w:rPr>
        <w:t xml:space="preserve"> consultas públicas;</w:t>
      </w:r>
    </w:p>
    <w:p w:rsidR="00C5284C" w:rsidRDefault="00C5284C" w:rsidP="00C5284C">
      <w:pPr>
        <w:pStyle w:val="Ttulo11"/>
        <w:spacing w:line="360" w:lineRule="auto"/>
        <w:ind w:left="0" w:right="3" w:firstLine="851"/>
        <w:jc w:val="both"/>
        <w:rPr>
          <w:rFonts w:ascii="Times New Roman" w:hAnsi="Times New Roman" w:cs="Times New Roman"/>
          <w:b w:val="0"/>
          <w:sz w:val="24"/>
          <w:szCs w:val="24"/>
          <w:lang w:val="pt-BR"/>
        </w:rPr>
      </w:pPr>
      <w:r w:rsidRPr="00C5284C">
        <w:rPr>
          <w:rFonts w:cs="Tahoma"/>
          <w:lang w:val="pt-BR"/>
        </w:rPr>
        <w:t>III-</w:t>
      </w:r>
      <w:r>
        <w:rPr>
          <w:rFonts w:ascii="Times New Roman" w:hAnsi="Times New Roman" w:cs="Times New Roman"/>
          <w:b w:val="0"/>
          <w:sz w:val="24"/>
          <w:szCs w:val="24"/>
          <w:lang w:val="pt-BR"/>
        </w:rPr>
        <w:t xml:space="preserve"> conferencias de políticas públicas; e </w:t>
      </w:r>
    </w:p>
    <w:p w:rsidR="00C5284C" w:rsidRDefault="00C5284C" w:rsidP="00C5284C">
      <w:pPr>
        <w:pStyle w:val="Ttulo11"/>
        <w:spacing w:line="360" w:lineRule="auto"/>
        <w:ind w:left="0" w:right="3" w:firstLine="851"/>
        <w:jc w:val="both"/>
        <w:rPr>
          <w:rFonts w:ascii="Times New Roman" w:hAnsi="Times New Roman" w:cs="Times New Roman"/>
          <w:b w:val="0"/>
          <w:sz w:val="24"/>
          <w:szCs w:val="24"/>
          <w:lang w:val="pt-BR"/>
        </w:rPr>
      </w:pPr>
      <w:r w:rsidRPr="00C5284C">
        <w:rPr>
          <w:rFonts w:cs="Tahoma"/>
          <w:lang w:val="pt-BR"/>
        </w:rPr>
        <w:t>IV-</w:t>
      </w:r>
      <w:r>
        <w:rPr>
          <w:rFonts w:ascii="Times New Roman" w:hAnsi="Times New Roman" w:cs="Times New Roman"/>
          <w:b w:val="0"/>
          <w:sz w:val="24"/>
          <w:szCs w:val="24"/>
          <w:lang w:val="pt-BR"/>
        </w:rPr>
        <w:t xml:space="preserve"> participação em órgãos colegiados de caratê consultivo ou deliberativo na formulação da política municipal de saneamento básico, no seu planejamento e avaliação e representação no organismo de regulação e fiscalização.</w:t>
      </w:r>
    </w:p>
    <w:p w:rsidR="008F1EF6" w:rsidRDefault="008F1EF6" w:rsidP="00C5284C">
      <w:pPr>
        <w:pStyle w:val="Ttulo11"/>
        <w:spacing w:line="360" w:lineRule="auto"/>
        <w:ind w:left="0" w:right="3" w:firstLine="851"/>
        <w:jc w:val="both"/>
        <w:rPr>
          <w:rFonts w:ascii="Times New Roman" w:hAnsi="Times New Roman" w:cs="Times New Roman"/>
          <w:sz w:val="24"/>
          <w:szCs w:val="24"/>
          <w:lang w:val="pt-BR"/>
        </w:rPr>
      </w:pPr>
    </w:p>
    <w:p w:rsidR="00C5284C" w:rsidRDefault="00C5284C" w:rsidP="00C5284C">
      <w:pPr>
        <w:pStyle w:val="Ttulo11"/>
        <w:spacing w:line="360" w:lineRule="auto"/>
        <w:ind w:left="0" w:right="3" w:firstLine="851"/>
        <w:jc w:val="both"/>
        <w:rPr>
          <w:rFonts w:ascii="Times New Roman" w:hAnsi="Times New Roman" w:cs="Times New Roman"/>
          <w:b w:val="0"/>
          <w:sz w:val="24"/>
          <w:szCs w:val="24"/>
          <w:lang w:val="pt-BR"/>
        </w:rPr>
      </w:pPr>
      <w:r w:rsidRPr="00C5284C">
        <w:rPr>
          <w:rFonts w:ascii="Times New Roman" w:hAnsi="Times New Roman" w:cs="Times New Roman"/>
          <w:sz w:val="24"/>
          <w:szCs w:val="24"/>
          <w:lang w:val="pt-BR"/>
        </w:rPr>
        <w:t>§2º-</w:t>
      </w:r>
      <w:r>
        <w:rPr>
          <w:rFonts w:ascii="Times New Roman" w:hAnsi="Times New Roman" w:cs="Times New Roman"/>
          <w:b w:val="0"/>
          <w:sz w:val="24"/>
          <w:szCs w:val="24"/>
          <w:lang w:val="pt-BR"/>
        </w:rPr>
        <w:t xml:space="preserve"> As audiências públicas mencionadas no inciso I do §1º devem ser realizar de modo a possibilitar o acesso da população, podendo se realizadas de forma regionalizada.</w:t>
      </w:r>
    </w:p>
    <w:p w:rsidR="008F1EF6" w:rsidRDefault="008F1EF6" w:rsidP="0025161C">
      <w:pPr>
        <w:pStyle w:val="Ttulo11"/>
        <w:spacing w:line="360" w:lineRule="auto"/>
        <w:ind w:left="0" w:right="3" w:firstLine="851"/>
        <w:jc w:val="both"/>
        <w:rPr>
          <w:rFonts w:ascii="Times New Roman" w:hAnsi="Times New Roman" w:cs="Times New Roman"/>
          <w:sz w:val="24"/>
          <w:szCs w:val="24"/>
          <w:lang w:val="pt-BR"/>
        </w:rPr>
      </w:pPr>
    </w:p>
    <w:p w:rsidR="00026797" w:rsidRPr="00026797" w:rsidRDefault="00C5284C" w:rsidP="0025161C">
      <w:pPr>
        <w:pStyle w:val="Ttulo11"/>
        <w:spacing w:line="360" w:lineRule="auto"/>
        <w:ind w:left="0" w:right="3" w:firstLine="851"/>
        <w:jc w:val="both"/>
        <w:rPr>
          <w:rFonts w:ascii="Times New Roman" w:hAnsi="Times New Roman" w:cs="Times New Roman"/>
          <w:b w:val="0"/>
          <w:sz w:val="24"/>
          <w:szCs w:val="24"/>
          <w:lang w:val="pt-BR"/>
        </w:rPr>
      </w:pPr>
      <w:r w:rsidRPr="00C5284C">
        <w:rPr>
          <w:rFonts w:ascii="Times New Roman" w:hAnsi="Times New Roman" w:cs="Times New Roman"/>
          <w:sz w:val="24"/>
          <w:szCs w:val="24"/>
          <w:lang w:val="pt-BR"/>
        </w:rPr>
        <w:t>§3º-</w:t>
      </w:r>
      <w:r>
        <w:rPr>
          <w:rFonts w:ascii="Times New Roman" w:hAnsi="Times New Roman" w:cs="Times New Roman"/>
          <w:b w:val="0"/>
          <w:sz w:val="24"/>
          <w:szCs w:val="24"/>
          <w:lang w:val="pt-BR"/>
        </w:rPr>
        <w:t xml:space="preserve"> As consultas públicas devem ser promovidas de forma a possibilitar que qualquer cidadão, independentemente de interesse, tenha acesso às propostas e estudos e possa se manifestar por meio de criticas e sugestões às propostas do Poder Público, devendo tais manifestações ser adequadamente respondidas.</w:t>
      </w:r>
    </w:p>
    <w:p w:rsidR="00026797" w:rsidRPr="00026797" w:rsidRDefault="00026797" w:rsidP="0025161C">
      <w:pPr>
        <w:pStyle w:val="Ttulo11"/>
        <w:spacing w:line="360" w:lineRule="auto"/>
        <w:ind w:left="0" w:right="1298"/>
        <w:jc w:val="both"/>
        <w:rPr>
          <w:rFonts w:ascii="Times New Roman" w:hAnsi="Times New Roman" w:cs="Times New Roman"/>
          <w:b w:val="0"/>
          <w:sz w:val="24"/>
          <w:szCs w:val="24"/>
          <w:lang w:val="pt-BR"/>
        </w:rPr>
      </w:pPr>
    </w:p>
    <w:p w:rsidR="00026797" w:rsidRPr="00026797" w:rsidRDefault="0025161C" w:rsidP="0025161C">
      <w:pPr>
        <w:pStyle w:val="Ttulo11"/>
        <w:tabs>
          <w:tab w:val="left" w:pos="8931"/>
        </w:tabs>
        <w:spacing w:line="360" w:lineRule="auto"/>
        <w:ind w:right="3" w:hanging="429"/>
        <w:jc w:val="both"/>
        <w:rPr>
          <w:rFonts w:ascii="Times New Roman" w:hAnsi="Times New Roman" w:cs="Times New Roman"/>
          <w:b w:val="0"/>
          <w:sz w:val="24"/>
          <w:szCs w:val="24"/>
          <w:lang w:val="pt-BR"/>
        </w:rPr>
      </w:pPr>
      <w:r>
        <w:rPr>
          <w:rFonts w:ascii="Times New Roman" w:hAnsi="Times New Roman" w:cs="Times New Roman"/>
          <w:sz w:val="24"/>
          <w:szCs w:val="24"/>
          <w:lang w:val="pt-BR"/>
        </w:rPr>
        <w:t>Art.</w:t>
      </w:r>
      <w:r w:rsidRPr="0025161C">
        <w:rPr>
          <w:rFonts w:ascii="Times New Roman" w:hAnsi="Times New Roman" w:cs="Times New Roman"/>
          <w:sz w:val="24"/>
          <w:szCs w:val="24"/>
          <w:lang w:val="pt-BR"/>
        </w:rPr>
        <w:t>24</w:t>
      </w:r>
      <w:r w:rsidR="00026797" w:rsidRPr="00026797">
        <w:rPr>
          <w:rFonts w:ascii="Times New Roman" w:hAnsi="Times New Roman" w:cs="Times New Roman"/>
          <w:b w:val="0"/>
          <w:sz w:val="24"/>
          <w:szCs w:val="24"/>
          <w:lang w:val="pt-BR"/>
        </w:rPr>
        <w:t xml:space="preserve"> - São assegurados aos usuários de serviços públicos de saneamento básico:</w:t>
      </w:r>
    </w:p>
    <w:p w:rsidR="00026797" w:rsidRPr="00026797" w:rsidRDefault="00026797" w:rsidP="0025161C">
      <w:pPr>
        <w:pStyle w:val="Ttulo11"/>
        <w:spacing w:line="360" w:lineRule="auto"/>
        <w:ind w:left="0" w:right="3" w:firstLine="851"/>
        <w:jc w:val="both"/>
        <w:rPr>
          <w:rFonts w:ascii="Times New Roman" w:hAnsi="Times New Roman" w:cs="Times New Roman"/>
          <w:b w:val="0"/>
          <w:sz w:val="24"/>
          <w:szCs w:val="24"/>
          <w:lang w:val="pt-BR"/>
        </w:rPr>
      </w:pPr>
      <w:r w:rsidRPr="0025161C">
        <w:rPr>
          <w:rFonts w:cs="Tahoma"/>
          <w:lang w:val="pt-BR"/>
        </w:rPr>
        <w:t>I-</w:t>
      </w:r>
      <w:r w:rsidRPr="00026797">
        <w:rPr>
          <w:rFonts w:ascii="Times New Roman" w:hAnsi="Times New Roman" w:cs="Times New Roman"/>
          <w:b w:val="0"/>
          <w:sz w:val="24"/>
          <w:szCs w:val="24"/>
          <w:lang w:val="pt-BR"/>
        </w:rPr>
        <w:tab/>
        <w:t>conhecimento dos seus direitos e deveres e das penalidades a que podem estar sujeitos, nos termos desta Lei, do seu regulamento e demais normas aplicáveis;</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r w:rsidRPr="0025161C">
        <w:rPr>
          <w:rFonts w:cs="Tahoma"/>
          <w:lang w:val="pt-BR"/>
        </w:rPr>
        <w:t>II-</w:t>
      </w:r>
      <w:r w:rsidRPr="00026797">
        <w:rPr>
          <w:rFonts w:ascii="Times New Roman" w:hAnsi="Times New Roman" w:cs="Times New Roman"/>
          <w:b w:val="0"/>
          <w:sz w:val="24"/>
          <w:szCs w:val="24"/>
          <w:lang w:val="pt-BR"/>
        </w:rPr>
        <w:tab/>
        <w:t>acesso:</w:t>
      </w:r>
    </w:p>
    <w:p w:rsidR="00026797" w:rsidRPr="00026797" w:rsidRDefault="00026797" w:rsidP="0025161C">
      <w:pPr>
        <w:pStyle w:val="Ttulo11"/>
        <w:spacing w:line="360" w:lineRule="auto"/>
        <w:ind w:left="0" w:right="3" w:firstLine="851"/>
        <w:jc w:val="both"/>
        <w:rPr>
          <w:rFonts w:ascii="Times New Roman" w:hAnsi="Times New Roman" w:cs="Times New Roman"/>
          <w:b w:val="0"/>
          <w:sz w:val="24"/>
          <w:szCs w:val="24"/>
          <w:lang w:val="pt-BR"/>
        </w:rPr>
      </w:pPr>
      <w:r w:rsidRPr="00026797">
        <w:rPr>
          <w:rFonts w:ascii="Times New Roman" w:hAnsi="Times New Roman" w:cs="Times New Roman"/>
          <w:b w:val="0"/>
          <w:sz w:val="24"/>
          <w:szCs w:val="24"/>
          <w:lang w:val="pt-BR"/>
        </w:rPr>
        <w:t>a)</w:t>
      </w:r>
      <w:r w:rsidRPr="00026797">
        <w:rPr>
          <w:rFonts w:ascii="Times New Roman" w:hAnsi="Times New Roman" w:cs="Times New Roman"/>
          <w:b w:val="0"/>
          <w:sz w:val="24"/>
          <w:szCs w:val="24"/>
          <w:lang w:val="pt-BR"/>
        </w:rPr>
        <w:tab/>
        <w:t>a informações de interesse individual ou coletivo sobre os serviços prestados;</w:t>
      </w:r>
    </w:p>
    <w:p w:rsidR="00026797" w:rsidRPr="00026797" w:rsidRDefault="00026797" w:rsidP="0025161C">
      <w:pPr>
        <w:pStyle w:val="Ttulo11"/>
        <w:spacing w:line="360" w:lineRule="auto"/>
        <w:ind w:left="0" w:right="144" w:firstLine="851"/>
        <w:jc w:val="both"/>
        <w:rPr>
          <w:rFonts w:ascii="Times New Roman" w:hAnsi="Times New Roman" w:cs="Times New Roman"/>
          <w:b w:val="0"/>
          <w:sz w:val="24"/>
          <w:szCs w:val="24"/>
          <w:lang w:val="pt-BR"/>
        </w:rPr>
      </w:pPr>
      <w:r w:rsidRPr="00026797">
        <w:rPr>
          <w:rFonts w:ascii="Times New Roman" w:hAnsi="Times New Roman" w:cs="Times New Roman"/>
          <w:b w:val="0"/>
          <w:sz w:val="24"/>
          <w:szCs w:val="24"/>
          <w:lang w:val="pt-BR"/>
        </w:rPr>
        <w:t>b)</w:t>
      </w:r>
      <w:r w:rsidRPr="00026797">
        <w:rPr>
          <w:rFonts w:ascii="Times New Roman" w:hAnsi="Times New Roman" w:cs="Times New Roman"/>
          <w:b w:val="0"/>
          <w:sz w:val="24"/>
          <w:szCs w:val="24"/>
          <w:lang w:val="pt-BR"/>
        </w:rPr>
        <w:tab/>
        <w:t>aos regulamentos e manuais técnicos de prestação dos serviços elaborados ou aprovados pelo organismo regulador; e</w:t>
      </w:r>
    </w:p>
    <w:p w:rsidR="00026797" w:rsidRPr="00026797" w:rsidRDefault="00026797" w:rsidP="0025161C">
      <w:pPr>
        <w:pStyle w:val="Ttulo11"/>
        <w:spacing w:line="360" w:lineRule="auto"/>
        <w:ind w:left="0" w:right="144" w:firstLine="851"/>
        <w:jc w:val="both"/>
        <w:rPr>
          <w:rFonts w:ascii="Times New Roman" w:hAnsi="Times New Roman" w:cs="Times New Roman"/>
          <w:b w:val="0"/>
          <w:sz w:val="24"/>
          <w:szCs w:val="24"/>
          <w:lang w:val="pt-BR"/>
        </w:rPr>
      </w:pPr>
      <w:r w:rsidRPr="00026797">
        <w:rPr>
          <w:rFonts w:ascii="Times New Roman" w:hAnsi="Times New Roman" w:cs="Times New Roman"/>
          <w:b w:val="0"/>
          <w:sz w:val="24"/>
          <w:szCs w:val="24"/>
          <w:lang w:val="pt-BR"/>
        </w:rPr>
        <w:t>c)</w:t>
      </w:r>
      <w:r w:rsidRPr="00026797">
        <w:rPr>
          <w:rFonts w:ascii="Times New Roman" w:hAnsi="Times New Roman" w:cs="Times New Roman"/>
          <w:b w:val="0"/>
          <w:sz w:val="24"/>
          <w:szCs w:val="24"/>
          <w:lang w:val="pt-BR"/>
        </w:rPr>
        <w:tab/>
        <w:t>a relatórios regulares de monitoramento e avaliação da prestação dos serviços editados pelo organismo regulador e fiscalizador.</w:t>
      </w:r>
    </w:p>
    <w:p w:rsidR="008F1EF6" w:rsidRDefault="008F1EF6" w:rsidP="0025161C">
      <w:pPr>
        <w:pStyle w:val="Ttulo11"/>
        <w:spacing w:line="360" w:lineRule="auto"/>
        <w:ind w:left="0" w:right="3" w:firstLine="851"/>
        <w:jc w:val="both"/>
        <w:rPr>
          <w:rFonts w:ascii="Times New Roman" w:hAnsi="Times New Roman" w:cs="Times New Roman"/>
          <w:sz w:val="24"/>
          <w:szCs w:val="24"/>
          <w:lang w:val="pt-BR"/>
        </w:rPr>
      </w:pPr>
    </w:p>
    <w:p w:rsidR="00026797" w:rsidRPr="00026797" w:rsidRDefault="00026797" w:rsidP="008F1EF6">
      <w:pPr>
        <w:pStyle w:val="Ttulo11"/>
        <w:spacing w:line="360" w:lineRule="auto"/>
        <w:ind w:left="0" w:right="3" w:firstLine="851"/>
        <w:jc w:val="both"/>
        <w:rPr>
          <w:rFonts w:ascii="Times New Roman" w:hAnsi="Times New Roman" w:cs="Times New Roman"/>
          <w:b w:val="0"/>
          <w:sz w:val="24"/>
          <w:szCs w:val="24"/>
          <w:lang w:val="pt-BR"/>
        </w:rPr>
      </w:pPr>
      <w:r w:rsidRPr="0025161C">
        <w:rPr>
          <w:rFonts w:ascii="Times New Roman" w:hAnsi="Times New Roman" w:cs="Times New Roman"/>
          <w:sz w:val="24"/>
          <w:szCs w:val="24"/>
          <w:lang w:val="pt-BR"/>
        </w:rPr>
        <w:t>Parágrafo único.</w:t>
      </w:r>
      <w:r w:rsidRPr="00026797">
        <w:rPr>
          <w:rFonts w:ascii="Times New Roman" w:hAnsi="Times New Roman" w:cs="Times New Roman"/>
          <w:b w:val="0"/>
          <w:sz w:val="24"/>
          <w:szCs w:val="24"/>
          <w:lang w:val="pt-BR"/>
        </w:rPr>
        <w:t xml:space="preserve"> O documento de cobrança pela prestação ou disposição de serviços de saneamento básico observará modelo instituído ou aprovado pelo organismo regulador e deverá:</w:t>
      </w:r>
    </w:p>
    <w:p w:rsidR="00026797" w:rsidRPr="00026797" w:rsidRDefault="00026797" w:rsidP="0025161C">
      <w:pPr>
        <w:pStyle w:val="Ttulo11"/>
        <w:spacing w:line="360" w:lineRule="auto"/>
        <w:ind w:left="0" w:right="3" w:firstLine="851"/>
        <w:jc w:val="both"/>
        <w:rPr>
          <w:rFonts w:ascii="Times New Roman" w:hAnsi="Times New Roman" w:cs="Times New Roman"/>
          <w:b w:val="0"/>
          <w:sz w:val="24"/>
          <w:szCs w:val="24"/>
          <w:lang w:val="pt-BR"/>
        </w:rPr>
      </w:pPr>
      <w:r w:rsidRPr="0025161C">
        <w:rPr>
          <w:rFonts w:cs="Tahoma"/>
          <w:lang w:val="pt-BR"/>
        </w:rPr>
        <w:t>I-</w:t>
      </w:r>
      <w:r w:rsidRPr="00026797">
        <w:rPr>
          <w:rFonts w:ascii="Times New Roman" w:hAnsi="Times New Roman" w:cs="Times New Roman"/>
          <w:b w:val="0"/>
          <w:sz w:val="24"/>
          <w:szCs w:val="24"/>
          <w:lang w:val="pt-BR"/>
        </w:rPr>
        <w:tab/>
      </w:r>
      <w:proofErr w:type="gramStart"/>
      <w:r w:rsidRPr="00026797">
        <w:rPr>
          <w:rFonts w:ascii="Times New Roman" w:hAnsi="Times New Roman" w:cs="Times New Roman"/>
          <w:b w:val="0"/>
          <w:sz w:val="24"/>
          <w:szCs w:val="24"/>
          <w:lang w:val="pt-BR"/>
        </w:rPr>
        <w:t>explicitar</w:t>
      </w:r>
      <w:proofErr w:type="gramEnd"/>
      <w:r w:rsidRPr="00026797">
        <w:rPr>
          <w:rFonts w:ascii="Times New Roman" w:hAnsi="Times New Roman" w:cs="Times New Roman"/>
          <w:b w:val="0"/>
          <w:sz w:val="24"/>
          <w:szCs w:val="24"/>
          <w:lang w:val="pt-BR"/>
        </w:rPr>
        <w:t xml:space="preserve"> de forma clara e objetiva os serviços e outros encargos cobrados e os respectivos valores, conforme definidos pela regulação, visando o perfeito entendimento e o controle direto pelo usuário final; e</w:t>
      </w:r>
    </w:p>
    <w:p w:rsidR="00026797" w:rsidRPr="00026797" w:rsidRDefault="00026797" w:rsidP="0025161C">
      <w:pPr>
        <w:pStyle w:val="Ttulo11"/>
        <w:spacing w:line="360" w:lineRule="auto"/>
        <w:ind w:left="0" w:right="3" w:firstLine="851"/>
        <w:jc w:val="both"/>
        <w:rPr>
          <w:rFonts w:ascii="Times New Roman" w:hAnsi="Times New Roman" w:cs="Times New Roman"/>
          <w:b w:val="0"/>
          <w:sz w:val="24"/>
          <w:szCs w:val="24"/>
          <w:lang w:val="pt-BR"/>
        </w:rPr>
      </w:pPr>
      <w:r w:rsidRPr="0025161C">
        <w:rPr>
          <w:rFonts w:cs="Tahoma"/>
          <w:lang w:val="pt-BR"/>
        </w:rPr>
        <w:t>II-</w:t>
      </w:r>
      <w:r w:rsidRPr="00026797">
        <w:rPr>
          <w:rFonts w:ascii="Times New Roman" w:hAnsi="Times New Roman" w:cs="Times New Roman"/>
          <w:b w:val="0"/>
          <w:sz w:val="24"/>
          <w:szCs w:val="24"/>
          <w:lang w:val="pt-BR"/>
        </w:rPr>
        <w:tab/>
      </w:r>
      <w:proofErr w:type="gramStart"/>
      <w:r w:rsidRPr="00026797">
        <w:rPr>
          <w:rFonts w:ascii="Times New Roman" w:hAnsi="Times New Roman" w:cs="Times New Roman"/>
          <w:b w:val="0"/>
          <w:sz w:val="24"/>
          <w:szCs w:val="24"/>
          <w:lang w:val="pt-BR"/>
        </w:rPr>
        <w:t>conter</w:t>
      </w:r>
      <w:proofErr w:type="gramEnd"/>
      <w:r w:rsidRPr="00026797">
        <w:rPr>
          <w:rFonts w:ascii="Times New Roman" w:hAnsi="Times New Roman" w:cs="Times New Roman"/>
          <w:b w:val="0"/>
          <w:sz w:val="24"/>
          <w:szCs w:val="24"/>
          <w:lang w:val="pt-BR"/>
        </w:rPr>
        <w:t xml:space="preserve"> informações sobre a qualidade da água entregue aos consumidores, em cumprimento ao disposto no inciso I do art. 5º, do Anexo do Decreto federal nº 5.440, de 4 de maio de 2005.</w:t>
      </w:r>
    </w:p>
    <w:p w:rsid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F66090" w:rsidRPr="00026797" w:rsidRDefault="00F66090" w:rsidP="00026797">
      <w:pPr>
        <w:pStyle w:val="Ttulo11"/>
        <w:spacing w:line="360" w:lineRule="auto"/>
        <w:ind w:right="1298" w:hanging="429"/>
        <w:jc w:val="both"/>
        <w:rPr>
          <w:rFonts w:ascii="Times New Roman" w:hAnsi="Times New Roman" w:cs="Times New Roman"/>
          <w:b w:val="0"/>
          <w:sz w:val="24"/>
          <w:szCs w:val="24"/>
          <w:lang w:val="pt-BR"/>
        </w:rPr>
      </w:pPr>
    </w:p>
    <w:p w:rsidR="00026797" w:rsidRPr="0025161C" w:rsidRDefault="00026797" w:rsidP="0025161C">
      <w:pPr>
        <w:pStyle w:val="Ttulo11"/>
        <w:spacing w:line="480" w:lineRule="auto"/>
        <w:ind w:right="1298" w:hanging="429"/>
        <w:jc w:val="center"/>
        <w:rPr>
          <w:rFonts w:ascii="Times New Roman" w:hAnsi="Times New Roman" w:cs="Times New Roman"/>
          <w:sz w:val="24"/>
          <w:szCs w:val="24"/>
          <w:lang w:val="pt-BR"/>
        </w:rPr>
      </w:pPr>
      <w:r w:rsidRPr="0025161C">
        <w:rPr>
          <w:rFonts w:ascii="Times New Roman" w:hAnsi="Times New Roman" w:cs="Times New Roman"/>
          <w:sz w:val="24"/>
          <w:szCs w:val="24"/>
          <w:lang w:val="pt-BR"/>
        </w:rPr>
        <w:t>Seção III</w:t>
      </w:r>
    </w:p>
    <w:p w:rsidR="00026797" w:rsidRPr="0025161C" w:rsidRDefault="00026797" w:rsidP="0025161C">
      <w:pPr>
        <w:pStyle w:val="Ttulo11"/>
        <w:spacing w:line="480" w:lineRule="auto"/>
        <w:ind w:right="1298" w:hanging="429"/>
        <w:jc w:val="center"/>
        <w:rPr>
          <w:rFonts w:ascii="Times New Roman" w:hAnsi="Times New Roman" w:cs="Times New Roman"/>
          <w:sz w:val="24"/>
          <w:szCs w:val="24"/>
          <w:lang w:val="pt-BR"/>
        </w:rPr>
      </w:pPr>
      <w:r w:rsidRPr="0025161C">
        <w:rPr>
          <w:rFonts w:ascii="Times New Roman" w:hAnsi="Times New Roman" w:cs="Times New Roman"/>
          <w:sz w:val="24"/>
          <w:szCs w:val="24"/>
          <w:lang w:val="pt-BR"/>
        </w:rPr>
        <w:t>Do Sistema Municipal de Gestão do Saneamento Básico</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25161C" w:rsidP="0025161C">
      <w:pPr>
        <w:pStyle w:val="Ttulo11"/>
        <w:spacing w:line="360" w:lineRule="auto"/>
        <w:ind w:left="0" w:right="3" w:firstLine="851"/>
        <w:jc w:val="both"/>
        <w:rPr>
          <w:rFonts w:ascii="Times New Roman" w:hAnsi="Times New Roman" w:cs="Times New Roman"/>
          <w:b w:val="0"/>
          <w:sz w:val="24"/>
          <w:szCs w:val="24"/>
          <w:lang w:val="pt-BR"/>
        </w:rPr>
      </w:pPr>
      <w:r w:rsidRPr="0025161C">
        <w:rPr>
          <w:rFonts w:ascii="Times New Roman" w:hAnsi="Times New Roman" w:cs="Times New Roman"/>
          <w:sz w:val="24"/>
          <w:szCs w:val="24"/>
          <w:lang w:val="pt-BR"/>
        </w:rPr>
        <w:t>Art.25</w:t>
      </w:r>
      <w:r w:rsidR="00026797" w:rsidRPr="00026797">
        <w:rPr>
          <w:rFonts w:ascii="Times New Roman" w:hAnsi="Times New Roman" w:cs="Times New Roman"/>
          <w:b w:val="0"/>
          <w:sz w:val="24"/>
          <w:szCs w:val="24"/>
          <w:lang w:val="pt-BR"/>
        </w:rPr>
        <w:t>- O Sistema Municipal de Gestão do Saneamento Básico – SMSB, coordenado pelo Prefeito Municipal, é composto dos seguintes organismos e agentes institucionais:</w:t>
      </w:r>
    </w:p>
    <w:p w:rsidR="00026797" w:rsidRPr="00026797" w:rsidRDefault="00026797" w:rsidP="0025161C">
      <w:pPr>
        <w:pStyle w:val="Ttulo11"/>
        <w:tabs>
          <w:tab w:val="left" w:pos="9072"/>
        </w:tabs>
        <w:spacing w:line="360" w:lineRule="auto"/>
        <w:ind w:right="3" w:hanging="429"/>
        <w:jc w:val="both"/>
        <w:rPr>
          <w:rFonts w:ascii="Times New Roman" w:hAnsi="Times New Roman" w:cs="Times New Roman"/>
          <w:b w:val="0"/>
          <w:sz w:val="24"/>
          <w:szCs w:val="24"/>
          <w:lang w:val="pt-BR"/>
        </w:rPr>
      </w:pPr>
      <w:r w:rsidRPr="0025161C">
        <w:rPr>
          <w:rFonts w:cs="Tahoma"/>
          <w:lang w:val="pt-BR"/>
        </w:rPr>
        <w:t>I-</w:t>
      </w:r>
      <w:r w:rsidRPr="00026797">
        <w:rPr>
          <w:rFonts w:ascii="Times New Roman" w:hAnsi="Times New Roman" w:cs="Times New Roman"/>
          <w:b w:val="0"/>
          <w:sz w:val="24"/>
          <w:szCs w:val="24"/>
          <w:lang w:val="pt-BR"/>
        </w:rPr>
        <w:tab/>
        <w:t>Conselho Municipal, designado por Decreto do Poder Executivo;</w:t>
      </w:r>
    </w:p>
    <w:p w:rsidR="00026797" w:rsidRPr="00026797" w:rsidRDefault="00026797" w:rsidP="0025161C">
      <w:pPr>
        <w:pStyle w:val="Ttulo11"/>
        <w:tabs>
          <w:tab w:val="left" w:pos="9072"/>
        </w:tabs>
        <w:spacing w:line="360" w:lineRule="auto"/>
        <w:ind w:right="3" w:hanging="429"/>
        <w:jc w:val="both"/>
        <w:rPr>
          <w:rFonts w:ascii="Times New Roman" w:hAnsi="Times New Roman" w:cs="Times New Roman"/>
          <w:b w:val="0"/>
          <w:sz w:val="24"/>
          <w:szCs w:val="24"/>
          <w:lang w:val="pt-BR"/>
        </w:rPr>
      </w:pPr>
      <w:r w:rsidRPr="0025161C">
        <w:rPr>
          <w:rFonts w:cs="Tahoma"/>
          <w:lang w:val="pt-BR"/>
        </w:rPr>
        <w:t>II-</w:t>
      </w:r>
      <w:r w:rsidRPr="00026797">
        <w:rPr>
          <w:rFonts w:ascii="Times New Roman" w:hAnsi="Times New Roman" w:cs="Times New Roman"/>
          <w:b w:val="0"/>
          <w:sz w:val="24"/>
          <w:szCs w:val="24"/>
          <w:lang w:val="pt-BR"/>
        </w:rPr>
        <w:tab/>
        <w:t>Órgão Regulador;</w:t>
      </w:r>
    </w:p>
    <w:p w:rsidR="00026797" w:rsidRPr="00026797" w:rsidRDefault="00026797" w:rsidP="0025161C">
      <w:pPr>
        <w:pStyle w:val="Ttulo11"/>
        <w:tabs>
          <w:tab w:val="left" w:pos="9072"/>
        </w:tabs>
        <w:spacing w:line="360" w:lineRule="auto"/>
        <w:ind w:right="3" w:hanging="429"/>
        <w:jc w:val="both"/>
        <w:rPr>
          <w:rFonts w:ascii="Times New Roman" w:hAnsi="Times New Roman" w:cs="Times New Roman"/>
          <w:b w:val="0"/>
          <w:sz w:val="24"/>
          <w:szCs w:val="24"/>
          <w:lang w:val="pt-BR"/>
        </w:rPr>
      </w:pPr>
      <w:r w:rsidRPr="0025161C">
        <w:rPr>
          <w:rFonts w:cs="Tahoma"/>
          <w:lang w:val="pt-BR"/>
        </w:rPr>
        <w:t>III-</w:t>
      </w:r>
      <w:r w:rsidRPr="00026797">
        <w:rPr>
          <w:rFonts w:ascii="Times New Roman" w:hAnsi="Times New Roman" w:cs="Times New Roman"/>
          <w:b w:val="0"/>
          <w:sz w:val="24"/>
          <w:szCs w:val="24"/>
          <w:lang w:val="pt-BR"/>
        </w:rPr>
        <w:tab/>
        <w:t>Prestadores dos serviços;</w:t>
      </w:r>
    </w:p>
    <w:p w:rsidR="00026797" w:rsidRPr="00026797" w:rsidRDefault="00026797" w:rsidP="0025161C">
      <w:pPr>
        <w:pStyle w:val="Ttulo11"/>
        <w:tabs>
          <w:tab w:val="left" w:pos="8931"/>
          <w:tab w:val="left" w:pos="9072"/>
        </w:tabs>
        <w:spacing w:line="360" w:lineRule="auto"/>
        <w:ind w:right="3" w:hanging="429"/>
        <w:jc w:val="both"/>
        <w:rPr>
          <w:rFonts w:ascii="Times New Roman" w:hAnsi="Times New Roman" w:cs="Times New Roman"/>
          <w:b w:val="0"/>
          <w:sz w:val="24"/>
          <w:szCs w:val="24"/>
          <w:lang w:val="pt-BR"/>
        </w:rPr>
      </w:pPr>
      <w:r w:rsidRPr="0025161C">
        <w:rPr>
          <w:rFonts w:cs="Tahoma"/>
          <w:lang w:val="pt-BR"/>
        </w:rPr>
        <w:t>IV-</w:t>
      </w:r>
      <w:r w:rsidRPr="00026797">
        <w:rPr>
          <w:rFonts w:ascii="Times New Roman" w:hAnsi="Times New Roman" w:cs="Times New Roman"/>
          <w:b w:val="0"/>
          <w:sz w:val="24"/>
          <w:szCs w:val="24"/>
          <w:lang w:val="pt-BR"/>
        </w:rPr>
        <w:tab/>
        <w:t>Secretarias municipais com atuação em ár</w:t>
      </w:r>
      <w:r w:rsidR="0025161C">
        <w:rPr>
          <w:rFonts w:ascii="Times New Roman" w:hAnsi="Times New Roman" w:cs="Times New Roman"/>
          <w:b w:val="0"/>
          <w:sz w:val="24"/>
          <w:szCs w:val="24"/>
          <w:lang w:val="pt-BR"/>
        </w:rPr>
        <w:t>eas a fins ao saneamento básico.</w:t>
      </w:r>
    </w:p>
    <w:p w:rsid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D67E07" w:rsidRPr="00D67E07" w:rsidRDefault="00D67E07" w:rsidP="00D67E07">
      <w:pPr>
        <w:pStyle w:val="Ttulo11"/>
        <w:spacing w:line="480" w:lineRule="auto"/>
        <w:ind w:right="1298" w:hanging="429"/>
        <w:jc w:val="center"/>
        <w:rPr>
          <w:rFonts w:ascii="Times New Roman" w:hAnsi="Times New Roman" w:cs="Times New Roman"/>
          <w:sz w:val="24"/>
          <w:szCs w:val="24"/>
          <w:lang w:val="pt-BR"/>
        </w:rPr>
      </w:pPr>
      <w:r w:rsidRPr="00D67E07">
        <w:rPr>
          <w:rFonts w:ascii="Times New Roman" w:hAnsi="Times New Roman" w:cs="Times New Roman"/>
          <w:sz w:val="24"/>
          <w:szCs w:val="24"/>
          <w:lang w:val="pt-BR"/>
        </w:rPr>
        <w:t>Subseção I</w:t>
      </w:r>
    </w:p>
    <w:p w:rsidR="00D67E07" w:rsidRPr="00D67E07" w:rsidRDefault="00D67E07" w:rsidP="00D67E07">
      <w:pPr>
        <w:pStyle w:val="Ttulo11"/>
        <w:spacing w:line="480" w:lineRule="auto"/>
        <w:ind w:right="1298" w:hanging="429"/>
        <w:jc w:val="center"/>
        <w:rPr>
          <w:rFonts w:ascii="Times New Roman" w:hAnsi="Times New Roman" w:cs="Times New Roman"/>
          <w:sz w:val="24"/>
          <w:szCs w:val="24"/>
          <w:lang w:val="pt-BR"/>
        </w:rPr>
      </w:pPr>
      <w:r w:rsidRPr="00D67E07">
        <w:rPr>
          <w:rFonts w:ascii="Times New Roman" w:hAnsi="Times New Roman" w:cs="Times New Roman"/>
          <w:sz w:val="24"/>
          <w:szCs w:val="24"/>
          <w:lang w:val="pt-BR"/>
        </w:rPr>
        <w:t>Do Conselho Municipal de Saneamento Básico</w:t>
      </w:r>
    </w:p>
    <w:p w:rsidR="00D67E07" w:rsidRDefault="00D67E07" w:rsidP="00026797">
      <w:pPr>
        <w:pStyle w:val="Ttulo11"/>
        <w:spacing w:line="360" w:lineRule="auto"/>
        <w:ind w:right="1298" w:hanging="429"/>
        <w:jc w:val="both"/>
        <w:rPr>
          <w:rFonts w:ascii="Times New Roman" w:hAnsi="Times New Roman" w:cs="Times New Roman"/>
          <w:b w:val="0"/>
          <w:sz w:val="24"/>
          <w:szCs w:val="24"/>
          <w:lang w:val="pt-BR"/>
        </w:rPr>
      </w:pPr>
    </w:p>
    <w:p w:rsidR="00D67E07" w:rsidRDefault="00D67E07" w:rsidP="0096711C">
      <w:pPr>
        <w:pStyle w:val="Ttulo11"/>
        <w:spacing w:line="360" w:lineRule="auto"/>
        <w:ind w:left="0" w:right="3" w:firstLine="851"/>
        <w:jc w:val="both"/>
        <w:rPr>
          <w:rFonts w:ascii="Times New Roman" w:hAnsi="Times New Roman" w:cs="Times New Roman"/>
          <w:b w:val="0"/>
          <w:sz w:val="24"/>
          <w:szCs w:val="24"/>
          <w:lang w:val="pt-BR"/>
        </w:rPr>
      </w:pPr>
      <w:r w:rsidRPr="00061266">
        <w:rPr>
          <w:rFonts w:ascii="Times New Roman" w:hAnsi="Times New Roman" w:cs="Times New Roman"/>
          <w:sz w:val="24"/>
          <w:szCs w:val="24"/>
          <w:lang w:val="pt-BR"/>
        </w:rPr>
        <w:t>Art.26</w:t>
      </w:r>
      <w:r>
        <w:rPr>
          <w:rFonts w:ascii="Times New Roman" w:hAnsi="Times New Roman" w:cs="Times New Roman"/>
          <w:b w:val="0"/>
          <w:sz w:val="24"/>
          <w:szCs w:val="24"/>
          <w:lang w:val="pt-BR"/>
        </w:rPr>
        <w:t>- Institui</w:t>
      </w:r>
      <w:r w:rsidR="00EB1BB6">
        <w:rPr>
          <w:rFonts w:ascii="Times New Roman" w:hAnsi="Times New Roman" w:cs="Times New Roman"/>
          <w:b w:val="0"/>
          <w:sz w:val="24"/>
          <w:szCs w:val="24"/>
          <w:lang w:val="pt-BR"/>
        </w:rPr>
        <w:t xml:space="preserve"> o Conselho Municipal de Saneamento Básico, órgão</w:t>
      </w:r>
      <w:r w:rsidR="0096711C">
        <w:rPr>
          <w:rFonts w:ascii="Times New Roman" w:hAnsi="Times New Roman" w:cs="Times New Roman"/>
          <w:b w:val="0"/>
          <w:sz w:val="24"/>
          <w:szCs w:val="24"/>
          <w:lang w:val="pt-BR"/>
        </w:rPr>
        <w:t xml:space="preserve"> colegiado consultivo e deliberativo das políticas urbanas do Município e integrante do SMSB, o qual será assegurada competência relativa ao saneamento básico para manifesta-se sobre:</w:t>
      </w:r>
    </w:p>
    <w:p w:rsidR="0096711C" w:rsidRDefault="0096711C" w:rsidP="0096711C">
      <w:pPr>
        <w:pStyle w:val="Ttulo11"/>
        <w:spacing w:line="360" w:lineRule="auto"/>
        <w:ind w:left="0" w:right="3" w:firstLine="851"/>
        <w:jc w:val="both"/>
        <w:rPr>
          <w:rFonts w:ascii="Times New Roman" w:hAnsi="Times New Roman" w:cs="Times New Roman"/>
          <w:b w:val="0"/>
          <w:sz w:val="24"/>
          <w:szCs w:val="24"/>
          <w:lang w:val="pt-BR"/>
        </w:rPr>
      </w:pPr>
      <w:r w:rsidRPr="00061266">
        <w:rPr>
          <w:rFonts w:cs="Tahoma"/>
          <w:lang w:val="pt-BR"/>
        </w:rPr>
        <w:t>I-</w:t>
      </w:r>
      <w:r>
        <w:rPr>
          <w:rFonts w:ascii="Times New Roman" w:hAnsi="Times New Roman" w:cs="Times New Roman"/>
          <w:b w:val="0"/>
          <w:sz w:val="24"/>
          <w:szCs w:val="24"/>
          <w:lang w:val="pt-BR"/>
        </w:rPr>
        <w:t xml:space="preserve"> propostas de revisões de taxas, tarifas e outros preços públicos formulados pelo órgão regulador;</w:t>
      </w:r>
    </w:p>
    <w:p w:rsidR="0096711C" w:rsidRDefault="0096711C" w:rsidP="0096711C">
      <w:pPr>
        <w:pStyle w:val="Ttulo11"/>
        <w:spacing w:line="360" w:lineRule="auto"/>
        <w:ind w:left="0" w:right="3" w:firstLine="851"/>
        <w:jc w:val="both"/>
        <w:rPr>
          <w:rFonts w:ascii="Times New Roman" w:hAnsi="Times New Roman" w:cs="Times New Roman"/>
          <w:b w:val="0"/>
          <w:sz w:val="24"/>
          <w:szCs w:val="24"/>
          <w:lang w:val="pt-BR"/>
        </w:rPr>
      </w:pPr>
      <w:r w:rsidRPr="00061266">
        <w:rPr>
          <w:rFonts w:cs="Tahoma"/>
          <w:lang w:val="pt-BR"/>
        </w:rPr>
        <w:t>II-</w:t>
      </w:r>
      <w:r>
        <w:rPr>
          <w:rFonts w:ascii="Times New Roman" w:hAnsi="Times New Roman" w:cs="Times New Roman"/>
          <w:b w:val="0"/>
          <w:sz w:val="24"/>
          <w:szCs w:val="24"/>
          <w:lang w:val="pt-BR"/>
        </w:rPr>
        <w:t xml:space="preserve"> </w:t>
      </w:r>
      <w:proofErr w:type="gramStart"/>
      <w:r w:rsidR="00D55569">
        <w:rPr>
          <w:rFonts w:ascii="Times New Roman" w:hAnsi="Times New Roman" w:cs="Times New Roman"/>
          <w:b w:val="0"/>
          <w:sz w:val="24"/>
          <w:szCs w:val="24"/>
          <w:lang w:val="pt-BR"/>
        </w:rPr>
        <w:t>o</w:t>
      </w:r>
      <w:proofErr w:type="gramEnd"/>
      <w:r w:rsidR="00D55569">
        <w:rPr>
          <w:rFonts w:ascii="Times New Roman" w:hAnsi="Times New Roman" w:cs="Times New Roman"/>
          <w:b w:val="0"/>
          <w:sz w:val="24"/>
          <w:szCs w:val="24"/>
          <w:lang w:val="pt-BR"/>
        </w:rPr>
        <w:t xml:space="preserve"> PMSB ou</w:t>
      </w:r>
      <w:r w:rsidR="00061266">
        <w:rPr>
          <w:rFonts w:ascii="Times New Roman" w:hAnsi="Times New Roman" w:cs="Times New Roman"/>
          <w:b w:val="0"/>
          <w:sz w:val="24"/>
          <w:szCs w:val="24"/>
          <w:lang w:val="pt-BR"/>
        </w:rPr>
        <w:t xml:space="preserve"> os planos específicos e suas revisões; e </w:t>
      </w:r>
    </w:p>
    <w:p w:rsidR="00061266" w:rsidRDefault="00061266" w:rsidP="0096711C">
      <w:pPr>
        <w:pStyle w:val="Ttulo11"/>
        <w:spacing w:line="360" w:lineRule="auto"/>
        <w:ind w:left="0" w:right="3" w:firstLine="851"/>
        <w:jc w:val="both"/>
        <w:rPr>
          <w:rFonts w:ascii="Times New Roman" w:hAnsi="Times New Roman" w:cs="Times New Roman"/>
          <w:b w:val="0"/>
          <w:sz w:val="24"/>
          <w:szCs w:val="24"/>
          <w:lang w:val="pt-BR"/>
        </w:rPr>
      </w:pPr>
      <w:r w:rsidRPr="00061266">
        <w:rPr>
          <w:rFonts w:cs="Tahoma"/>
          <w:lang w:val="pt-BR"/>
        </w:rPr>
        <w:t>III-</w:t>
      </w:r>
      <w:r>
        <w:rPr>
          <w:rFonts w:ascii="Times New Roman" w:hAnsi="Times New Roman" w:cs="Times New Roman"/>
          <w:b w:val="0"/>
          <w:sz w:val="24"/>
          <w:szCs w:val="24"/>
          <w:lang w:val="pt-BR"/>
        </w:rPr>
        <w:t xml:space="preserve"> propostas de normas legais e administrativas de regulação dos serviços.</w:t>
      </w:r>
    </w:p>
    <w:p w:rsidR="00061266" w:rsidRDefault="00061266" w:rsidP="0096711C">
      <w:pPr>
        <w:pStyle w:val="Ttulo11"/>
        <w:spacing w:line="360" w:lineRule="auto"/>
        <w:ind w:left="0" w:right="3" w:firstLine="851"/>
        <w:jc w:val="both"/>
        <w:rPr>
          <w:rFonts w:ascii="Times New Roman" w:hAnsi="Times New Roman" w:cs="Times New Roman"/>
          <w:b w:val="0"/>
          <w:sz w:val="24"/>
          <w:szCs w:val="24"/>
          <w:lang w:val="pt-BR"/>
        </w:rPr>
      </w:pPr>
    </w:p>
    <w:p w:rsidR="00061266" w:rsidRDefault="00061266" w:rsidP="0096711C">
      <w:pPr>
        <w:pStyle w:val="Ttulo11"/>
        <w:spacing w:line="360" w:lineRule="auto"/>
        <w:ind w:left="0" w:right="3" w:firstLine="851"/>
        <w:jc w:val="both"/>
        <w:rPr>
          <w:rFonts w:ascii="Times New Roman" w:hAnsi="Times New Roman" w:cs="Times New Roman"/>
          <w:b w:val="0"/>
          <w:sz w:val="24"/>
          <w:szCs w:val="24"/>
          <w:lang w:val="pt-BR"/>
        </w:rPr>
      </w:pPr>
      <w:r w:rsidRPr="00061266">
        <w:rPr>
          <w:rFonts w:ascii="Times New Roman" w:hAnsi="Times New Roman" w:cs="Times New Roman"/>
          <w:sz w:val="24"/>
          <w:szCs w:val="24"/>
          <w:lang w:val="pt-BR"/>
        </w:rPr>
        <w:t>§1º</w:t>
      </w:r>
      <w:r>
        <w:rPr>
          <w:rFonts w:ascii="Times New Roman" w:hAnsi="Times New Roman" w:cs="Times New Roman"/>
          <w:b w:val="0"/>
          <w:sz w:val="24"/>
          <w:szCs w:val="24"/>
          <w:lang w:val="pt-BR"/>
        </w:rPr>
        <w:t>- Será assegurada representação no Conselho Municipal de Saneamento Básico, mediante adequação de sua composição:</w:t>
      </w:r>
    </w:p>
    <w:p w:rsidR="00061266" w:rsidRDefault="00061266" w:rsidP="0096711C">
      <w:pPr>
        <w:pStyle w:val="Ttulo11"/>
        <w:spacing w:line="360" w:lineRule="auto"/>
        <w:ind w:left="0" w:right="3" w:firstLine="851"/>
        <w:jc w:val="both"/>
        <w:rPr>
          <w:rFonts w:ascii="Times New Roman" w:hAnsi="Times New Roman" w:cs="Times New Roman"/>
          <w:b w:val="0"/>
          <w:sz w:val="24"/>
          <w:szCs w:val="24"/>
          <w:lang w:val="pt-BR"/>
        </w:rPr>
      </w:pPr>
      <w:r w:rsidRPr="00061266">
        <w:rPr>
          <w:rFonts w:cs="Tahoma"/>
          <w:lang w:val="pt-BR"/>
        </w:rPr>
        <w:t>I</w:t>
      </w:r>
      <w:r>
        <w:rPr>
          <w:rFonts w:ascii="Times New Roman" w:hAnsi="Times New Roman" w:cs="Times New Roman"/>
          <w:b w:val="0"/>
          <w:sz w:val="24"/>
          <w:szCs w:val="24"/>
          <w:lang w:val="pt-BR"/>
        </w:rPr>
        <w:t>- dos prestadores de serviços públicos de saneamento básico;</w:t>
      </w:r>
    </w:p>
    <w:p w:rsidR="00061266" w:rsidRDefault="00061266" w:rsidP="00D44909">
      <w:pPr>
        <w:pStyle w:val="Ttulo11"/>
        <w:spacing w:line="360" w:lineRule="auto"/>
        <w:ind w:left="0" w:right="3" w:firstLine="851"/>
        <w:jc w:val="both"/>
        <w:rPr>
          <w:rFonts w:ascii="Times New Roman" w:hAnsi="Times New Roman" w:cs="Times New Roman"/>
          <w:b w:val="0"/>
          <w:sz w:val="24"/>
          <w:szCs w:val="24"/>
          <w:lang w:val="pt-BR"/>
        </w:rPr>
      </w:pPr>
      <w:r w:rsidRPr="00061266">
        <w:rPr>
          <w:rFonts w:cs="Tahoma"/>
          <w:lang w:val="pt-BR"/>
        </w:rPr>
        <w:t>II</w:t>
      </w:r>
      <w:r>
        <w:rPr>
          <w:rFonts w:ascii="Times New Roman" w:hAnsi="Times New Roman" w:cs="Times New Roman"/>
          <w:b w:val="0"/>
          <w:sz w:val="24"/>
          <w:szCs w:val="24"/>
          <w:lang w:val="pt-BR"/>
        </w:rPr>
        <w:t>- dos segmentos de usuários dos serviços de saneamento básico;</w:t>
      </w:r>
    </w:p>
    <w:p w:rsidR="00061266" w:rsidRDefault="00061266" w:rsidP="0096711C">
      <w:pPr>
        <w:pStyle w:val="Ttulo11"/>
        <w:spacing w:line="360" w:lineRule="auto"/>
        <w:ind w:left="0" w:right="3" w:firstLine="851"/>
        <w:jc w:val="both"/>
        <w:rPr>
          <w:rFonts w:ascii="Times New Roman" w:hAnsi="Times New Roman" w:cs="Times New Roman"/>
          <w:b w:val="0"/>
          <w:sz w:val="24"/>
          <w:szCs w:val="24"/>
          <w:lang w:val="pt-BR"/>
        </w:rPr>
      </w:pPr>
      <w:r w:rsidRPr="00061266">
        <w:rPr>
          <w:rFonts w:cs="Tahoma"/>
          <w:lang w:val="pt-BR"/>
        </w:rPr>
        <w:t xml:space="preserve">III- </w:t>
      </w:r>
      <w:r>
        <w:rPr>
          <w:rFonts w:ascii="Times New Roman" w:hAnsi="Times New Roman" w:cs="Times New Roman"/>
          <w:b w:val="0"/>
          <w:sz w:val="24"/>
          <w:szCs w:val="24"/>
          <w:lang w:val="pt-BR"/>
        </w:rPr>
        <w:t xml:space="preserve">de entidades técnicas relacionadas ao setor de saneamento básico com atuação no âmbito do Município; e </w:t>
      </w:r>
    </w:p>
    <w:p w:rsidR="00061266" w:rsidRDefault="00061266" w:rsidP="0096711C">
      <w:pPr>
        <w:pStyle w:val="Ttulo11"/>
        <w:spacing w:line="360" w:lineRule="auto"/>
        <w:ind w:left="0" w:right="3" w:firstLine="851"/>
        <w:jc w:val="both"/>
        <w:rPr>
          <w:rFonts w:ascii="Times New Roman" w:hAnsi="Times New Roman" w:cs="Times New Roman"/>
          <w:b w:val="0"/>
          <w:sz w:val="24"/>
          <w:szCs w:val="24"/>
          <w:lang w:val="pt-BR"/>
        </w:rPr>
      </w:pPr>
      <w:r w:rsidRPr="00061266">
        <w:rPr>
          <w:rFonts w:cs="Tahoma"/>
          <w:lang w:val="pt-BR"/>
        </w:rPr>
        <w:t>IV</w:t>
      </w:r>
      <w:r>
        <w:rPr>
          <w:rFonts w:ascii="Times New Roman" w:hAnsi="Times New Roman" w:cs="Times New Roman"/>
          <w:b w:val="0"/>
          <w:sz w:val="24"/>
          <w:szCs w:val="24"/>
          <w:lang w:val="pt-BR"/>
        </w:rPr>
        <w:t>- membro da Câmara dos Vereadores, representante do Poder Legislativo Municipal;</w:t>
      </w:r>
    </w:p>
    <w:p w:rsidR="00D67E07" w:rsidRDefault="00D67E07" w:rsidP="00026797">
      <w:pPr>
        <w:pStyle w:val="Ttulo11"/>
        <w:spacing w:line="360" w:lineRule="auto"/>
        <w:ind w:right="1298" w:hanging="429"/>
        <w:jc w:val="both"/>
        <w:rPr>
          <w:rFonts w:ascii="Times New Roman" w:hAnsi="Times New Roman" w:cs="Times New Roman"/>
          <w:b w:val="0"/>
          <w:sz w:val="24"/>
          <w:szCs w:val="24"/>
          <w:lang w:val="pt-BR"/>
        </w:rPr>
      </w:pPr>
    </w:p>
    <w:p w:rsidR="00061266" w:rsidRPr="00436365" w:rsidRDefault="00061266" w:rsidP="00436365">
      <w:pPr>
        <w:pStyle w:val="Ttulo11"/>
        <w:spacing w:line="360" w:lineRule="auto"/>
        <w:ind w:left="0" w:right="3" w:firstLine="851"/>
        <w:jc w:val="both"/>
        <w:rPr>
          <w:rFonts w:ascii="Times New Roman" w:hAnsi="Times New Roman" w:cs="Times New Roman"/>
          <w:b w:val="0"/>
          <w:sz w:val="24"/>
          <w:szCs w:val="24"/>
          <w:lang w:val="pt-BR"/>
        </w:rPr>
      </w:pPr>
      <w:r w:rsidRPr="00436365">
        <w:rPr>
          <w:rFonts w:ascii="Times New Roman" w:hAnsi="Times New Roman" w:cs="Times New Roman"/>
          <w:sz w:val="24"/>
          <w:szCs w:val="24"/>
          <w:lang w:val="pt-BR"/>
        </w:rPr>
        <w:t>§2º</w:t>
      </w:r>
      <w:r>
        <w:rPr>
          <w:rFonts w:ascii="Times New Roman" w:hAnsi="Times New Roman" w:cs="Times New Roman"/>
          <w:b w:val="0"/>
          <w:sz w:val="26"/>
          <w:szCs w:val="24"/>
          <w:lang w:val="pt-BR"/>
        </w:rPr>
        <w:t xml:space="preserve">- </w:t>
      </w:r>
      <w:r w:rsidRPr="00436365">
        <w:rPr>
          <w:rFonts w:ascii="Times New Roman" w:hAnsi="Times New Roman" w:cs="Times New Roman"/>
          <w:b w:val="0"/>
          <w:sz w:val="24"/>
          <w:szCs w:val="24"/>
          <w:lang w:val="pt-BR"/>
        </w:rPr>
        <w:t>É assegurado ao Conselho Municipal de Saneamento Básico, no exercício de suas atribuições, o acesso a quaisquer documentos e informações produzidas pelos organismos de regulação e fiscalização e pelos prestadores dos serviços municipais de saneamento básico com o objetivo, vide nota</w:t>
      </w:r>
      <w:r w:rsidR="00436365" w:rsidRPr="00436365">
        <w:rPr>
          <w:rFonts w:ascii="Times New Roman" w:hAnsi="Times New Roman" w:cs="Times New Roman"/>
          <w:b w:val="0"/>
          <w:sz w:val="24"/>
          <w:szCs w:val="24"/>
          <w:lang w:val="pt-BR"/>
        </w:rPr>
        <w:t xml:space="preserve"> 3 do art.20, de subsidiar suas decisões.</w:t>
      </w:r>
    </w:p>
    <w:p w:rsidR="00D67E07" w:rsidRDefault="00D67E07" w:rsidP="00436365">
      <w:pPr>
        <w:pStyle w:val="Ttulo11"/>
        <w:spacing w:line="360" w:lineRule="auto"/>
        <w:ind w:left="0" w:right="1298" w:hanging="429"/>
        <w:jc w:val="both"/>
        <w:rPr>
          <w:rFonts w:ascii="Times New Roman" w:hAnsi="Times New Roman" w:cs="Times New Roman"/>
          <w:b w:val="0"/>
          <w:sz w:val="24"/>
          <w:szCs w:val="24"/>
          <w:lang w:val="pt-BR"/>
        </w:rPr>
      </w:pPr>
    </w:p>
    <w:p w:rsidR="00436365" w:rsidRPr="00026797" w:rsidRDefault="00436365" w:rsidP="00436365">
      <w:pPr>
        <w:pStyle w:val="Ttulo11"/>
        <w:spacing w:line="360" w:lineRule="auto"/>
        <w:ind w:left="0" w:right="1298" w:hanging="429"/>
        <w:jc w:val="both"/>
        <w:rPr>
          <w:rFonts w:ascii="Times New Roman" w:hAnsi="Times New Roman" w:cs="Times New Roman"/>
          <w:b w:val="0"/>
          <w:sz w:val="24"/>
          <w:szCs w:val="24"/>
          <w:lang w:val="pt-BR"/>
        </w:rPr>
      </w:pPr>
    </w:p>
    <w:p w:rsidR="00026797" w:rsidRPr="00436365" w:rsidRDefault="00026797" w:rsidP="00436365">
      <w:pPr>
        <w:pStyle w:val="Ttulo11"/>
        <w:spacing w:line="480" w:lineRule="auto"/>
        <w:ind w:right="1298" w:hanging="429"/>
        <w:jc w:val="center"/>
        <w:rPr>
          <w:rFonts w:ascii="Times New Roman" w:hAnsi="Times New Roman" w:cs="Times New Roman"/>
          <w:sz w:val="24"/>
          <w:szCs w:val="24"/>
          <w:lang w:val="pt-BR"/>
        </w:rPr>
      </w:pPr>
      <w:r w:rsidRPr="00436365">
        <w:rPr>
          <w:rFonts w:ascii="Times New Roman" w:hAnsi="Times New Roman" w:cs="Times New Roman"/>
          <w:sz w:val="24"/>
          <w:szCs w:val="24"/>
          <w:lang w:val="pt-BR"/>
        </w:rPr>
        <w:t>Subseção II</w:t>
      </w:r>
    </w:p>
    <w:p w:rsidR="00026797" w:rsidRPr="00436365" w:rsidRDefault="00026797" w:rsidP="00436365">
      <w:pPr>
        <w:pStyle w:val="Ttulo11"/>
        <w:spacing w:line="480" w:lineRule="auto"/>
        <w:ind w:right="1298" w:hanging="429"/>
        <w:jc w:val="center"/>
        <w:rPr>
          <w:rFonts w:ascii="Times New Roman" w:hAnsi="Times New Roman" w:cs="Times New Roman"/>
          <w:sz w:val="24"/>
          <w:szCs w:val="24"/>
          <w:lang w:val="pt-BR"/>
        </w:rPr>
      </w:pPr>
      <w:r w:rsidRPr="00436365">
        <w:rPr>
          <w:rFonts w:ascii="Times New Roman" w:hAnsi="Times New Roman" w:cs="Times New Roman"/>
          <w:sz w:val="24"/>
          <w:szCs w:val="24"/>
          <w:lang w:val="pt-BR"/>
        </w:rPr>
        <w:t xml:space="preserve">Do Órgão de Regulação </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436365" w:rsidP="00C4709A">
      <w:pPr>
        <w:pStyle w:val="Ttulo11"/>
        <w:spacing w:line="360" w:lineRule="auto"/>
        <w:ind w:left="0" w:right="3" w:firstLine="851"/>
        <w:jc w:val="both"/>
        <w:rPr>
          <w:rFonts w:ascii="Times New Roman" w:hAnsi="Times New Roman" w:cs="Times New Roman"/>
          <w:b w:val="0"/>
          <w:sz w:val="24"/>
          <w:szCs w:val="24"/>
          <w:lang w:val="pt-BR"/>
        </w:rPr>
      </w:pPr>
      <w:r w:rsidRPr="00436365">
        <w:rPr>
          <w:rFonts w:ascii="Times New Roman" w:hAnsi="Times New Roman" w:cs="Times New Roman"/>
          <w:sz w:val="24"/>
          <w:szCs w:val="24"/>
          <w:lang w:val="pt-BR"/>
        </w:rPr>
        <w:t>Art.27</w:t>
      </w:r>
      <w:r w:rsidR="00026797" w:rsidRPr="00026797">
        <w:rPr>
          <w:rFonts w:ascii="Times New Roman" w:hAnsi="Times New Roman" w:cs="Times New Roman"/>
          <w:b w:val="0"/>
          <w:sz w:val="24"/>
          <w:szCs w:val="24"/>
          <w:lang w:val="pt-BR"/>
        </w:rPr>
        <w:t xml:space="preserve"> - Compete ao Executivo Municipal o exercício das atividades administrativas de regulação, inclusive organização, e de fiscalização dos serviços de saneamento básico, que poderão ser executadas:</w:t>
      </w:r>
    </w:p>
    <w:p w:rsidR="00026797" w:rsidRPr="00026797" w:rsidRDefault="00026797" w:rsidP="00C4709A">
      <w:pPr>
        <w:pStyle w:val="Ttulo11"/>
        <w:spacing w:line="360" w:lineRule="auto"/>
        <w:ind w:left="0" w:right="3" w:firstLine="851"/>
        <w:jc w:val="both"/>
        <w:rPr>
          <w:rFonts w:ascii="Times New Roman" w:hAnsi="Times New Roman" w:cs="Times New Roman"/>
          <w:b w:val="0"/>
          <w:sz w:val="24"/>
          <w:szCs w:val="24"/>
          <w:lang w:val="pt-BR"/>
        </w:rPr>
      </w:pPr>
      <w:r w:rsidRPr="00C4709A">
        <w:rPr>
          <w:rFonts w:cs="Tahoma"/>
          <w:lang w:val="pt-BR"/>
        </w:rPr>
        <w:t>I-</w:t>
      </w:r>
      <w:r w:rsidR="00C4709A">
        <w:rPr>
          <w:rFonts w:ascii="Times New Roman" w:hAnsi="Times New Roman" w:cs="Times New Roman"/>
          <w:b w:val="0"/>
          <w:sz w:val="24"/>
          <w:szCs w:val="24"/>
          <w:lang w:val="pt-BR"/>
        </w:rPr>
        <w:t xml:space="preserve"> </w:t>
      </w:r>
      <w:proofErr w:type="gramStart"/>
      <w:r w:rsidRPr="00026797">
        <w:rPr>
          <w:rFonts w:ascii="Times New Roman" w:hAnsi="Times New Roman" w:cs="Times New Roman"/>
          <w:b w:val="0"/>
          <w:sz w:val="24"/>
          <w:szCs w:val="24"/>
          <w:lang w:val="pt-BR"/>
        </w:rPr>
        <w:t>diretamente</w:t>
      </w:r>
      <w:proofErr w:type="gramEnd"/>
      <w:r w:rsidRPr="00026797">
        <w:rPr>
          <w:rFonts w:ascii="Times New Roman" w:hAnsi="Times New Roman" w:cs="Times New Roman"/>
          <w:b w:val="0"/>
          <w:sz w:val="24"/>
          <w:szCs w:val="24"/>
          <w:lang w:val="pt-BR"/>
        </w:rPr>
        <w:t>, por órgão ou entidade da Administração Municipal, inclusive consórcio público do qual o Município participe; ou</w:t>
      </w:r>
    </w:p>
    <w:p w:rsidR="00026797" w:rsidRPr="00026797" w:rsidRDefault="00026797" w:rsidP="00C4709A">
      <w:pPr>
        <w:pStyle w:val="Ttulo11"/>
        <w:spacing w:line="360" w:lineRule="auto"/>
        <w:ind w:left="0" w:right="3" w:firstLine="851"/>
        <w:jc w:val="both"/>
        <w:rPr>
          <w:rFonts w:ascii="Times New Roman" w:hAnsi="Times New Roman" w:cs="Times New Roman"/>
          <w:b w:val="0"/>
          <w:sz w:val="24"/>
          <w:szCs w:val="24"/>
          <w:lang w:val="pt-BR"/>
        </w:rPr>
      </w:pPr>
      <w:r w:rsidRPr="00C4709A">
        <w:rPr>
          <w:rFonts w:cs="Tahoma"/>
          <w:lang w:val="pt-BR"/>
        </w:rPr>
        <w:t>II-</w:t>
      </w:r>
      <w:r w:rsidRPr="00026797">
        <w:rPr>
          <w:rFonts w:ascii="Times New Roman" w:hAnsi="Times New Roman" w:cs="Times New Roman"/>
          <w:b w:val="0"/>
          <w:sz w:val="24"/>
          <w:szCs w:val="24"/>
          <w:lang w:val="pt-BR"/>
        </w:rPr>
        <w:tab/>
        <w:t>mediante delegação, por meio de convênio de cooperação, a órgão ou entidade de outro ente da Federação ou a consórcio público do qual não participe, constituído dentro do limite do respectivo Estado, instituído para gestão associada de serviços públicos.</w:t>
      </w:r>
    </w:p>
    <w:p w:rsidR="00D44909" w:rsidRDefault="00D44909" w:rsidP="00C4709A">
      <w:pPr>
        <w:pStyle w:val="Ttulo11"/>
        <w:spacing w:line="360" w:lineRule="auto"/>
        <w:ind w:left="0" w:right="3" w:firstLine="851"/>
        <w:jc w:val="both"/>
        <w:rPr>
          <w:rFonts w:ascii="Times New Roman" w:hAnsi="Times New Roman" w:cs="Times New Roman"/>
          <w:sz w:val="24"/>
          <w:szCs w:val="24"/>
          <w:lang w:val="pt-BR"/>
        </w:rPr>
      </w:pPr>
    </w:p>
    <w:p w:rsidR="00026797" w:rsidRDefault="00C4709A" w:rsidP="00C4709A">
      <w:pPr>
        <w:pStyle w:val="Ttulo11"/>
        <w:spacing w:line="360" w:lineRule="auto"/>
        <w:ind w:left="0" w:right="3" w:firstLine="851"/>
        <w:jc w:val="both"/>
        <w:rPr>
          <w:rFonts w:ascii="Times New Roman" w:hAnsi="Times New Roman" w:cs="Times New Roman"/>
          <w:b w:val="0"/>
          <w:sz w:val="24"/>
          <w:szCs w:val="24"/>
          <w:lang w:val="pt-BR"/>
        </w:rPr>
      </w:pPr>
      <w:r w:rsidRPr="00C4709A">
        <w:rPr>
          <w:rFonts w:ascii="Times New Roman" w:hAnsi="Times New Roman" w:cs="Times New Roman"/>
          <w:sz w:val="24"/>
          <w:szCs w:val="24"/>
          <w:lang w:val="pt-BR"/>
        </w:rPr>
        <w:t>§1º</w:t>
      </w:r>
      <w:r w:rsidR="00026797" w:rsidRPr="00026797">
        <w:rPr>
          <w:rFonts w:ascii="Times New Roman" w:hAnsi="Times New Roman" w:cs="Times New Roman"/>
          <w:b w:val="0"/>
          <w:sz w:val="24"/>
          <w:szCs w:val="24"/>
          <w:lang w:val="pt-BR"/>
        </w:rPr>
        <w:t>- Optando o Executivo Municipal pelo exercício das atividades administrativas de regulação e fiscalização dos serviços por intermédio de Consórcio Público do qual participe ou por entidade reguladora de outro ente federado, deverá ser estabelecido em instrumento de convênio administrativo apropriado ao prazo d</w:t>
      </w:r>
      <w:r>
        <w:rPr>
          <w:rFonts w:ascii="Times New Roman" w:hAnsi="Times New Roman" w:cs="Times New Roman"/>
          <w:b w:val="0"/>
          <w:sz w:val="24"/>
          <w:szCs w:val="24"/>
          <w:lang w:val="pt-BR"/>
        </w:rPr>
        <w:t>e outorga, a forma de atuação e</w:t>
      </w:r>
      <w:r w:rsidR="00026797" w:rsidRPr="00026797">
        <w:rPr>
          <w:rFonts w:ascii="Times New Roman" w:hAnsi="Times New Roman" w:cs="Times New Roman"/>
          <w:b w:val="0"/>
          <w:sz w:val="24"/>
          <w:szCs w:val="24"/>
          <w:lang w:val="pt-BR"/>
        </w:rPr>
        <w:t xml:space="preserve"> a abrangência das atividades a ser desempenhadas pelas partes envolvidas.</w:t>
      </w:r>
    </w:p>
    <w:p w:rsidR="00D44909" w:rsidRDefault="00D44909" w:rsidP="00C4709A">
      <w:pPr>
        <w:pStyle w:val="Ttulo11"/>
        <w:spacing w:line="360" w:lineRule="auto"/>
        <w:ind w:left="0" w:right="3" w:firstLine="851"/>
        <w:jc w:val="both"/>
        <w:rPr>
          <w:rFonts w:ascii="Times New Roman" w:hAnsi="Times New Roman" w:cs="Times New Roman"/>
          <w:sz w:val="24"/>
          <w:szCs w:val="24"/>
          <w:lang w:val="pt-BR"/>
        </w:rPr>
      </w:pPr>
    </w:p>
    <w:p w:rsidR="00C4709A" w:rsidRDefault="00C4709A" w:rsidP="00C4709A">
      <w:pPr>
        <w:pStyle w:val="Ttulo11"/>
        <w:spacing w:line="360" w:lineRule="auto"/>
        <w:ind w:left="0" w:right="3" w:firstLine="851"/>
        <w:jc w:val="both"/>
        <w:rPr>
          <w:rFonts w:ascii="Times New Roman" w:hAnsi="Times New Roman" w:cs="Times New Roman"/>
          <w:b w:val="0"/>
          <w:sz w:val="24"/>
          <w:szCs w:val="24"/>
          <w:lang w:val="pt-BR"/>
        </w:rPr>
      </w:pPr>
      <w:r w:rsidRPr="002D2468">
        <w:rPr>
          <w:rFonts w:ascii="Times New Roman" w:hAnsi="Times New Roman" w:cs="Times New Roman"/>
          <w:sz w:val="24"/>
          <w:szCs w:val="24"/>
          <w:lang w:val="pt-BR"/>
        </w:rPr>
        <w:t>§2º-</w:t>
      </w:r>
      <w:r>
        <w:rPr>
          <w:rFonts w:ascii="Times New Roman" w:hAnsi="Times New Roman" w:cs="Times New Roman"/>
          <w:b w:val="0"/>
          <w:sz w:val="24"/>
          <w:szCs w:val="24"/>
          <w:lang w:val="pt-BR"/>
        </w:rPr>
        <w:t xml:space="preserve"> Os termos e condições do instrumento de que trata o §1º observarão as </w:t>
      </w:r>
      <w:r w:rsidR="002D2468">
        <w:rPr>
          <w:rFonts w:ascii="Times New Roman" w:hAnsi="Times New Roman" w:cs="Times New Roman"/>
          <w:b w:val="0"/>
          <w:sz w:val="24"/>
          <w:szCs w:val="24"/>
          <w:lang w:val="pt-BR"/>
        </w:rPr>
        <w:t>disposições</w:t>
      </w:r>
      <w:r>
        <w:rPr>
          <w:rFonts w:ascii="Times New Roman" w:hAnsi="Times New Roman" w:cs="Times New Roman"/>
          <w:b w:val="0"/>
          <w:sz w:val="24"/>
          <w:szCs w:val="24"/>
          <w:lang w:val="pt-BR"/>
        </w:rPr>
        <w:t xml:space="preserve"> desta lei, do seu regulamento e do contrato de consórcio público resultante da ratificação do Protocolo de Intenções de sua constituição, a ser aprovado da Lei</w:t>
      </w:r>
      <w:r w:rsidR="002D2468">
        <w:rPr>
          <w:rFonts w:ascii="Times New Roman" w:hAnsi="Times New Roman" w:cs="Times New Roman"/>
          <w:b w:val="0"/>
          <w:sz w:val="24"/>
          <w:szCs w:val="24"/>
          <w:lang w:val="pt-BR"/>
        </w:rPr>
        <w:t xml:space="preserve"> municipal de ratificação do Protocolo, até o momento não instituída.</w:t>
      </w:r>
    </w:p>
    <w:p w:rsidR="002D2468" w:rsidRDefault="002D2468" w:rsidP="00C4709A">
      <w:pPr>
        <w:pStyle w:val="Ttulo11"/>
        <w:spacing w:line="360" w:lineRule="auto"/>
        <w:ind w:left="0" w:right="3" w:firstLine="851"/>
        <w:jc w:val="both"/>
        <w:rPr>
          <w:rFonts w:ascii="Times New Roman" w:hAnsi="Times New Roman" w:cs="Times New Roman"/>
          <w:b w:val="0"/>
          <w:sz w:val="24"/>
          <w:szCs w:val="24"/>
          <w:lang w:val="pt-BR"/>
        </w:rPr>
      </w:pPr>
    </w:p>
    <w:p w:rsidR="002D2468" w:rsidRDefault="002D2468" w:rsidP="00C4709A">
      <w:pPr>
        <w:pStyle w:val="Ttulo11"/>
        <w:spacing w:line="360" w:lineRule="auto"/>
        <w:ind w:left="0" w:right="3" w:firstLine="851"/>
        <w:jc w:val="both"/>
        <w:rPr>
          <w:rFonts w:ascii="Times New Roman" w:hAnsi="Times New Roman" w:cs="Times New Roman"/>
          <w:b w:val="0"/>
          <w:sz w:val="24"/>
          <w:szCs w:val="24"/>
          <w:lang w:val="pt-BR"/>
        </w:rPr>
      </w:pPr>
      <w:r w:rsidRPr="002D2468">
        <w:rPr>
          <w:rFonts w:ascii="Times New Roman" w:hAnsi="Times New Roman" w:cs="Times New Roman"/>
          <w:sz w:val="24"/>
          <w:szCs w:val="24"/>
          <w:lang w:val="pt-BR"/>
        </w:rPr>
        <w:t>Art.28</w:t>
      </w:r>
      <w:r>
        <w:rPr>
          <w:rFonts w:ascii="Times New Roman" w:hAnsi="Times New Roman" w:cs="Times New Roman"/>
          <w:b w:val="0"/>
          <w:sz w:val="24"/>
          <w:szCs w:val="24"/>
          <w:lang w:val="pt-BR"/>
        </w:rPr>
        <w:t>- As atividades administrativas de regulação e de fiscalização dos serviços públicos de saneamento básico será exercida ao longo de 20 anos pela Agência Goiana de Regulação – AGR.</w:t>
      </w:r>
    </w:p>
    <w:p w:rsidR="00F66090" w:rsidRDefault="00F66090" w:rsidP="00C4709A">
      <w:pPr>
        <w:pStyle w:val="Ttulo11"/>
        <w:spacing w:line="360" w:lineRule="auto"/>
        <w:ind w:left="0" w:right="3" w:firstLine="851"/>
        <w:jc w:val="both"/>
        <w:rPr>
          <w:rFonts w:ascii="Times New Roman" w:hAnsi="Times New Roman" w:cs="Times New Roman"/>
          <w:sz w:val="24"/>
          <w:szCs w:val="24"/>
          <w:lang w:val="pt-BR"/>
        </w:rPr>
      </w:pPr>
    </w:p>
    <w:p w:rsidR="002D2468" w:rsidRPr="00026797" w:rsidRDefault="002D2468" w:rsidP="00C4709A">
      <w:pPr>
        <w:pStyle w:val="Ttulo11"/>
        <w:spacing w:line="360" w:lineRule="auto"/>
        <w:ind w:left="0" w:right="3" w:firstLine="851"/>
        <w:jc w:val="both"/>
        <w:rPr>
          <w:rFonts w:ascii="Times New Roman" w:hAnsi="Times New Roman" w:cs="Times New Roman"/>
          <w:b w:val="0"/>
          <w:sz w:val="24"/>
          <w:szCs w:val="24"/>
          <w:lang w:val="pt-BR"/>
        </w:rPr>
      </w:pPr>
      <w:r w:rsidRPr="002D2468">
        <w:rPr>
          <w:rFonts w:ascii="Times New Roman" w:hAnsi="Times New Roman" w:cs="Times New Roman"/>
          <w:sz w:val="24"/>
          <w:szCs w:val="24"/>
          <w:lang w:val="pt-BR"/>
        </w:rPr>
        <w:t>Parágrafo único</w:t>
      </w:r>
      <w:r>
        <w:rPr>
          <w:rFonts w:ascii="Times New Roman" w:hAnsi="Times New Roman" w:cs="Times New Roman"/>
          <w:b w:val="0"/>
          <w:sz w:val="24"/>
          <w:szCs w:val="24"/>
          <w:lang w:val="pt-BR"/>
        </w:rPr>
        <w:t>. Sem prejuízo de suas competências a concessionária poderá obter apoio técnico de instituições publicas de regulação ou de entidades de ensino e pesquisa para as atividades administrativas de regulação e fiscalização dos serviços, mediante termo de cooperação especifico, que exp</w:t>
      </w:r>
      <w:r w:rsidR="00A56955">
        <w:rPr>
          <w:rFonts w:ascii="Times New Roman" w:hAnsi="Times New Roman" w:cs="Times New Roman"/>
          <w:b w:val="0"/>
          <w:sz w:val="24"/>
          <w:szCs w:val="24"/>
          <w:lang w:val="pt-BR"/>
        </w:rPr>
        <w:t>l</w:t>
      </w:r>
      <w:r>
        <w:rPr>
          <w:rFonts w:ascii="Times New Roman" w:hAnsi="Times New Roman" w:cs="Times New Roman"/>
          <w:b w:val="0"/>
          <w:sz w:val="24"/>
          <w:szCs w:val="24"/>
          <w:lang w:val="pt-BR"/>
        </w:rPr>
        <w:t>icitará o prazo e a forma de atuação, as atividades a serem desempenhadas pelas partes e demais condições.</w:t>
      </w:r>
    </w:p>
    <w:p w:rsid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A56955" w:rsidRPr="00026797" w:rsidRDefault="00A56955" w:rsidP="00026797">
      <w:pPr>
        <w:pStyle w:val="Ttulo11"/>
        <w:spacing w:line="360" w:lineRule="auto"/>
        <w:ind w:right="1298" w:hanging="429"/>
        <w:jc w:val="both"/>
        <w:rPr>
          <w:rFonts w:ascii="Times New Roman" w:hAnsi="Times New Roman" w:cs="Times New Roman"/>
          <w:b w:val="0"/>
          <w:sz w:val="24"/>
          <w:szCs w:val="24"/>
          <w:lang w:val="pt-BR"/>
        </w:rPr>
      </w:pPr>
    </w:p>
    <w:p w:rsidR="00026797" w:rsidRPr="00A56955" w:rsidRDefault="00026797" w:rsidP="00A56955">
      <w:pPr>
        <w:pStyle w:val="Ttulo11"/>
        <w:spacing w:line="480" w:lineRule="auto"/>
        <w:ind w:right="1298" w:hanging="429"/>
        <w:jc w:val="center"/>
        <w:rPr>
          <w:rFonts w:ascii="Times New Roman" w:hAnsi="Times New Roman" w:cs="Times New Roman"/>
          <w:sz w:val="24"/>
          <w:szCs w:val="24"/>
          <w:lang w:val="pt-BR"/>
        </w:rPr>
      </w:pPr>
      <w:r w:rsidRPr="00A56955">
        <w:rPr>
          <w:rFonts w:ascii="Times New Roman" w:hAnsi="Times New Roman" w:cs="Times New Roman"/>
          <w:sz w:val="24"/>
          <w:szCs w:val="24"/>
          <w:lang w:val="pt-BR"/>
        </w:rPr>
        <w:t>Subseção III</w:t>
      </w:r>
    </w:p>
    <w:p w:rsidR="00026797" w:rsidRPr="00A56955" w:rsidRDefault="00026797" w:rsidP="00A56955">
      <w:pPr>
        <w:pStyle w:val="Ttulo11"/>
        <w:spacing w:line="480" w:lineRule="auto"/>
        <w:ind w:right="1298" w:hanging="429"/>
        <w:jc w:val="center"/>
        <w:rPr>
          <w:rFonts w:ascii="Times New Roman" w:hAnsi="Times New Roman" w:cs="Times New Roman"/>
          <w:sz w:val="24"/>
          <w:szCs w:val="24"/>
          <w:lang w:val="pt-BR"/>
        </w:rPr>
      </w:pPr>
      <w:r w:rsidRPr="00A56955">
        <w:rPr>
          <w:rFonts w:ascii="Times New Roman" w:hAnsi="Times New Roman" w:cs="Times New Roman"/>
          <w:sz w:val="24"/>
          <w:szCs w:val="24"/>
          <w:lang w:val="pt-BR"/>
        </w:rPr>
        <w:t>Dos Prestadores dos Serviços</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A56955" w:rsidRDefault="00A56955"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ascii="Times New Roman" w:hAnsi="Times New Roman" w:cs="Times New Roman"/>
          <w:sz w:val="24"/>
          <w:szCs w:val="24"/>
          <w:lang w:val="pt-BR"/>
        </w:rPr>
        <w:t>Art.29</w:t>
      </w:r>
      <w:r w:rsidR="00026797" w:rsidRPr="00026797">
        <w:rPr>
          <w:rFonts w:ascii="Times New Roman" w:hAnsi="Times New Roman" w:cs="Times New Roman"/>
          <w:b w:val="0"/>
          <w:sz w:val="24"/>
          <w:szCs w:val="24"/>
          <w:lang w:val="pt-BR"/>
        </w:rPr>
        <w:t xml:space="preserve">- Os serviços públicos de abastecimento de água e de esgotamento sanitário </w:t>
      </w:r>
      <w:r>
        <w:rPr>
          <w:rFonts w:ascii="Times New Roman" w:hAnsi="Times New Roman" w:cs="Times New Roman"/>
          <w:b w:val="0"/>
          <w:sz w:val="24"/>
          <w:szCs w:val="24"/>
          <w:lang w:val="pt-BR"/>
        </w:rPr>
        <w:t>serão prestados pela</w:t>
      </w:r>
      <w:r w:rsidR="00026797" w:rsidRPr="00026797">
        <w:rPr>
          <w:rFonts w:ascii="Times New Roman" w:hAnsi="Times New Roman" w:cs="Times New Roman"/>
          <w:b w:val="0"/>
          <w:sz w:val="24"/>
          <w:szCs w:val="24"/>
          <w:lang w:val="pt-BR"/>
        </w:rPr>
        <w:t xml:space="preserve"> concessionária</w:t>
      </w:r>
      <w:r>
        <w:rPr>
          <w:rFonts w:ascii="Times New Roman" w:hAnsi="Times New Roman" w:cs="Times New Roman"/>
          <w:b w:val="0"/>
          <w:sz w:val="24"/>
          <w:szCs w:val="24"/>
          <w:lang w:val="pt-BR"/>
        </w:rPr>
        <w:t>:</w:t>
      </w:r>
    </w:p>
    <w:p w:rsidR="00D44909" w:rsidRDefault="00D44909" w:rsidP="00A56955">
      <w:pPr>
        <w:pStyle w:val="Ttulo11"/>
        <w:spacing w:line="360" w:lineRule="auto"/>
        <w:ind w:left="0" w:right="3" w:firstLine="851"/>
        <w:jc w:val="both"/>
        <w:rPr>
          <w:rFonts w:ascii="Times New Roman" w:hAnsi="Times New Roman" w:cs="Times New Roman"/>
          <w:sz w:val="24"/>
          <w:szCs w:val="24"/>
          <w:lang w:val="pt-BR"/>
        </w:rPr>
      </w:pPr>
    </w:p>
    <w:p w:rsidR="00A56955"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ascii="Times New Roman" w:hAnsi="Times New Roman" w:cs="Times New Roman"/>
          <w:sz w:val="24"/>
          <w:szCs w:val="24"/>
          <w:lang w:val="pt-BR"/>
        </w:rPr>
        <w:t>§1</w:t>
      </w:r>
      <w:r w:rsidR="00A56955">
        <w:rPr>
          <w:rFonts w:ascii="Times New Roman" w:hAnsi="Times New Roman" w:cs="Times New Roman"/>
          <w:sz w:val="24"/>
          <w:szCs w:val="24"/>
          <w:lang w:val="pt-BR"/>
        </w:rPr>
        <w:t>º-</w:t>
      </w:r>
      <w:r w:rsidRPr="00026797">
        <w:rPr>
          <w:rFonts w:ascii="Times New Roman" w:hAnsi="Times New Roman" w:cs="Times New Roman"/>
          <w:b w:val="0"/>
          <w:sz w:val="24"/>
          <w:szCs w:val="24"/>
          <w:lang w:val="pt-BR"/>
        </w:rPr>
        <w:t xml:space="preserve"> Sem prejuízo das atribuições que lhe foram conferidas pela Lei referida no </w:t>
      </w:r>
      <w:r w:rsidR="00A56955">
        <w:rPr>
          <w:rFonts w:ascii="Times New Roman" w:hAnsi="Times New Roman" w:cs="Times New Roman"/>
          <w:b w:val="0"/>
          <w:sz w:val="24"/>
          <w:szCs w:val="24"/>
          <w:lang w:val="pt-BR"/>
        </w:rPr>
        <w:t>caput, compete a Concessionária:</w:t>
      </w:r>
    </w:p>
    <w:p w:rsidR="00026797"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I-</w:t>
      </w:r>
      <w:r w:rsidR="00A56955">
        <w:rPr>
          <w:rFonts w:ascii="Times New Roman" w:hAnsi="Times New Roman" w:cs="Times New Roman"/>
          <w:b w:val="0"/>
          <w:sz w:val="24"/>
          <w:szCs w:val="24"/>
          <w:lang w:val="pt-BR"/>
        </w:rPr>
        <w:t xml:space="preserve"> </w:t>
      </w:r>
      <w:r w:rsidRPr="00026797">
        <w:rPr>
          <w:rFonts w:ascii="Times New Roman" w:hAnsi="Times New Roman" w:cs="Times New Roman"/>
          <w:b w:val="0"/>
          <w:sz w:val="24"/>
          <w:szCs w:val="24"/>
          <w:lang w:val="pt-BR"/>
        </w:rPr>
        <w:t xml:space="preserve">planejar, projetar, executar, operar e manter os serviços de abastecimento de água e de esgotamento sanitário, incluídas todas as atividades descritas nos </w:t>
      </w:r>
      <w:proofErr w:type="spellStart"/>
      <w:r w:rsidRPr="00026797">
        <w:rPr>
          <w:rFonts w:ascii="Times New Roman" w:hAnsi="Times New Roman" w:cs="Times New Roman"/>
          <w:b w:val="0"/>
          <w:sz w:val="24"/>
          <w:szCs w:val="24"/>
          <w:lang w:val="pt-BR"/>
        </w:rPr>
        <w:t>arts</w:t>
      </w:r>
      <w:proofErr w:type="spellEnd"/>
      <w:r w:rsidRPr="00026797">
        <w:rPr>
          <w:rFonts w:ascii="Times New Roman" w:hAnsi="Times New Roman" w:cs="Times New Roman"/>
          <w:b w:val="0"/>
          <w:sz w:val="24"/>
          <w:szCs w:val="24"/>
          <w:lang w:val="pt-BR"/>
        </w:rPr>
        <w:t>. 5º e 10º desta Lei;</w:t>
      </w:r>
    </w:p>
    <w:p w:rsidR="00026797"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II-</w:t>
      </w:r>
      <w:r w:rsidRPr="00026797">
        <w:rPr>
          <w:rFonts w:ascii="Times New Roman" w:hAnsi="Times New Roman" w:cs="Times New Roman"/>
          <w:b w:val="0"/>
          <w:sz w:val="24"/>
          <w:szCs w:val="24"/>
          <w:lang w:val="pt-BR"/>
        </w:rPr>
        <w:tab/>
        <w:t>realizar pesquisas e estudos sobre os sistemas de abastecimento de água, de esgotamento sanitário;</w:t>
      </w:r>
    </w:p>
    <w:p w:rsidR="00A56955"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III-</w:t>
      </w:r>
      <w:r w:rsidRPr="00026797">
        <w:rPr>
          <w:rFonts w:ascii="Times New Roman" w:hAnsi="Times New Roman" w:cs="Times New Roman"/>
          <w:b w:val="0"/>
          <w:sz w:val="24"/>
          <w:szCs w:val="24"/>
          <w:lang w:val="pt-BR"/>
        </w:rPr>
        <w:tab/>
        <w:t>realizar ações de recuperação e preservação e estudos de aproveitamento dos mananciais situados no Município, visando ao aumento da oferta de água para atender as necessidades da comunidade;</w:t>
      </w:r>
    </w:p>
    <w:p w:rsidR="00026797"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IV-</w:t>
      </w:r>
      <w:r w:rsidRPr="00026797">
        <w:rPr>
          <w:rFonts w:ascii="Times New Roman" w:hAnsi="Times New Roman" w:cs="Times New Roman"/>
          <w:b w:val="0"/>
          <w:sz w:val="24"/>
          <w:szCs w:val="24"/>
          <w:lang w:val="pt-BR"/>
        </w:rPr>
        <w:tab/>
        <w:t>elaborar e rever periodicamente os Planos Diretores dos serviços de sua competência, em consonância com o PMSB;</w:t>
      </w:r>
    </w:p>
    <w:p w:rsidR="00026797"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V-</w:t>
      </w:r>
      <w:r w:rsidRPr="00026797">
        <w:rPr>
          <w:rFonts w:ascii="Times New Roman" w:hAnsi="Times New Roman" w:cs="Times New Roman"/>
          <w:b w:val="0"/>
          <w:sz w:val="24"/>
          <w:szCs w:val="24"/>
          <w:lang w:val="pt-BR"/>
        </w:rPr>
        <w:tab/>
        <w:t>celebrar convênios, contratos ou acordos específicos com entidades públicas ou privadas para desenvolver as atividades sob sua responsabilidade, observadas a legislação pertinente;</w:t>
      </w:r>
    </w:p>
    <w:p w:rsidR="00A56955"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VI-</w:t>
      </w:r>
      <w:r w:rsidRPr="00026797">
        <w:rPr>
          <w:rFonts w:ascii="Times New Roman" w:hAnsi="Times New Roman" w:cs="Times New Roman"/>
          <w:b w:val="0"/>
          <w:sz w:val="24"/>
          <w:szCs w:val="24"/>
          <w:lang w:val="pt-BR"/>
        </w:rPr>
        <w:tab/>
      </w:r>
      <w:proofErr w:type="gramStart"/>
      <w:r w:rsidRPr="00026797">
        <w:rPr>
          <w:rFonts w:ascii="Times New Roman" w:hAnsi="Times New Roman" w:cs="Times New Roman"/>
          <w:b w:val="0"/>
          <w:sz w:val="24"/>
          <w:szCs w:val="24"/>
          <w:lang w:val="pt-BR"/>
        </w:rPr>
        <w:t>cobrar</w:t>
      </w:r>
      <w:proofErr w:type="gramEnd"/>
      <w:r w:rsidRPr="00026797">
        <w:rPr>
          <w:rFonts w:ascii="Times New Roman" w:hAnsi="Times New Roman" w:cs="Times New Roman"/>
          <w:b w:val="0"/>
          <w:sz w:val="24"/>
          <w:szCs w:val="24"/>
          <w:lang w:val="pt-BR"/>
        </w:rPr>
        <w:t xml:space="preserve"> taxas, contribuições de melhoria, tarifas e outros preços públicos referentes à prestação ou disposição dos serviços de sua competência, bem como arrecadar e </w:t>
      </w:r>
    </w:p>
    <w:p w:rsidR="00A56955" w:rsidRDefault="00A56955" w:rsidP="00A56955">
      <w:pPr>
        <w:pStyle w:val="Ttulo11"/>
        <w:spacing w:line="360" w:lineRule="auto"/>
        <w:ind w:left="0" w:right="3" w:firstLine="851"/>
        <w:jc w:val="both"/>
        <w:rPr>
          <w:rFonts w:ascii="Times New Roman" w:hAnsi="Times New Roman" w:cs="Times New Roman"/>
          <w:b w:val="0"/>
          <w:sz w:val="24"/>
          <w:szCs w:val="24"/>
          <w:lang w:val="pt-BR"/>
        </w:rPr>
      </w:pPr>
    </w:p>
    <w:p w:rsidR="00026797" w:rsidRPr="00026797" w:rsidRDefault="00026797" w:rsidP="00A56955">
      <w:pPr>
        <w:pStyle w:val="Ttulo11"/>
        <w:spacing w:line="360" w:lineRule="auto"/>
        <w:ind w:left="0" w:right="3"/>
        <w:jc w:val="both"/>
        <w:rPr>
          <w:rFonts w:ascii="Times New Roman" w:hAnsi="Times New Roman" w:cs="Times New Roman"/>
          <w:b w:val="0"/>
          <w:sz w:val="24"/>
          <w:szCs w:val="24"/>
          <w:lang w:val="pt-BR"/>
        </w:rPr>
      </w:pPr>
      <w:proofErr w:type="gramStart"/>
      <w:r w:rsidRPr="00026797">
        <w:rPr>
          <w:rFonts w:ascii="Times New Roman" w:hAnsi="Times New Roman" w:cs="Times New Roman"/>
          <w:b w:val="0"/>
          <w:sz w:val="24"/>
          <w:szCs w:val="24"/>
          <w:lang w:val="pt-BR"/>
        </w:rPr>
        <w:t>gerir</w:t>
      </w:r>
      <w:proofErr w:type="gramEnd"/>
      <w:r w:rsidRPr="00026797">
        <w:rPr>
          <w:rFonts w:ascii="Times New Roman" w:hAnsi="Times New Roman" w:cs="Times New Roman"/>
          <w:b w:val="0"/>
          <w:sz w:val="24"/>
          <w:szCs w:val="24"/>
          <w:lang w:val="pt-BR"/>
        </w:rPr>
        <w:t xml:space="preserve"> as receitas provenientes dessas cobranças;</w:t>
      </w:r>
    </w:p>
    <w:p w:rsidR="00026797"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VII</w:t>
      </w:r>
      <w:r w:rsidRPr="00026797">
        <w:rPr>
          <w:rFonts w:ascii="Times New Roman" w:hAnsi="Times New Roman" w:cs="Times New Roman"/>
          <w:b w:val="0"/>
          <w:sz w:val="24"/>
          <w:szCs w:val="24"/>
          <w:lang w:val="pt-BR"/>
        </w:rPr>
        <w:t>-</w:t>
      </w:r>
      <w:r w:rsidRPr="00026797">
        <w:rPr>
          <w:rFonts w:ascii="Times New Roman" w:hAnsi="Times New Roman" w:cs="Times New Roman"/>
          <w:b w:val="0"/>
          <w:sz w:val="24"/>
          <w:szCs w:val="24"/>
          <w:lang w:val="pt-BR"/>
        </w:rPr>
        <w:tab/>
        <w:t>realizar operações financeiras de crédito destinada</w:t>
      </w:r>
      <w:r w:rsidR="00A56955">
        <w:rPr>
          <w:rFonts w:ascii="Times New Roman" w:hAnsi="Times New Roman" w:cs="Times New Roman"/>
          <w:b w:val="0"/>
          <w:sz w:val="24"/>
          <w:szCs w:val="24"/>
          <w:lang w:val="pt-BR"/>
        </w:rPr>
        <w:t>s exclusivamente à realização</w:t>
      </w:r>
      <w:r w:rsidRPr="00026797">
        <w:rPr>
          <w:rFonts w:ascii="Times New Roman" w:hAnsi="Times New Roman" w:cs="Times New Roman"/>
          <w:b w:val="0"/>
          <w:sz w:val="24"/>
          <w:szCs w:val="24"/>
          <w:lang w:val="pt-BR"/>
        </w:rPr>
        <w:t xml:space="preserve"> de obras e outros investimentos necessários para a prestação dos serviços de sua competência;</w:t>
      </w:r>
    </w:p>
    <w:p w:rsidR="00026797"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VIII</w:t>
      </w:r>
      <w:r w:rsidRPr="00026797">
        <w:rPr>
          <w:rFonts w:ascii="Times New Roman" w:hAnsi="Times New Roman" w:cs="Times New Roman"/>
          <w:b w:val="0"/>
          <w:sz w:val="24"/>
          <w:szCs w:val="24"/>
          <w:lang w:val="pt-BR"/>
        </w:rPr>
        <w:t>-</w:t>
      </w:r>
      <w:r w:rsidRPr="00026797">
        <w:rPr>
          <w:rFonts w:ascii="Times New Roman" w:hAnsi="Times New Roman" w:cs="Times New Roman"/>
          <w:b w:val="0"/>
          <w:sz w:val="24"/>
          <w:szCs w:val="24"/>
          <w:lang w:val="pt-BR"/>
        </w:rPr>
        <w:tab/>
        <w:t>incentivar, promover e realizar ações de educação sanitária e ambiental;</w:t>
      </w:r>
    </w:p>
    <w:p w:rsidR="00026797"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IX</w:t>
      </w:r>
      <w:r w:rsidRPr="00026797">
        <w:rPr>
          <w:rFonts w:ascii="Times New Roman" w:hAnsi="Times New Roman" w:cs="Times New Roman"/>
          <w:b w:val="0"/>
          <w:sz w:val="24"/>
          <w:szCs w:val="24"/>
          <w:lang w:val="pt-BR"/>
        </w:rPr>
        <w:t>-</w:t>
      </w:r>
      <w:r w:rsidRPr="00026797">
        <w:rPr>
          <w:rFonts w:ascii="Times New Roman" w:hAnsi="Times New Roman" w:cs="Times New Roman"/>
          <w:b w:val="0"/>
          <w:sz w:val="24"/>
          <w:szCs w:val="24"/>
          <w:lang w:val="pt-BR"/>
        </w:rPr>
        <w:tab/>
        <w:t>elaborar e publicar mensal e anualmente os balancetes financeiros e patrimoniais;</w:t>
      </w:r>
    </w:p>
    <w:p w:rsidR="00026797" w:rsidRPr="00026797" w:rsidRDefault="00026797" w:rsidP="00A56955">
      <w:pPr>
        <w:pStyle w:val="Ttulo11"/>
        <w:spacing w:line="360" w:lineRule="auto"/>
        <w:ind w:left="0" w:right="3" w:firstLine="851"/>
        <w:jc w:val="both"/>
        <w:rPr>
          <w:rFonts w:ascii="Times New Roman" w:hAnsi="Times New Roman" w:cs="Times New Roman"/>
          <w:b w:val="0"/>
          <w:sz w:val="24"/>
          <w:szCs w:val="24"/>
          <w:lang w:val="pt-BR"/>
        </w:rPr>
      </w:pPr>
      <w:r w:rsidRPr="00A56955">
        <w:rPr>
          <w:rFonts w:cs="Tahoma"/>
          <w:lang w:val="pt-BR"/>
        </w:rPr>
        <w:t>X</w:t>
      </w:r>
      <w:r w:rsidRPr="00026797">
        <w:rPr>
          <w:rFonts w:ascii="Times New Roman" w:hAnsi="Times New Roman" w:cs="Times New Roman"/>
          <w:b w:val="0"/>
          <w:sz w:val="24"/>
          <w:szCs w:val="24"/>
          <w:lang w:val="pt-BR"/>
        </w:rPr>
        <w:t>-</w:t>
      </w:r>
      <w:r w:rsidRPr="00026797">
        <w:rPr>
          <w:rFonts w:ascii="Times New Roman" w:hAnsi="Times New Roman" w:cs="Times New Roman"/>
          <w:b w:val="0"/>
          <w:sz w:val="24"/>
          <w:szCs w:val="24"/>
          <w:lang w:val="pt-BR"/>
        </w:rPr>
        <w:tab/>
        <w:t>organizar e manter atualizado o cadastro e a contabilidade patrimonial de todos os seus bens e o cadastro técnico de todas as infraestruturas físicas imóveis vinculadas aos serviços de sua competência, inclusive: ramais de ligações prediais; redes de adução e distribuição de água; redes coletoras, coletores;</w:t>
      </w:r>
    </w:p>
    <w:p w:rsidR="00026797" w:rsidRPr="00026797" w:rsidRDefault="00026797" w:rsidP="00A56955">
      <w:pPr>
        <w:pStyle w:val="Ttulo11"/>
        <w:spacing w:line="360" w:lineRule="auto"/>
        <w:ind w:right="3" w:hanging="429"/>
        <w:jc w:val="both"/>
        <w:rPr>
          <w:rFonts w:ascii="Times New Roman" w:hAnsi="Times New Roman" w:cs="Times New Roman"/>
          <w:b w:val="0"/>
          <w:sz w:val="24"/>
          <w:szCs w:val="24"/>
          <w:lang w:val="pt-BR"/>
        </w:rPr>
      </w:pPr>
      <w:r w:rsidRPr="00A56955">
        <w:rPr>
          <w:rFonts w:cs="Tahoma"/>
          <w:lang w:val="pt-BR"/>
        </w:rPr>
        <w:t>XI</w:t>
      </w:r>
      <w:r w:rsidRPr="00026797">
        <w:rPr>
          <w:rFonts w:ascii="Times New Roman" w:hAnsi="Times New Roman" w:cs="Times New Roman"/>
          <w:b w:val="0"/>
          <w:sz w:val="24"/>
          <w:szCs w:val="24"/>
          <w:lang w:val="pt-BR"/>
        </w:rPr>
        <w:t>-</w:t>
      </w:r>
      <w:r w:rsidRPr="00026797">
        <w:rPr>
          <w:rFonts w:ascii="Times New Roman" w:hAnsi="Times New Roman" w:cs="Times New Roman"/>
          <w:b w:val="0"/>
          <w:sz w:val="24"/>
          <w:szCs w:val="24"/>
          <w:lang w:val="pt-BR"/>
        </w:rPr>
        <w:tab/>
        <w:t>exercer fiscalização técnica das atividades de sua competência; e</w:t>
      </w:r>
    </w:p>
    <w:p w:rsidR="00026797" w:rsidRPr="00026797" w:rsidRDefault="00026797" w:rsidP="000F1200">
      <w:pPr>
        <w:pStyle w:val="Ttulo11"/>
        <w:spacing w:line="360" w:lineRule="auto"/>
        <w:ind w:right="3" w:hanging="429"/>
        <w:jc w:val="both"/>
        <w:rPr>
          <w:rFonts w:ascii="Times New Roman" w:hAnsi="Times New Roman" w:cs="Times New Roman"/>
          <w:b w:val="0"/>
          <w:sz w:val="24"/>
          <w:szCs w:val="24"/>
          <w:lang w:val="pt-BR"/>
        </w:rPr>
      </w:pPr>
      <w:r w:rsidRPr="000F1200">
        <w:rPr>
          <w:rFonts w:cs="Tahoma"/>
          <w:lang w:val="pt-BR"/>
        </w:rPr>
        <w:t>XII</w:t>
      </w:r>
      <w:r w:rsidRPr="00026797">
        <w:rPr>
          <w:rFonts w:ascii="Times New Roman" w:hAnsi="Times New Roman" w:cs="Times New Roman"/>
          <w:b w:val="0"/>
          <w:sz w:val="24"/>
          <w:szCs w:val="24"/>
          <w:lang w:val="pt-BR"/>
        </w:rPr>
        <w:t>-</w:t>
      </w:r>
      <w:r w:rsidRPr="00026797">
        <w:rPr>
          <w:rFonts w:ascii="Times New Roman" w:hAnsi="Times New Roman" w:cs="Times New Roman"/>
          <w:b w:val="0"/>
          <w:sz w:val="24"/>
          <w:szCs w:val="24"/>
          <w:lang w:val="pt-BR"/>
        </w:rPr>
        <w:tab/>
        <w:t>aplicar penalidades previstas nesta Lei e em seus regulamentos.</w:t>
      </w:r>
    </w:p>
    <w:p w:rsidR="00D44909" w:rsidRDefault="00D44909" w:rsidP="000F1200">
      <w:pPr>
        <w:pStyle w:val="Ttulo11"/>
        <w:spacing w:line="360" w:lineRule="auto"/>
        <w:ind w:left="0" w:right="3" w:firstLine="851"/>
        <w:jc w:val="both"/>
        <w:rPr>
          <w:rFonts w:ascii="Times New Roman" w:hAnsi="Times New Roman" w:cs="Times New Roman"/>
          <w:sz w:val="24"/>
          <w:szCs w:val="24"/>
          <w:lang w:val="pt-BR"/>
        </w:rPr>
      </w:pPr>
    </w:p>
    <w:p w:rsidR="00026797" w:rsidRPr="00026797" w:rsidRDefault="00026797" w:rsidP="000F1200">
      <w:pPr>
        <w:pStyle w:val="Ttulo11"/>
        <w:spacing w:line="360" w:lineRule="auto"/>
        <w:ind w:left="0" w:right="3" w:firstLine="851"/>
        <w:jc w:val="both"/>
        <w:rPr>
          <w:rFonts w:ascii="Times New Roman" w:hAnsi="Times New Roman" w:cs="Times New Roman"/>
          <w:b w:val="0"/>
          <w:sz w:val="24"/>
          <w:szCs w:val="24"/>
          <w:lang w:val="pt-BR"/>
        </w:rPr>
      </w:pPr>
      <w:r w:rsidRPr="000F1200">
        <w:rPr>
          <w:rFonts w:ascii="Times New Roman" w:hAnsi="Times New Roman" w:cs="Times New Roman"/>
          <w:sz w:val="24"/>
          <w:szCs w:val="24"/>
          <w:lang w:val="pt-BR"/>
        </w:rPr>
        <w:t>§2</w:t>
      </w:r>
      <w:r w:rsidR="000F1200">
        <w:rPr>
          <w:rFonts w:ascii="Times New Roman" w:hAnsi="Times New Roman" w:cs="Times New Roman"/>
          <w:sz w:val="24"/>
          <w:szCs w:val="24"/>
          <w:lang w:val="pt-BR"/>
        </w:rPr>
        <w:t>º-</w:t>
      </w:r>
      <w:r w:rsidRPr="00026797">
        <w:rPr>
          <w:rFonts w:ascii="Times New Roman" w:hAnsi="Times New Roman" w:cs="Times New Roman"/>
          <w:b w:val="0"/>
          <w:sz w:val="24"/>
          <w:szCs w:val="24"/>
          <w:lang w:val="pt-BR"/>
        </w:rPr>
        <w:t xml:space="preserve"> No âmbito de suas competências, o </w:t>
      </w:r>
      <w:r w:rsidR="000F1200">
        <w:rPr>
          <w:rFonts w:ascii="Times New Roman" w:hAnsi="Times New Roman" w:cs="Times New Roman"/>
          <w:b w:val="0"/>
          <w:sz w:val="24"/>
          <w:szCs w:val="24"/>
          <w:lang w:val="pt-BR"/>
        </w:rPr>
        <w:t>Secretaria de Planejamento</w:t>
      </w:r>
      <w:r w:rsidRPr="00026797">
        <w:rPr>
          <w:rFonts w:ascii="Times New Roman" w:hAnsi="Times New Roman" w:cs="Times New Roman"/>
          <w:b w:val="0"/>
          <w:sz w:val="24"/>
          <w:szCs w:val="24"/>
          <w:lang w:val="pt-BR"/>
        </w:rPr>
        <w:t xml:space="preserve"> poderá:</w:t>
      </w:r>
    </w:p>
    <w:p w:rsidR="00026797" w:rsidRPr="00026797" w:rsidRDefault="00026797" w:rsidP="000F1200">
      <w:pPr>
        <w:pStyle w:val="Ttulo11"/>
        <w:spacing w:line="360" w:lineRule="auto"/>
        <w:ind w:left="0" w:right="3" w:firstLine="851"/>
        <w:jc w:val="both"/>
        <w:rPr>
          <w:rFonts w:ascii="Times New Roman" w:hAnsi="Times New Roman" w:cs="Times New Roman"/>
          <w:b w:val="0"/>
          <w:sz w:val="24"/>
          <w:szCs w:val="24"/>
          <w:lang w:val="pt-BR"/>
        </w:rPr>
      </w:pPr>
      <w:r w:rsidRPr="000F1200">
        <w:rPr>
          <w:rFonts w:cs="Tahoma"/>
          <w:lang w:val="pt-BR"/>
        </w:rPr>
        <w:t>I-</w:t>
      </w:r>
      <w:r w:rsidRPr="00026797">
        <w:rPr>
          <w:rFonts w:ascii="Times New Roman" w:hAnsi="Times New Roman" w:cs="Times New Roman"/>
          <w:b w:val="0"/>
          <w:sz w:val="24"/>
          <w:szCs w:val="24"/>
          <w:lang w:val="pt-BR"/>
        </w:rPr>
        <w:tab/>
      </w:r>
      <w:proofErr w:type="gramStart"/>
      <w:r w:rsidRPr="00026797">
        <w:rPr>
          <w:rFonts w:ascii="Times New Roman" w:hAnsi="Times New Roman" w:cs="Times New Roman"/>
          <w:b w:val="0"/>
          <w:sz w:val="24"/>
          <w:szCs w:val="24"/>
          <w:lang w:val="pt-BR"/>
        </w:rPr>
        <w:t>contratar</w:t>
      </w:r>
      <w:proofErr w:type="gramEnd"/>
      <w:r w:rsidRPr="00026797">
        <w:rPr>
          <w:rFonts w:ascii="Times New Roman" w:hAnsi="Times New Roman" w:cs="Times New Roman"/>
          <w:b w:val="0"/>
          <w:sz w:val="24"/>
          <w:szCs w:val="24"/>
          <w:lang w:val="pt-BR"/>
        </w:rPr>
        <w:t xml:space="preserve"> terceiros, no regime da Lei no 8.666, de 21 de junho de 1993, para execução de atividades de seu interesse; e</w:t>
      </w:r>
    </w:p>
    <w:p w:rsidR="00026797" w:rsidRPr="00026797" w:rsidRDefault="00026797" w:rsidP="000F1200">
      <w:pPr>
        <w:pStyle w:val="Ttulo11"/>
        <w:spacing w:line="360" w:lineRule="auto"/>
        <w:ind w:left="0" w:right="3" w:firstLine="851"/>
        <w:jc w:val="both"/>
        <w:rPr>
          <w:rFonts w:ascii="Times New Roman" w:hAnsi="Times New Roman" w:cs="Times New Roman"/>
          <w:b w:val="0"/>
          <w:sz w:val="24"/>
          <w:szCs w:val="24"/>
          <w:lang w:val="pt-BR"/>
        </w:rPr>
      </w:pPr>
      <w:r w:rsidRPr="000F1200">
        <w:rPr>
          <w:rFonts w:cs="Tahoma"/>
          <w:lang w:val="pt-BR"/>
        </w:rPr>
        <w:t>II-</w:t>
      </w:r>
      <w:r w:rsidRPr="00026797">
        <w:rPr>
          <w:rFonts w:ascii="Times New Roman" w:hAnsi="Times New Roman" w:cs="Times New Roman"/>
          <w:b w:val="0"/>
          <w:sz w:val="24"/>
          <w:szCs w:val="24"/>
          <w:lang w:val="pt-BR"/>
        </w:rPr>
        <w:tab/>
        <w:t>celebrar convênios administrativos com cooperativas ou associações de usuários para a execução de atividades de sua competência, sob as condições previstas no §2° do art.2° desta Lei e no §2° do art. 10 da Lei federal nº 11.445, de 06 de janeiro de 2007.</w:t>
      </w:r>
    </w:p>
    <w:p w:rsidR="00026797" w:rsidRPr="00026797" w:rsidRDefault="00026797" w:rsidP="00026797">
      <w:pPr>
        <w:pStyle w:val="Ttulo11"/>
        <w:spacing w:line="360" w:lineRule="auto"/>
        <w:ind w:right="1298" w:hanging="429"/>
        <w:jc w:val="both"/>
        <w:rPr>
          <w:rFonts w:ascii="Times New Roman" w:hAnsi="Times New Roman" w:cs="Times New Roman"/>
          <w:b w:val="0"/>
          <w:sz w:val="24"/>
          <w:szCs w:val="24"/>
          <w:lang w:val="pt-BR"/>
        </w:rPr>
      </w:pPr>
    </w:p>
    <w:p w:rsidR="00026797" w:rsidRPr="00026797" w:rsidRDefault="000F1200" w:rsidP="000F1200">
      <w:pPr>
        <w:pStyle w:val="Ttulo11"/>
        <w:spacing w:line="360" w:lineRule="auto"/>
        <w:ind w:left="0" w:right="3" w:firstLine="851"/>
        <w:jc w:val="both"/>
        <w:rPr>
          <w:rFonts w:ascii="Times New Roman" w:hAnsi="Times New Roman" w:cs="Times New Roman"/>
          <w:b w:val="0"/>
          <w:sz w:val="24"/>
          <w:szCs w:val="24"/>
          <w:lang w:val="pt-BR"/>
        </w:rPr>
      </w:pPr>
      <w:r w:rsidRPr="000F1200">
        <w:rPr>
          <w:rFonts w:ascii="Times New Roman" w:hAnsi="Times New Roman" w:cs="Times New Roman"/>
          <w:sz w:val="24"/>
          <w:szCs w:val="24"/>
          <w:lang w:val="pt-BR"/>
        </w:rPr>
        <w:t>Art.30</w:t>
      </w:r>
      <w:r w:rsidR="00026797" w:rsidRPr="00026797">
        <w:rPr>
          <w:rFonts w:ascii="Times New Roman" w:hAnsi="Times New Roman" w:cs="Times New Roman"/>
          <w:b w:val="0"/>
          <w:sz w:val="24"/>
          <w:szCs w:val="24"/>
          <w:lang w:val="pt-BR"/>
        </w:rPr>
        <w:t xml:space="preserve">- Os serviços de limpeza urbana e manejo de resíduos sólidos são prestados diretamente </w:t>
      </w:r>
      <w:r>
        <w:rPr>
          <w:rFonts w:ascii="Times New Roman" w:hAnsi="Times New Roman" w:cs="Times New Roman"/>
          <w:b w:val="0"/>
          <w:sz w:val="24"/>
          <w:szCs w:val="24"/>
          <w:lang w:val="pt-BR"/>
        </w:rPr>
        <w:t>pela Secretaria de Planejamento</w:t>
      </w:r>
      <w:r w:rsidR="00026797" w:rsidRPr="00026797">
        <w:rPr>
          <w:rFonts w:ascii="Times New Roman" w:hAnsi="Times New Roman" w:cs="Times New Roman"/>
          <w:b w:val="0"/>
          <w:sz w:val="24"/>
          <w:szCs w:val="24"/>
          <w:lang w:val="pt-BR"/>
        </w:rPr>
        <w:t>, competindo-lhe o exercício de todas as atividades indicadas no art. 12 desta Lei, conforme os regulamentos de sua organização e funcionament</w:t>
      </w:r>
      <w:r>
        <w:rPr>
          <w:rFonts w:ascii="Times New Roman" w:hAnsi="Times New Roman" w:cs="Times New Roman"/>
          <w:b w:val="0"/>
          <w:sz w:val="24"/>
          <w:szCs w:val="24"/>
          <w:lang w:val="pt-BR"/>
        </w:rPr>
        <w:t>o e o disposto no §2° do art. 29</w:t>
      </w:r>
      <w:r w:rsidR="00026797" w:rsidRPr="00026797">
        <w:rPr>
          <w:rFonts w:ascii="Times New Roman" w:hAnsi="Times New Roman" w:cs="Times New Roman"/>
          <w:b w:val="0"/>
          <w:sz w:val="24"/>
          <w:szCs w:val="24"/>
          <w:lang w:val="pt-BR"/>
        </w:rPr>
        <w:t xml:space="preserve"> desta Lei.</w:t>
      </w:r>
    </w:p>
    <w:p w:rsidR="00D44909" w:rsidRDefault="00D44909" w:rsidP="000F1200">
      <w:pPr>
        <w:pStyle w:val="Ttulo11"/>
        <w:spacing w:line="360" w:lineRule="auto"/>
        <w:ind w:left="0" w:right="3" w:firstLine="851"/>
        <w:jc w:val="both"/>
        <w:rPr>
          <w:rFonts w:ascii="Times New Roman" w:hAnsi="Times New Roman" w:cs="Times New Roman"/>
          <w:sz w:val="24"/>
          <w:szCs w:val="24"/>
          <w:lang w:val="pt-BR"/>
        </w:rPr>
      </w:pPr>
    </w:p>
    <w:p w:rsidR="00026797" w:rsidRPr="00026797" w:rsidRDefault="000F1200" w:rsidP="000F1200">
      <w:pPr>
        <w:pStyle w:val="Ttulo11"/>
        <w:spacing w:line="360" w:lineRule="auto"/>
        <w:ind w:left="0" w:right="3" w:firstLine="851"/>
        <w:jc w:val="both"/>
        <w:rPr>
          <w:rFonts w:ascii="Times New Roman" w:hAnsi="Times New Roman" w:cs="Times New Roman"/>
          <w:b w:val="0"/>
          <w:sz w:val="24"/>
          <w:szCs w:val="24"/>
          <w:lang w:val="pt-BR"/>
        </w:rPr>
      </w:pPr>
      <w:r w:rsidRPr="000F1200">
        <w:rPr>
          <w:rFonts w:ascii="Times New Roman" w:hAnsi="Times New Roman" w:cs="Times New Roman"/>
          <w:sz w:val="24"/>
          <w:szCs w:val="24"/>
          <w:lang w:val="pt-BR"/>
        </w:rPr>
        <w:t>Art.31</w:t>
      </w:r>
      <w:r w:rsidR="00026797" w:rsidRPr="00026797">
        <w:rPr>
          <w:rFonts w:ascii="Times New Roman" w:hAnsi="Times New Roman" w:cs="Times New Roman"/>
          <w:b w:val="0"/>
          <w:sz w:val="24"/>
          <w:szCs w:val="24"/>
          <w:lang w:val="pt-BR"/>
        </w:rPr>
        <w:t xml:space="preserve">- Os serviços de drenagem e manejo de água pluviais urbanas são prestados diretamente </w:t>
      </w:r>
      <w:r>
        <w:rPr>
          <w:rFonts w:ascii="Times New Roman" w:hAnsi="Times New Roman" w:cs="Times New Roman"/>
          <w:b w:val="0"/>
          <w:sz w:val="24"/>
          <w:szCs w:val="24"/>
          <w:lang w:val="pt-BR"/>
        </w:rPr>
        <w:t>pela Secretaria de Planejamento e pela Secretaria de Obras</w:t>
      </w:r>
      <w:r w:rsidR="00026797" w:rsidRPr="00026797">
        <w:rPr>
          <w:rFonts w:ascii="Times New Roman" w:hAnsi="Times New Roman" w:cs="Times New Roman"/>
          <w:b w:val="0"/>
          <w:sz w:val="24"/>
          <w:szCs w:val="24"/>
          <w:lang w:val="pt-BR"/>
        </w:rPr>
        <w:t>, competindo-lhe o exercício de todas as atividades</w:t>
      </w:r>
      <w:r>
        <w:rPr>
          <w:rFonts w:ascii="Times New Roman" w:hAnsi="Times New Roman" w:cs="Times New Roman"/>
          <w:b w:val="0"/>
          <w:sz w:val="24"/>
          <w:szCs w:val="24"/>
          <w:lang w:val="pt-BR"/>
        </w:rPr>
        <w:t xml:space="preserve"> indicadas no art.14º desta Lei</w:t>
      </w:r>
      <w:r w:rsidR="00026797" w:rsidRPr="00026797">
        <w:rPr>
          <w:rFonts w:ascii="Times New Roman" w:hAnsi="Times New Roman" w:cs="Times New Roman"/>
          <w:b w:val="0"/>
          <w:sz w:val="24"/>
          <w:szCs w:val="24"/>
          <w:lang w:val="pt-BR"/>
        </w:rPr>
        <w:t>, conforme os regulamentos de sua organização e funcionamento</w:t>
      </w:r>
      <w:r>
        <w:rPr>
          <w:rFonts w:ascii="Times New Roman" w:hAnsi="Times New Roman" w:cs="Times New Roman"/>
          <w:b w:val="0"/>
          <w:sz w:val="24"/>
          <w:szCs w:val="24"/>
          <w:lang w:val="pt-BR"/>
        </w:rPr>
        <w:t xml:space="preserve"> e o disposto no §2º do art.29 desta Lei</w:t>
      </w:r>
      <w:r w:rsidR="00026797" w:rsidRPr="00026797">
        <w:rPr>
          <w:rFonts w:ascii="Times New Roman" w:hAnsi="Times New Roman" w:cs="Times New Roman"/>
          <w:b w:val="0"/>
          <w:sz w:val="24"/>
          <w:szCs w:val="24"/>
          <w:lang w:val="pt-BR"/>
        </w:rPr>
        <w:t>.</w:t>
      </w:r>
    </w:p>
    <w:p w:rsidR="00D44909" w:rsidRDefault="00D44909" w:rsidP="000F1200">
      <w:pPr>
        <w:pStyle w:val="Ttulo11"/>
        <w:spacing w:line="360" w:lineRule="auto"/>
        <w:ind w:left="0" w:right="3" w:firstLine="851"/>
        <w:jc w:val="both"/>
        <w:rPr>
          <w:rFonts w:ascii="Times New Roman" w:hAnsi="Times New Roman" w:cs="Times New Roman"/>
          <w:sz w:val="24"/>
          <w:szCs w:val="24"/>
          <w:lang w:val="pt-BR"/>
        </w:rPr>
      </w:pPr>
    </w:p>
    <w:p w:rsidR="00026797" w:rsidRDefault="000F1200" w:rsidP="000F1200">
      <w:pPr>
        <w:pStyle w:val="Ttulo11"/>
        <w:spacing w:line="360" w:lineRule="auto"/>
        <w:ind w:left="0" w:right="3" w:firstLine="851"/>
        <w:jc w:val="both"/>
        <w:rPr>
          <w:rFonts w:ascii="Times New Roman" w:hAnsi="Times New Roman" w:cs="Times New Roman"/>
          <w:b w:val="0"/>
          <w:sz w:val="24"/>
          <w:szCs w:val="24"/>
          <w:lang w:val="pt-BR"/>
        </w:rPr>
      </w:pPr>
      <w:r w:rsidRPr="000F1200">
        <w:rPr>
          <w:rFonts w:ascii="Times New Roman" w:hAnsi="Times New Roman" w:cs="Times New Roman"/>
          <w:sz w:val="24"/>
          <w:szCs w:val="24"/>
          <w:lang w:val="pt-BR"/>
        </w:rPr>
        <w:t>§1º</w:t>
      </w:r>
      <w:r>
        <w:rPr>
          <w:rFonts w:ascii="Times New Roman" w:hAnsi="Times New Roman" w:cs="Times New Roman"/>
          <w:b w:val="0"/>
          <w:sz w:val="24"/>
          <w:szCs w:val="24"/>
          <w:lang w:val="pt-BR"/>
        </w:rPr>
        <w:t xml:space="preserve">- </w:t>
      </w:r>
      <w:r w:rsidR="00026797" w:rsidRPr="00026797">
        <w:rPr>
          <w:rFonts w:ascii="Times New Roman" w:hAnsi="Times New Roman" w:cs="Times New Roman"/>
          <w:b w:val="0"/>
          <w:sz w:val="24"/>
          <w:szCs w:val="24"/>
          <w:lang w:val="pt-BR"/>
        </w:rPr>
        <w:t>O Executivo Municipal deverá promover a integração do planejamento e da prestação dos serviços referidos no caput com os serviços de esgotamento sanitário e de abastecimento de água.</w:t>
      </w:r>
    </w:p>
    <w:p w:rsidR="009B41CA" w:rsidRPr="00C40F8E" w:rsidRDefault="009B41CA" w:rsidP="00C40F8E">
      <w:pPr>
        <w:pStyle w:val="Ttulo11"/>
        <w:spacing w:line="480" w:lineRule="auto"/>
        <w:ind w:left="0" w:right="3" w:firstLine="851"/>
        <w:jc w:val="center"/>
        <w:rPr>
          <w:rFonts w:ascii="Times New Roman" w:hAnsi="Times New Roman" w:cs="Times New Roman"/>
          <w:sz w:val="24"/>
          <w:szCs w:val="24"/>
          <w:lang w:val="pt-BR"/>
        </w:rPr>
      </w:pPr>
    </w:p>
    <w:p w:rsidR="009B41CA" w:rsidRPr="00C40F8E" w:rsidRDefault="009B41CA" w:rsidP="00A76956">
      <w:pPr>
        <w:pStyle w:val="Ttulo11"/>
        <w:spacing w:line="480" w:lineRule="auto"/>
        <w:ind w:left="0" w:right="3" w:hanging="4"/>
        <w:jc w:val="center"/>
        <w:rPr>
          <w:rFonts w:ascii="Times New Roman" w:hAnsi="Times New Roman" w:cs="Times New Roman"/>
          <w:sz w:val="24"/>
          <w:szCs w:val="24"/>
          <w:lang w:val="pt-BR"/>
        </w:rPr>
      </w:pPr>
      <w:r w:rsidRPr="00C40F8E">
        <w:rPr>
          <w:rFonts w:ascii="Times New Roman" w:hAnsi="Times New Roman" w:cs="Times New Roman"/>
          <w:sz w:val="24"/>
          <w:szCs w:val="24"/>
          <w:lang w:val="pt-BR"/>
        </w:rPr>
        <w:t>Seção IV</w:t>
      </w:r>
    </w:p>
    <w:p w:rsidR="00C40F8E" w:rsidRPr="00C40F8E" w:rsidRDefault="00C40F8E" w:rsidP="00A76956">
      <w:pPr>
        <w:pStyle w:val="Ttulo11"/>
        <w:spacing w:line="480" w:lineRule="auto"/>
        <w:ind w:left="0" w:right="3" w:hanging="4"/>
        <w:jc w:val="center"/>
        <w:rPr>
          <w:rFonts w:ascii="Times New Roman" w:hAnsi="Times New Roman" w:cs="Times New Roman"/>
          <w:sz w:val="24"/>
          <w:szCs w:val="24"/>
          <w:lang w:val="pt-BR"/>
        </w:rPr>
      </w:pPr>
      <w:r w:rsidRPr="00C40F8E">
        <w:rPr>
          <w:rFonts w:ascii="Times New Roman" w:hAnsi="Times New Roman" w:cs="Times New Roman"/>
          <w:sz w:val="24"/>
          <w:szCs w:val="24"/>
          <w:lang w:val="pt-BR"/>
        </w:rPr>
        <w:t>Do Fundo Municipal de Saneamento Básico - FMSB</w:t>
      </w:r>
    </w:p>
    <w:p w:rsidR="00C40F8E" w:rsidRDefault="00C40F8E" w:rsidP="00A76956">
      <w:pPr>
        <w:pStyle w:val="Ttulo11"/>
        <w:spacing w:line="360" w:lineRule="auto"/>
        <w:ind w:left="851" w:right="3" w:hanging="4"/>
        <w:jc w:val="center"/>
        <w:rPr>
          <w:rFonts w:ascii="Times New Roman" w:hAnsi="Times New Roman" w:cs="Times New Roman"/>
          <w:b w:val="0"/>
          <w:sz w:val="24"/>
          <w:szCs w:val="24"/>
          <w:lang w:val="pt-BR"/>
        </w:rPr>
      </w:pPr>
    </w:p>
    <w:p w:rsidR="00C40F8E" w:rsidRDefault="00C40F8E" w:rsidP="00C40F8E">
      <w:pPr>
        <w:pStyle w:val="Ttulo11"/>
        <w:spacing w:line="360" w:lineRule="auto"/>
        <w:ind w:left="0" w:right="3" w:firstLine="847"/>
        <w:jc w:val="both"/>
        <w:rPr>
          <w:rFonts w:ascii="Times New Roman" w:hAnsi="Times New Roman" w:cs="Times New Roman"/>
          <w:b w:val="0"/>
          <w:sz w:val="24"/>
          <w:szCs w:val="24"/>
          <w:lang w:val="pt-BR"/>
        </w:rPr>
      </w:pPr>
      <w:r w:rsidRPr="00C40F8E">
        <w:rPr>
          <w:rFonts w:ascii="Times New Roman" w:hAnsi="Times New Roman" w:cs="Times New Roman"/>
          <w:sz w:val="24"/>
          <w:szCs w:val="24"/>
          <w:lang w:val="pt-BR"/>
        </w:rPr>
        <w:t>Art.32</w:t>
      </w:r>
      <w:r>
        <w:rPr>
          <w:rFonts w:ascii="Times New Roman" w:hAnsi="Times New Roman" w:cs="Times New Roman"/>
          <w:b w:val="0"/>
          <w:sz w:val="24"/>
          <w:szCs w:val="24"/>
          <w:lang w:val="pt-BR"/>
        </w:rPr>
        <w:t xml:space="preserve">- Fica criado o Fundo Municipal de Saneamento Básico – FMSB, de natureza contábil, vinculado á Secretaria de Planejamento e á Secretaria de Finanças, tendo por finalidade concentrar os recursos para a realização de investimentos em ampliação, expansão, substituição, melhoria e modernização das </w:t>
      </w:r>
      <w:proofErr w:type="spellStart"/>
      <w:r>
        <w:rPr>
          <w:rFonts w:ascii="Times New Roman" w:hAnsi="Times New Roman" w:cs="Times New Roman"/>
          <w:b w:val="0"/>
          <w:sz w:val="24"/>
          <w:szCs w:val="24"/>
          <w:lang w:val="pt-BR"/>
        </w:rPr>
        <w:t>infra-estruturais</w:t>
      </w:r>
      <w:proofErr w:type="spellEnd"/>
      <w:r>
        <w:rPr>
          <w:rFonts w:ascii="Times New Roman" w:hAnsi="Times New Roman" w:cs="Times New Roman"/>
          <w:b w:val="0"/>
          <w:sz w:val="24"/>
          <w:szCs w:val="24"/>
          <w:lang w:val="pt-BR"/>
        </w:rPr>
        <w:t xml:space="preserve"> operacionais e em recursos gerenciais necessários para a prestação dos serviços de saneamento básico do Município de Novo Brasil, visando a sua disposição universal, integral, igualitária e com modicidade dos custos.</w:t>
      </w:r>
    </w:p>
    <w:p w:rsidR="00D44909" w:rsidRDefault="00D44909" w:rsidP="00C40F8E">
      <w:pPr>
        <w:pStyle w:val="Ttulo11"/>
        <w:spacing w:line="360" w:lineRule="auto"/>
        <w:ind w:left="0" w:right="3" w:firstLine="847"/>
        <w:jc w:val="both"/>
        <w:rPr>
          <w:rFonts w:ascii="Times New Roman" w:hAnsi="Times New Roman" w:cs="Times New Roman"/>
          <w:sz w:val="24"/>
          <w:szCs w:val="24"/>
          <w:lang w:val="pt-BR"/>
        </w:rPr>
      </w:pPr>
    </w:p>
    <w:p w:rsidR="00C40F8E" w:rsidRDefault="00C40F8E" w:rsidP="00C40F8E">
      <w:pPr>
        <w:pStyle w:val="Ttulo11"/>
        <w:spacing w:line="360" w:lineRule="auto"/>
        <w:ind w:left="0" w:right="3" w:firstLine="847"/>
        <w:jc w:val="both"/>
        <w:rPr>
          <w:rFonts w:ascii="Times New Roman" w:hAnsi="Times New Roman" w:cs="Times New Roman"/>
          <w:b w:val="0"/>
          <w:sz w:val="24"/>
          <w:szCs w:val="24"/>
          <w:lang w:val="pt-BR"/>
        </w:rPr>
      </w:pPr>
      <w:r w:rsidRPr="00C40F8E">
        <w:rPr>
          <w:rFonts w:ascii="Times New Roman" w:hAnsi="Times New Roman" w:cs="Times New Roman"/>
          <w:sz w:val="24"/>
          <w:szCs w:val="24"/>
          <w:lang w:val="pt-BR"/>
        </w:rPr>
        <w:t>Art.33</w:t>
      </w:r>
      <w:r>
        <w:rPr>
          <w:rFonts w:ascii="Times New Roman" w:hAnsi="Times New Roman" w:cs="Times New Roman"/>
          <w:b w:val="0"/>
          <w:sz w:val="24"/>
          <w:szCs w:val="24"/>
          <w:lang w:val="pt-BR"/>
        </w:rPr>
        <w:t>- O FMSB será gerido por um Conselho Gestor composto pelos seguintes membros:</w:t>
      </w:r>
    </w:p>
    <w:p w:rsidR="00C40F8E" w:rsidRDefault="00C40F8E"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cs="Tahoma"/>
          <w:lang w:val="pt-BR"/>
        </w:rPr>
        <w:t>I</w:t>
      </w:r>
      <w:r>
        <w:rPr>
          <w:rFonts w:ascii="Times New Roman" w:hAnsi="Times New Roman" w:cs="Times New Roman"/>
          <w:b w:val="0"/>
          <w:sz w:val="24"/>
          <w:szCs w:val="24"/>
          <w:lang w:val="pt-BR"/>
        </w:rPr>
        <w:t>- Secretario Municipal de Planejamento, que o presidirá;</w:t>
      </w:r>
    </w:p>
    <w:p w:rsidR="00C40F8E" w:rsidRDefault="00C40F8E"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cs="Tahoma"/>
          <w:lang w:val="pt-BR"/>
        </w:rPr>
        <w:t>II</w:t>
      </w:r>
      <w:r>
        <w:rPr>
          <w:rFonts w:ascii="Times New Roman" w:hAnsi="Times New Roman" w:cs="Times New Roman"/>
          <w:b w:val="0"/>
          <w:sz w:val="24"/>
          <w:szCs w:val="24"/>
          <w:lang w:val="pt-BR"/>
        </w:rPr>
        <w:t>- Secr</w:t>
      </w:r>
      <w:r w:rsidR="00467942">
        <w:rPr>
          <w:rFonts w:ascii="Times New Roman" w:hAnsi="Times New Roman" w:cs="Times New Roman"/>
          <w:b w:val="0"/>
          <w:sz w:val="24"/>
          <w:szCs w:val="24"/>
          <w:lang w:val="pt-BR"/>
        </w:rPr>
        <w:t>etária Municipal de Finanças; e</w:t>
      </w:r>
    </w:p>
    <w:p w:rsidR="00467942" w:rsidRDefault="00467942"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cs="Tahoma"/>
          <w:lang w:val="pt-BR"/>
        </w:rPr>
        <w:t>III</w:t>
      </w:r>
      <w:r>
        <w:rPr>
          <w:rFonts w:ascii="Times New Roman" w:hAnsi="Times New Roman" w:cs="Times New Roman"/>
          <w:b w:val="0"/>
          <w:sz w:val="24"/>
          <w:szCs w:val="24"/>
          <w:lang w:val="pt-BR"/>
        </w:rPr>
        <w:t>- Um representante da Câmara dos Vereadores.</w:t>
      </w:r>
    </w:p>
    <w:p w:rsidR="00D44909" w:rsidRDefault="00D44909" w:rsidP="00C40F8E">
      <w:pPr>
        <w:pStyle w:val="Ttulo11"/>
        <w:spacing w:line="360" w:lineRule="auto"/>
        <w:ind w:left="0" w:right="3" w:firstLine="847"/>
        <w:jc w:val="both"/>
        <w:rPr>
          <w:rFonts w:ascii="Times New Roman" w:hAnsi="Times New Roman" w:cs="Times New Roman"/>
          <w:sz w:val="24"/>
          <w:szCs w:val="24"/>
          <w:lang w:val="pt-BR"/>
        </w:rPr>
      </w:pPr>
    </w:p>
    <w:p w:rsidR="00467942" w:rsidRDefault="00467942"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ascii="Times New Roman" w:hAnsi="Times New Roman" w:cs="Times New Roman"/>
          <w:sz w:val="24"/>
          <w:szCs w:val="24"/>
          <w:lang w:val="pt-BR"/>
        </w:rPr>
        <w:t>§1º-</w:t>
      </w:r>
      <w:r>
        <w:rPr>
          <w:rFonts w:ascii="Times New Roman" w:hAnsi="Times New Roman" w:cs="Times New Roman"/>
          <w:b w:val="0"/>
          <w:sz w:val="24"/>
          <w:szCs w:val="24"/>
          <w:lang w:val="pt-BR"/>
        </w:rPr>
        <w:t xml:space="preserve"> Ao Conselho Gestor do FMSB compete:</w:t>
      </w:r>
    </w:p>
    <w:p w:rsidR="00467942" w:rsidRDefault="00467942"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cs="Tahoma"/>
          <w:lang w:val="pt-BR"/>
        </w:rPr>
        <w:t>I</w:t>
      </w:r>
      <w:r>
        <w:rPr>
          <w:rFonts w:ascii="Times New Roman" w:hAnsi="Times New Roman" w:cs="Times New Roman"/>
          <w:b w:val="0"/>
          <w:sz w:val="24"/>
          <w:szCs w:val="24"/>
          <w:lang w:val="pt-BR"/>
        </w:rPr>
        <w:t xml:space="preserve">- Estabelecer e fiscalizar a </w:t>
      </w:r>
      <w:proofErr w:type="gramStart"/>
      <w:r>
        <w:rPr>
          <w:rFonts w:ascii="Times New Roman" w:hAnsi="Times New Roman" w:cs="Times New Roman"/>
          <w:b w:val="0"/>
          <w:sz w:val="24"/>
          <w:szCs w:val="24"/>
          <w:lang w:val="pt-BR"/>
        </w:rPr>
        <w:t>política  de</w:t>
      </w:r>
      <w:proofErr w:type="gramEnd"/>
      <w:r>
        <w:rPr>
          <w:rFonts w:ascii="Times New Roman" w:hAnsi="Times New Roman" w:cs="Times New Roman"/>
          <w:b w:val="0"/>
          <w:sz w:val="24"/>
          <w:szCs w:val="24"/>
          <w:lang w:val="pt-BR"/>
        </w:rPr>
        <w:t xml:space="preserve"> aplicação dos recursos do FMSB, observadas as diretrizes básicas e prioritárias da política e do plano municipal de saneamento básico;</w:t>
      </w:r>
    </w:p>
    <w:p w:rsidR="00467942" w:rsidRDefault="00467942"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cs="Tahoma"/>
          <w:lang w:val="pt-BR"/>
        </w:rPr>
        <w:t>II</w:t>
      </w:r>
      <w:r>
        <w:rPr>
          <w:rFonts w:ascii="Times New Roman" w:hAnsi="Times New Roman" w:cs="Times New Roman"/>
          <w:b w:val="0"/>
          <w:sz w:val="24"/>
          <w:szCs w:val="24"/>
          <w:lang w:val="pt-BR"/>
        </w:rPr>
        <w:t>- Elaborar o Plano Orçamentário e de Aplicação dos recursos do RFMSB, em consonância com a Lei de Diretrizes Orçamentárias;</w:t>
      </w:r>
    </w:p>
    <w:p w:rsidR="0070590C" w:rsidRDefault="0070590C"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cs="Tahoma"/>
          <w:lang w:val="pt-BR"/>
        </w:rPr>
        <w:t>III</w:t>
      </w:r>
      <w:r>
        <w:rPr>
          <w:rFonts w:ascii="Times New Roman" w:hAnsi="Times New Roman" w:cs="Times New Roman"/>
          <w:b w:val="0"/>
          <w:sz w:val="24"/>
          <w:szCs w:val="24"/>
          <w:lang w:val="pt-BR"/>
        </w:rPr>
        <w:t>- Aprovar as demonstrações mensais de receitas e despesas do FMSB;</w:t>
      </w:r>
    </w:p>
    <w:p w:rsidR="0070590C" w:rsidRDefault="0070590C"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cs="Tahoma"/>
          <w:lang w:val="pt-BR"/>
        </w:rPr>
        <w:t>IV</w:t>
      </w:r>
      <w:r>
        <w:rPr>
          <w:rFonts w:ascii="Times New Roman" w:hAnsi="Times New Roman" w:cs="Times New Roman"/>
          <w:b w:val="0"/>
          <w:sz w:val="24"/>
          <w:szCs w:val="24"/>
          <w:lang w:val="pt-BR"/>
        </w:rPr>
        <w:t>- Encaminhar as prestações de contas anuais do FMSB ao Executivo e á Câmara Municipal, juntamente com as contas dos demais prestadores relacionados á prestação de serviços relacionados ao saneamento básico em Nova Brasil;</w:t>
      </w:r>
    </w:p>
    <w:p w:rsidR="0070590C" w:rsidRDefault="0070590C"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cs="Tahoma"/>
          <w:lang w:val="pt-BR"/>
        </w:rPr>
        <w:t>V</w:t>
      </w:r>
      <w:r>
        <w:rPr>
          <w:rFonts w:ascii="Times New Roman" w:hAnsi="Times New Roman" w:cs="Times New Roman"/>
          <w:b w:val="0"/>
          <w:sz w:val="24"/>
          <w:szCs w:val="24"/>
          <w:lang w:val="pt-BR"/>
        </w:rPr>
        <w:t>- Deliberar sobre questões relacionadas ao FMSB, em consonância com as normas de gestão financeira e os interesses do Município.</w:t>
      </w:r>
    </w:p>
    <w:p w:rsidR="00F66090" w:rsidRDefault="00F66090" w:rsidP="00D44909">
      <w:pPr>
        <w:pStyle w:val="Ttulo11"/>
        <w:spacing w:line="360" w:lineRule="auto"/>
        <w:ind w:left="0" w:right="3" w:firstLine="847"/>
        <w:jc w:val="both"/>
        <w:rPr>
          <w:rFonts w:ascii="Times New Roman" w:hAnsi="Times New Roman" w:cs="Times New Roman"/>
          <w:sz w:val="24"/>
          <w:szCs w:val="24"/>
          <w:lang w:val="pt-BR"/>
        </w:rPr>
      </w:pPr>
    </w:p>
    <w:p w:rsidR="0070590C" w:rsidRDefault="0070590C" w:rsidP="00D44909">
      <w:pPr>
        <w:pStyle w:val="Ttulo11"/>
        <w:spacing w:line="360" w:lineRule="auto"/>
        <w:ind w:left="0" w:right="3" w:firstLine="847"/>
        <w:jc w:val="both"/>
        <w:rPr>
          <w:rFonts w:ascii="Times New Roman" w:hAnsi="Times New Roman" w:cs="Times New Roman"/>
          <w:b w:val="0"/>
          <w:sz w:val="24"/>
          <w:szCs w:val="24"/>
          <w:lang w:val="pt-BR"/>
        </w:rPr>
      </w:pPr>
      <w:r w:rsidRPr="0070590C">
        <w:rPr>
          <w:rFonts w:ascii="Times New Roman" w:hAnsi="Times New Roman" w:cs="Times New Roman"/>
          <w:sz w:val="24"/>
          <w:szCs w:val="24"/>
          <w:lang w:val="pt-BR"/>
        </w:rPr>
        <w:t>§2º</w:t>
      </w:r>
      <w:r>
        <w:rPr>
          <w:rFonts w:ascii="Times New Roman" w:hAnsi="Times New Roman" w:cs="Times New Roman"/>
          <w:b w:val="0"/>
          <w:sz w:val="24"/>
          <w:szCs w:val="24"/>
          <w:lang w:val="pt-BR"/>
        </w:rPr>
        <w:t>- A gestão administrativa do FMSB será exercida pela secretaria de finanças do Município.</w:t>
      </w:r>
    </w:p>
    <w:p w:rsidR="0070590C" w:rsidRDefault="0070590C" w:rsidP="00C40F8E">
      <w:pPr>
        <w:pStyle w:val="Ttulo11"/>
        <w:spacing w:line="360" w:lineRule="auto"/>
        <w:ind w:left="0" w:right="3" w:firstLine="847"/>
        <w:jc w:val="both"/>
        <w:rPr>
          <w:rFonts w:ascii="Times New Roman" w:hAnsi="Times New Roman" w:cs="Times New Roman"/>
          <w:b w:val="0"/>
          <w:sz w:val="24"/>
          <w:szCs w:val="24"/>
          <w:lang w:val="pt-BR"/>
        </w:rPr>
      </w:pPr>
    </w:p>
    <w:p w:rsidR="0070590C" w:rsidRDefault="0070590C" w:rsidP="00C40F8E">
      <w:pPr>
        <w:pStyle w:val="Ttulo11"/>
        <w:spacing w:line="360" w:lineRule="auto"/>
        <w:ind w:left="0" w:right="3" w:firstLine="847"/>
        <w:jc w:val="both"/>
        <w:rPr>
          <w:rFonts w:ascii="Times New Roman" w:hAnsi="Times New Roman" w:cs="Times New Roman"/>
          <w:b w:val="0"/>
          <w:sz w:val="24"/>
          <w:szCs w:val="24"/>
          <w:lang w:val="pt-BR"/>
        </w:rPr>
      </w:pPr>
      <w:r w:rsidRPr="0070590C">
        <w:rPr>
          <w:rFonts w:ascii="Times New Roman" w:hAnsi="Times New Roman" w:cs="Times New Roman"/>
          <w:sz w:val="24"/>
          <w:szCs w:val="24"/>
          <w:lang w:val="pt-BR"/>
        </w:rPr>
        <w:t>Art.34</w:t>
      </w:r>
      <w:r>
        <w:rPr>
          <w:rFonts w:ascii="Times New Roman" w:hAnsi="Times New Roman" w:cs="Times New Roman"/>
          <w:b w:val="0"/>
          <w:sz w:val="24"/>
          <w:szCs w:val="24"/>
          <w:lang w:val="pt-BR"/>
        </w:rPr>
        <w:t>- Constituem receitas do FMSB:</w:t>
      </w:r>
    </w:p>
    <w:p w:rsidR="0070590C" w:rsidRDefault="0070590C" w:rsidP="00C40F8E">
      <w:pPr>
        <w:pStyle w:val="Ttulo11"/>
        <w:spacing w:line="360" w:lineRule="auto"/>
        <w:ind w:left="0" w:right="3" w:firstLine="847"/>
        <w:jc w:val="both"/>
        <w:rPr>
          <w:rFonts w:ascii="Times New Roman" w:hAnsi="Times New Roman" w:cs="Times New Roman"/>
          <w:b w:val="0"/>
          <w:sz w:val="24"/>
          <w:szCs w:val="24"/>
          <w:lang w:val="pt-BR"/>
        </w:rPr>
      </w:pPr>
      <w:r w:rsidRPr="007B67DC">
        <w:rPr>
          <w:rFonts w:cs="Tahoma"/>
          <w:lang w:val="pt-BR"/>
        </w:rPr>
        <w:t xml:space="preserve">I- </w:t>
      </w:r>
      <w:r>
        <w:rPr>
          <w:rFonts w:ascii="Times New Roman" w:hAnsi="Times New Roman" w:cs="Times New Roman"/>
          <w:b w:val="0"/>
          <w:sz w:val="24"/>
          <w:szCs w:val="24"/>
          <w:lang w:val="pt-BR"/>
        </w:rPr>
        <w:t xml:space="preserve">recursos provenientes de dotações orçamentárias do </w:t>
      </w:r>
      <w:r w:rsidR="004A1861">
        <w:rPr>
          <w:rFonts w:ascii="Times New Roman" w:hAnsi="Times New Roman" w:cs="Times New Roman"/>
          <w:b w:val="0"/>
          <w:sz w:val="24"/>
          <w:szCs w:val="24"/>
          <w:lang w:val="pt-BR"/>
        </w:rPr>
        <w:t>Município</w:t>
      </w:r>
      <w:r>
        <w:rPr>
          <w:rFonts w:ascii="Times New Roman" w:hAnsi="Times New Roman" w:cs="Times New Roman"/>
          <w:b w:val="0"/>
          <w:sz w:val="24"/>
          <w:szCs w:val="24"/>
          <w:lang w:val="pt-BR"/>
        </w:rPr>
        <w:t>;</w:t>
      </w:r>
    </w:p>
    <w:p w:rsidR="0070590C" w:rsidRDefault="0070590C" w:rsidP="00C40F8E">
      <w:pPr>
        <w:pStyle w:val="Ttulo11"/>
        <w:spacing w:line="360" w:lineRule="auto"/>
        <w:ind w:left="0" w:right="3" w:firstLine="847"/>
        <w:jc w:val="both"/>
        <w:rPr>
          <w:rFonts w:ascii="Times New Roman" w:hAnsi="Times New Roman" w:cs="Times New Roman"/>
          <w:b w:val="0"/>
          <w:sz w:val="24"/>
          <w:szCs w:val="24"/>
          <w:lang w:val="pt-BR"/>
        </w:rPr>
      </w:pPr>
      <w:r w:rsidRPr="007B67DC">
        <w:rPr>
          <w:rFonts w:cs="Tahoma"/>
          <w:lang w:val="pt-BR"/>
        </w:rPr>
        <w:t>II-</w:t>
      </w:r>
      <w:r>
        <w:rPr>
          <w:rFonts w:ascii="Times New Roman" w:hAnsi="Times New Roman" w:cs="Times New Roman"/>
          <w:b w:val="0"/>
          <w:sz w:val="24"/>
          <w:szCs w:val="24"/>
          <w:lang w:val="pt-BR"/>
        </w:rPr>
        <w:t xml:space="preserve"> recursos vinculados ás receitas de taxas, tarifas e preços públicos dos serviços de saneamento básico, conforme o art.47 desta Lei e seu regulamento</w:t>
      </w:r>
      <w:r w:rsidR="004A1861">
        <w:rPr>
          <w:rFonts w:ascii="Times New Roman" w:hAnsi="Times New Roman" w:cs="Times New Roman"/>
          <w:b w:val="0"/>
          <w:sz w:val="24"/>
          <w:szCs w:val="24"/>
          <w:lang w:val="pt-BR"/>
        </w:rPr>
        <w:t>;</w:t>
      </w:r>
    </w:p>
    <w:p w:rsidR="004A1861" w:rsidRDefault="004A1861" w:rsidP="00C40F8E">
      <w:pPr>
        <w:pStyle w:val="Ttulo11"/>
        <w:spacing w:line="360" w:lineRule="auto"/>
        <w:ind w:left="0" w:right="3" w:firstLine="847"/>
        <w:jc w:val="both"/>
        <w:rPr>
          <w:rFonts w:ascii="Times New Roman" w:hAnsi="Times New Roman" w:cs="Times New Roman"/>
          <w:b w:val="0"/>
          <w:sz w:val="24"/>
          <w:szCs w:val="24"/>
          <w:lang w:val="pt-BR"/>
        </w:rPr>
      </w:pPr>
      <w:r w:rsidRPr="007B67DC">
        <w:rPr>
          <w:rFonts w:cs="Tahoma"/>
          <w:lang w:val="pt-BR"/>
        </w:rPr>
        <w:t>III</w:t>
      </w:r>
      <w:r>
        <w:rPr>
          <w:rFonts w:ascii="Times New Roman" w:hAnsi="Times New Roman" w:cs="Times New Roman"/>
          <w:b w:val="0"/>
          <w:sz w:val="24"/>
          <w:szCs w:val="24"/>
          <w:lang w:val="pt-BR"/>
        </w:rPr>
        <w:t>- transferências voluntarias de recursos do Estado de Goiás ou da União, ou de instituições vinculadas aos mesmos, destinadas a ações de saneamento básico do Município;</w:t>
      </w:r>
    </w:p>
    <w:p w:rsidR="004A1861" w:rsidRDefault="004A1861" w:rsidP="00C40F8E">
      <w:pPr>
        <w:pStyle w:val="Ttulo11"/>
        <w:spacing w:line="360" w:lineRule="auto"/>
        <w:ind w:left="0" w:right="3" w:firstLine="847"/>
        <w:jc w:val="both"/>
        <w:rPr>
          <w:rFonts w:ascii="Times New Roman" w:hAnsi="Times New Roman" w:cs="Times New Roman"/>
          <w:b w:val="0"/>
          <w:sz w:val="24"/>
          <w:szCs w:val="24"/>
          <w:lang w:val="pt-BR"/>
        </w:rPr>
      </w:pPr>
      <w:r w:rsidRPr="007B67DC">
        <w:rPr>
          <w:rFonts w:cs="Tahoma"/>
          <w:lang w:val="pt-BR"/>
        </w:rPr>
        <w:t>IV</w:t>
      </w:r>
      <w:r>
        <w:rPr>
          <w:rFonts w:ascii="Times New Roman" w:hAnsi="Times New Roman" w:cs="Times New Roman"/>
          <w:b w:val="0"/>
          <w:sz w:val="24"/>
          <w:szCs w:val="24"/>
          <w:lang w:val="pt-BR"/>
        </w:rPr>
        <w:t>- recursos provenientes de doações ou subvenções de organismos e entidades nacionais e internacionais, públicas ou privadas;</w:t>
      </w:r>
    </w:p>
    <w:p w:rsidR="004A1861" w:rsidRDefault="004A1861"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cs="Tahoma"/>
          <w:lang w:val="pt-BR"/>
        </w:rPr>
        <w:t>V</w:t>
      </w:r>
      <w:r>
        <w:rPr>
          <w:rFonts w:ascii="Times New Roman" w:hAnsi="Times New Roman" w:cs="Times New Roman"/>
          <w:b w:val="0"/>
          <w:sz w:val="24"/>
          <w:szCs w:val="24"/>
          <w:lang w:val="pt-BR"/>
        </w:rPr>
        <w:t>- rendimentos provenientes de aplicações financeiras dos recursos disponíveis do FMSB;</w:t>
      </w:r>
    </w:p>
    <w:p w:rsidR="004A1861" w:rsidRDefault="004A1861"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cs="Tahoma"/>
          <w:lang w:val="pt-BR"/>
        </w:rPr>
        <w:t>VI</w:t>
      </w:r>
      <w:r>
        <w:rPr>
          <w:rFonts w:ascii="Times New Roman" w:hAnsi="Times New Roman" w:cs="Times New Roman"/>
          <w:b w:val="0"/>
          <w:sz w:val="24"/>
          <w:szCs w:val="24"/>
          <w:lang w:val="pt-BR"/>
        </w:rPr>
        <w:t xml:space="preserve">- </w:t>
      </w:r>
      <w:proofErr w:type="gramStart"/>
      <w:r>
        <w:rPr>
          <w:rFonts w:ascii="Times New Roman" w:hAnsi="Times New Roman" w:cs="Times New Roman"/>
          <w:b w:val="0"/>
          <w:sz w:val="24"/>
          <w:szCs w:val="24"/>
          <w:lang w:val="pt-BR"/>
        </w:rPr>
        <w:t>repasses</w:t>
      </w:r>
      <w:proofErr w:type="gramEnd"/>
      <w:r>
        <w:rPr>
          <w:rFonts w:ascii="Times New Roman" w:hAnsi="Times New Roman" w:cs="Times New Roman"/>
          <w:b w:val="0"/>
          <w:sz w:val="24"/>
          <w:szCs w:val="24"/>
          <w:lang w:val="pt-BR"/>
        </w:rPr>
        <w:t xml:space="preserve"> de consórcios públicos ou provenientes de convênios celebrados com instituições públicas ou privadas para execução de ações de saneamento básico no âmbito do Município;</w:t>
      </w:r>
    </w:p>
    <w:p w:rsidR="004A1861" w:rsidRDefault="004A1861"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cs="Tahoma"/>
          <w:lang w:val="pt-BR"/>
        </w:rPr>
        <w:t>VII</w:t>
      </w:r>
      <w:r w:rsidR="00307191">
        <w:rPr>
          <w:rFonts w:ascii="Times New Roman" w:hAnsi="Times New Roman" w:cs="Times New Roman"/>
          <w:b w:val="0"/>
          <w:sz w:val="24"/>
          <w:szCs w:val="24"/>
          <w:lang w:val="pt-BR"/>
        </w:rPr>
        <w:t>- doações em espécie e outras receitas.</w:t>
      </w:r>
    </w:p>
    <w:p w:rsidR="00D44909" w:rsidRDefault="00D44909" w:rsidP="004A1861">
      <w:pPr>
        <w:pStyle w:val="Ttulo11"/>
        <w:spacing w:line="360" w:lineRule="auto"/>
        <w:ind w:left="0" w:right="3" w:firstLine="847"/>
        <w:jc w:val="both"/>
        <w:rPr>
          <w:rFonts w:ascii="Times New Roman" w:hAnsi="Times New Roman" w:cs="Times New Roman"/>
          <w:sz w:val="24"/>
          <w:szCs w:val="24"/>
          <w:lang w:val="pt-BR"/>
        </w:rPr>
      </w:pPr>
    </w:p>
    <w:p w:rsidR="00307191" w:rsidRDefault="00307191"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ascii="Times New Roman" w:hAnsi="Times New Roman" w:cs="Times New Roman"/>
          <w:sz w:val="24"/>
          <w:szCs w:val="24"/>
          <w:lang w:val="pt-BR"/>
        </w:rPr>
        <w:t>§1º</w:t>
      </w:r>
      <w:r>
        <w:rPr>
          <w:rFonts w:ascii="Times New Roman" w:hAnsi="Times New Roman" w:cs="Times New Roman"/>
          <w:b w:val="0"/>
          <w:sz w:val="24"/>
          <w:szCs w:val="24"/>
          <w:lang w:val="pt-BR"/>
        </w:rPr>
        <w:t>- As receitas do FMSB serão depositadas obrigatoriamente em conta especial, a ser aberta e mantida em agência de estabelecimento oficial de credito.</w:t>
      </w:r>
    </w:p>
    <w:p w:rsidR="00D44909" w:rsidRDefault="00D44909" w:rsidP="004A1861">
      <w:pPr>
        <w:pStyle w:val="Ttulo11"/>
        <w:spacing w:line="360" w:lineRule="auto"/>
        <w:ind w:left="0" w:right="3" w:firstLine="847"/>
        <w:jc w:val="both"/>
        <w:rPr>
          <w:rFonts w:ascii="Times New Roman" w:hAnsi="Times New Roman" w:cs="Times New Roman"/>
          <w:sz w:val="24"/>
          <w:szCs w:val="24"/>
          <w:lang w:val="pt-BR"/>
        </w:rPr>
      </w:pPr>
    </w:p>
    <w:p w:rsidR="00307191" w:rsidRDefault="00307191"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ascii="Times New Roman" w:hAnsi="Times New Roman" w:cs="Times New Roman"/>
          <w:sz w:val="24"/>
          <w:szCs w:val="24"/>
          <w:lang w:val="pt-BR"/>
        </w:rPr>
        <w:t>§2º</w:t>
      </w:r>
      <w:r>
        <w:rPr>
          <w:rFonts w:ascii="Times New Roman" w:hAnsi="Times New Roman" w:cs="Times New Roman"/>
          <w:b w:val="0"/>
          <w:sz w:val="24"/>
          <w:szCs w:val="24"/>
          <w:lang w:val="pt-BR"/>
        </w:rPr>
        <w:t>- As disponibilidades de recursos do FMSB não vinculadas aos desembolsos de curto prazo ou ás garantias</w:t>
      </w:r>
      <w:r w:rsidR="0019605C">
        <w:rPr>
          <w:rFonts w:ascii="Times New Roman" w:hAnsi="Times New Roman" w:cs="Times New Roman"/>
          <w:b w:val="0"/>
          <w:sz w:val="24"/>
          <w:szCs w:val="24"/>
          <w:lang w:val="pt-BR"/>
        </w:rPr>
        <w:t xml:space="preserve"> de financiamentos deverão ser investidas em aplicações financeiras com prazos e liquidez compatíveis com o seu programa de execução.</w:t>
      </w:r>
    </w:p>
    <w:p w:rsidR="00F66090" w:rsidRDefault="00F66090" w:rsidP="004A1861">
      <w:pPr>
        <w:pStyle w:val="Ttulo11"/>
        <w:spacing w:line="360" w:lineRule="auto"/>
        <w:ind w:left="0" w:right="3" w:firstLine="847"/>
        <w:jc w:val="both"/>
        <w:rPr>
          <w:rFonts w:ascii="Times New Roman" w:hAnsi="Times New Roman" w:cs="Times New Roman"/>
          <w:sz w:val="24"/>
          <w:szCs w:val="24"/>
          <w:lang w:val="pt-BR"/>
        </w:rPr>
      </w:pPr>
    </w:p>
    <w:p w:rsidR="0019605C" w:rsidRDefault="0019605C"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ascii="Times New Roman" w:hAnsi="Times New Roman" w:cs="Times New Roman"/>
          <w:sz w:val="24"/>
          <w:szCs w:val="24"/>
          <w:lang w:val="pt-BR"/>
        </w:rPr>
        <w:t>§3º</w:t>
      </w:r>
      <w:r>
        <w:rPr>
          <w:rFonts w:ascii="Times New Roman" w:hAnsi="Times New Roman" w:cs="Times New Roman"/>
          <w:b w:val="0"/>
          <w:sz w:val="24"/>
          <w:szCs w:val="24"/>
          <w:lang w:val="pt-BR"/>
        </w:rPr>
        <w:t>- O saldo financeiro do FMSB apurado ao final de cada exercício será transferido para o exercício seguinte, a credito do mesmo Fundo.</w:t>
      </w:r>
    </w:p>
    <w:p w:rsidR="00D44909" w:rsidRDefault="00D44909" w:rsidP="004A1861">
      <w:pPr>
        <w:pStyle w:val="Ttulo11"/>
        <w:spacing w:line="360" w:lineRule="auto"/>
        <w:ind w:left="0" w:right="3" w:firstLine="847"/>
        <w:jc w:val="both"/>
        <w:rPr>
          <w:rFonts w:ascii="Times New Roman" w:hAnsi="Times New Roman" w:cs="Times New Roman"/>
          <w:sz w:val="24"/>
          <w:szCs w:val="24"/>
          <w:lang w:val="pt-BR"/>
        </w:rPr>
      </w:pPr>
    </w:p>
    <w:p w:rsidR="0019605C" w:rsidRDefault="0019605C"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ascii="Times New Roman" w:hAnsi="Times New Roman" w:cs="Times New Roman"/>
          <w:sz w:val="24"/>
          <w:szCs w:val="24"/>
          <w:lang w:val="pt-BR"/>
        </w:rPr>
        <w:t>§4º</w:t>
      </w:r>
      <w:r>
        <w:rPr>
          <w:rFonts w:ascii="Times New Roman" w:hAnsi="Times New Roman" w:cs="Times New Roman"/>
          <w:b w:val="0"/>
          <w:sz w:val="24"/>
          <w:szCs w:val="24"/>
          <w:lang w:val="pt-BR"/>
        </w:rPr>
        <w:t>- Constituem passivos do FMSB as obrigações de qualquer natureza que venha a assumir para a execução dos programas e ações previstos no Plano Municipal de S</w:t>
      </w:r>
      <w:r w:rsidR="007B67DC">
        <w:rPr>
          <w:rFonts w:ascii="Times New Roman" w:hAnsi="Times New Roman" w:cs="Times New Roman"/>
          <w:b w:val="0"/>
          <w:sz w:val="24"/>
          <w:szCs w:val="24"/>
          <w:lang w:val="pt-BR"/>
        </w:rPr>
        <w:t>a</w:t>
      </w:r>
      <w:r>
        <w:rPr>
          <w:rFonts w:ascii="Times New Roman" w:hAnsi="Times New Roman" w:cs="Times New Roman"/>
          <w:b w:val="0"/>
          <w:sz w:val="24"/>
          <w:szCs w:val="24"/>
          <w:lang w:val="pt-BR"/>
        </w:rPr>
        <w:t>neamento Básico e no Plano Plurianual, observada a Lei de Diretrizes Orçamentárias.</w:t>
      </w:r>
    </w:p>
    <w:p w:rsidR="00D44909" w:rsidRDefault="00D44909" w:rsidP="004A1861">
      <w:pPr>
        <w:pStyle w:val="Ttulo11"/>
        <w:spacing w:line="360" w:lineRule="auto"/>
        <w:ind w:left="0" w:right="3" w:firstLine="847"/>
        <w:jc w:val="both"/>
        <w:rPr>
          <w:rFonts w:ascii="Times New Roman" w:hAnsi="Times New Roman" w:cs="Times New Roman"/>
          <w:sz w:val="24"/>
          <w:szCs w:val="24"/>
          <w:lang w:val="pt-BR"/>
        </w:rPr>
      </w:pPr>
    </w:p>
    <w:p w:rsidR="0019605C" w:rsidRDefault="007B67DC"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ascii="Times New Roman" w:hAnsi="Times New Roman" w:cs="Times New Roman"/>
          <w:sz w:val="24"/>
          <w:szCs w:val="24"/>
          <w:lang w:val="pt-BR"/>
        </w:rPr>
        <w:t>§5º</w:t>
      </w:r>
      <w:r>
        <w:rPr>
          <w:rFonts w:ascii="Times New Roman" w:hAnsi="Times New Roman" w:cs="Times New Roman"/>
          <w:b w:val="0"/>
          <w:sz w:val="24"/>
          <w:szCs w:val="24"/>
          <w:lang w:val="pt-BR"/>
        </w:rPr>
        <w:t>- O orçamento do FMSB integrará o orçamento da Secretaria de Planejamento.</w:t>
      </w:r>
    </w:p>
    <w:p w:rsidR="007B67DC" w:rsidRDefault="007B67DC"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ascii="Times New Roman" w:hAnsi="Times New Roman" w:cs="Times New Roman"/>
          <w:sz w:val="24"/>
          <w:szCs w:val="24"/>
          <w:lang w:val="pt-BR"/>
        </w:rPr>
        <w:t>§6º</w:t>
      </w:r>
      <w:r>
        <w:rPr>
          <w:rFonts w:ascii="Times New Roman" w:hAnsi="Times New Roman" w:cs="Times New Roman"/>
          <w:b w:val="0"/>
          <w:sz w:val="24"/>
          <w:szCs w:val="24"/>
          <w:lang w:val="pt-BR"/>
        </w:rPr>
        <w:t>- A contabilidade do FMSB será organizada de forma a permitir o seu pleno controle e a gestão da sua execução orçamentária.</w:t>
      </w:r>
    </w:p>
    <w:p w:rsidR="00D44909" w:rsidRDefault="00D44909" w:rsidP="004A1861">
      <w:pPr>
        <w:pStyle w:val="Ttulo11"/>
        <w:spacing w:line="360" w:lineRule="auto"/>
        <w:ind w:left="0" w:right="3" w:firstLine="847"/>
        <w:jc w:val="both"/>
        <w:rPr>
          <w:rFonts w:ascii="Times New Roman" w:hAnsi="Times New Roman" w:cs="Times New Roman"/>
          <w:sz w:val="24"/>
          <w:szCs w:val="24"/>
          <w:lang w:val="pt-BR"/>
        </w:rPr>
      </w:pPr>
    </w:p>
    <w:p w:rsidR="007B67DC" w:rsidRDefault="007B67DC" w:rsidP="004A1861">
      <w:pPr>
        <w:pStyle w:val="Ttulo11"/>
        <w:spacing w:line="360" w:lineRule="auto"/>
        <w:ind w:left="0" w:right="3" w:firstLine="847"/>
        <w:jc w:val="both"/>
        <w:rPr>
          <w:rFonts w:ascii="Times New Roman" w:hAnsi="Times New Roman" w:cs="Times New Roman"/>
          <w:b w:val="0"/>
          <w:sz w:val="24"/>
          <w:szCs w:val="24"/>
          <w:lang w:val="pt-BR"/>
        </w:rPr>
      </w:pPr>
      <w:r w:rsidRPr="007B67DC">
        <w:rPr>
          <w:rFonts w:ascii="Times New Roman" w:hAnsi="Times New Roman" w:cs="Times New Roman"/>
          <w:sz w:val="24"/>
          <w:szCs w:val="24"/>
          <w:lang w:val="pt-BR"/>
        </w:rPr>
        <w:t>§7º</w:t>
      </w:r>
      <w:r>
        <w:rPr>
          <w:rFonts w:ascii="Times New Roman" w:hAnsi="Times New Roman" w:cs="Times New Roman"/>
          <w:b w:val="0"/>
          <w:sz w:val="24"/>
          <w:szCs w:val="24"/>
          <w:lang w:val="pt-BR"/>
        </w:rPr>
        <w:t>- A ordenação das despesas previstas no respectivo Plano Orçamentário e de Aplicação do FMSB caberá á Secretaria de Finanças.</w:t>
      </w:r>
    </w:p>
    <w:p w:rsidR="007B67DC" w:rsidRDefault="007B67DC" w:rsidP="004A1861">
      <w:pPr>
        <w:pStyle w:val="Ttulo11"/>
        <w:spacing w:line="360" w:lineRule="auto"/>
        <w:ind w:left="0" w:right="3" w:firstLine="847"/>
        <w:jc w:val="both"/>
        <w:rPr>
          <w:rFonts w:ascii="Times New Roman" w:hAnsi="Times New Roman" w:cs="Times New Roman"/>
          <w:b w:val="0"/>
          <w:sz w:val="24"/>
          <w:szCs w:val="24"/>
          <w:lang w:val="pt-BR"/>
        </w:rPr>
      </w:pPr>
    </w:p>
    <w:p w:rsidR="007B67DC" w:rsidRDefault="007B67DC" w:rsidP="004A1861">
      <w:pPr>
        <w:pStyle w:val="Ttulo11"/>
        <w:spacing w:line="360" w:lineRule="auto"/>
        <w:ind w:left="0" w:right="3" w:firstLine="847"/>
        <w:jc w:val="both"/>
        <w:rPr>
          <w:rFonts w:ascii="Times New Roman" w:hAnsi="Times New Roman" w:cs="Times New Roman"/>
          <w:b w:val="0"/>
          <w:sz w:val="24"/>
          <w:szCs w:val="24"/>
          <w:lang w:val="pt-BR"/>
        </w:rPr>
      </w:pPr>
      <w:r w:rsidRPr="00A76956">
        <w:rPr>
          <w:rFonts w:ascii="Times New Roman" w:hAnsi="Times New Roman" w:cs="Times New Roman"/>
          <w:sz w:val="24"/>
          <w:szCs w:val="24"/>
          <w:lang w:val="pt-BR"/>
        </w:rPr>
        <w:t>Art.35</w:t>
      </w:r>
      <w:r>
        <w:rPr>
          <w:rFonts w:ascii="Times New Roman" w:hAnsi="Times New Roman" w:cs="Times New Roman"/>
          <w:b w:val="0"/>
          <w:sz w:val="24"/>
          <w:szCs w:val="24"/>
          <w:lang w:val="pt-BR"/>
        </w:rPr>
        <w:t>- Fica vedada a utilização de recursos do FMSB para:</w:t>
      </w:r>
    </w:p>
    <w:p w:rsidR="007B67DC" w:rsidRDefault="007B67DC" w:rsidP="004A1861">
      <w:pPr>
        <w:pStyle w:val="Ttulo11"/>
        <w:spacing w:line="360" w:lineRule="auto"/>
        <w:ind w:left="0" w:right="3" w:firstLine="847"/>
        <w:jc w:val="both"/>
        <w:rPr>
          <w:rFonts w:ascii="Times New Roman" w:hAnsi="Times New Roman" w:cs="Times New Roman"/>
          <w:b w:val="0"/>
          <w:sz w:val="24"/>
          <w:szCs w:val="24"/>
          <w:lang w:val="pt-BR"/>
        </w:rPr>
      </w:pPr>
      <w:r w:rsidRPr="00A76956">
        <w:rPr>
          <w:rFonts w:cs="Tahoma"/>
          <w:lang w:val="pt-BR"/>
        </w:rPr>
        <w:t>I-</w:t>
      </w:r>
      <w:r>
        <w:rPr>
          <w:rFonts w:ascii="Times New Roman" w:hAnsi="Times New Roman" w:cs="Times New Roman"/>
          <w:b w:val="0"/>
          <w:sz w:val="24"/>
          <w:szCs w:val="24"/>
          <w:lang w:val="pt-BR"/>
        </w:rPr>
        <w:t xml:space="preserve"> cobertura de déficits orçamentários e para pagamento de despesas correntes de quaisquer órgãos e entidades do Município;</w:t>
      </w:r>
    </w:p>
    <w:p w:rsidR="007B67DC" w:rsidRDefault="007B67DC" w:rsidP="004A1861">
      <w:pPr>
        <w:pStyle w:val="Ttulo11"/>
        <w:spacing w:line="360" w:lineRule="auto"/>
        <w:ind w:left="0" w:right="3" w:firstLine="847"/>
        <w:jc w:val="both"/>
        <w:rPr>
          <w:rFonts w:ascii="Times New Roman" w:hAnsi="Times New Roman" w:cs="Times New Roman"/>
          <w:b w:val="0"/>
          <w:sz w:val="24"/>
          <w:szCs w:val="24"/>
          <w:lang w:val="pt-BR"/>
        </w:rPr>
      </w:pPr>
      <w:r w:rsidRPr="00A76956">
        <w:rPr>
          <w:rFonts w:cs="Tahoma"/>
          <w:lang w:val="pt-BR"/>
        </w:rPr>
        <w:t>II</w:t>
      </w:r>
      <w:r>
        <w:rPr>
          <w:rFonts w:ascii="Times New Roman" w:hAnsi="Times New Roman" w:cs="Times New Roman"/>
          <w:b w:val="0"/>
          <w:sz w:val="24"/>
          <w:szCs w:val="24"/>
          <w:lang w:val="pt-BR"/>
        </w:rPr>
        <w:t xml:space="preserve">- execução de obras e outras intervenções urbanas integradas ou que afetem ou interfiram nos sistemas de </w:t>
      </w:r>
      <w:r w:rsidR="00A76956">
        <w:rPr>
          <w:rFonts w:ascii="Times New Roman" w:hAnsi="Times New Roman" w:cs="Times New Roman"/>
          <w:b w:val="0"/>
          <w:sz w:val="24"/>
          <w:szCs w:val="24"/>
          <w:lang w:val="pt-BR"/>
        </w:rPr>
        <w:t>saneamento</w:t>
      </w:r>
      <w:r>
        <w:rPr>
          <w:rFonts w:ascii="Times New Roman" w:hAnsi="Times New Roman" w:cs="Times New Roman"/>
          <w:b w:val="0"/>
          <w:sz w:val="24"/>
          <w:szCs w:val="24"/>
          <w:lang w:val="pt-BR"/>
        </w:rPr>
        <w:t xml:space="preserve"> básico, em montante superior á participação proporcional destes serviços nos </w:t>
      </w:r>
      <w:r w:rsidR="00A76956">
        <w:rPr>
          <w:rFonts w:ascii="Times New Roman" w:hAnsi="Times New Roman" w:cs="Times New Roman"/>
          <w:b w:val="0"/>
          <w:sz w:val="24"/>
          <w:szCs w:val="24"/>
          <w:lang w:val="pt-BR"/>
        </w:rPr>
        <w:t>respectivos</w:t>
      </w:r>
      <w:r>
        <w:rPr>
          <w:rFonts w:ascii="Times New Roman" w:hAnsi="Times New Roman" w:cs="Times New Roman"/>
          <w:b w:val="0"/>
          <w:sz w:val="24"/>
          <w:szCs w:val="24"/>
          <w:lang w:val="pt-BR"/>
        </w:rPr>
        <w:t xml:space="preserve"> investimentos.</w:t>
      </w:r>
    </w:p>
    <w:p w:rsidR="00D44909" w:rsidRDefault="00D44909" w:rsidP="004A1861">
      <w:pPr>
        <w:pStyle w:val="Ttulo11"/>
        <w:spacing w:line="360" w:lineRule="auto"/>
        <w:ind w:left="0" w:right="3" w:firstLine="847"/>
        <w:jc w:val="both"/>
        <w:rPr>
          <w:rFonts w:ascii="Times New Roman" w:hAnsi="Times New Roman" w:cs="Times New Roman"/>
          <w:sz w:val="24"/>
          <w:szCs w:val="24"/>
          <w:lang w:val="pt-BR"/>
        </w:rPr>
      </w:pPr>
    </w:p>
    <w:p w:rsidR="00A76956" w:rsidRDefault="00A76956" w:rsidP="004A1861">
      <w:pPr>
        <w:pStyle w:val="Ttulo11"/>
        <w:spacing w:line="360" w:lineRule="auto"/>
        <w:ind w:left="0" w:right="3" w:firstLine="847"/>
        <w:jc w:val="both"/>
        <w:rPr>
          <w:rFonts w:ascii="Times New Roman" w:hAnsi="Times New Roman" w:cs="Times New Roman"/>
          <w:b w:val="0"/>
          <w:sz w:val="24"/>
          <w:szCs w:val="24"/>
          <w:lang w:val="pt-BR"/>
        </w:rPr>
      </w:pPr>
      <w:r w:rsidRPr="00A76956">
        <w:rPr>
          <w:rFonts w:ascii="Times New Roman" w:hAnsi="Times New Roman" w:cs="Times New Roman"/>
          <w:sz w:val="24"/>
          <w:szCs w:val="24"/>
          <w:lang w:val="pt-BR"/>
        </w:rPr>
        <w:t>Parágrafo único</w:t>
      </w:r>
      <w:r>
        <w:rPr>
          <w:rFonts w:ascii="Times New Roman" w:hAnsi="Times New Roman" w:cs="Times New Roman"/>
          <w:b w:val="0"/>
          <w:sz w:val="24"/>
          <w:szCs w:val="24"/>
          <w:lang w:val="pt-BR"/>
        </w:rPr>
        <w:t>. A vedação prevista no inciso I o caput não se aplica ao pagamento de:</w:t>
      </w:r>
    </w:p>
    <w:p w:rsidR="00A76956" w:rsidRDefault="00A76956" w:rsidP="004A1861">
      <w:pPr>
        <w:pStyle w:val="Ttulo11"/>
        <w:spacing w:line="360" w:lineRule="auto"/>
        <w:ind w:left="0" w:right="3" w:firstLine="847"/>
        <w:jc w:val="both"/>
        <w:rPr>
          <w:rFonts w:ascii="Times New Roman" w:hAnsi="Times New Roman" w:cs="Times New Roman"/>
          <w:b w:val="0"/>
          <w:sz w:val="24"/>
          <w:szCs w:val="24"/>
          <w:lang w:val="pt-BR"/>
        </w:rPr>
      </w:pPr>
      <w:r w:rsidRPr="00A76956">
        <w:rPr>
          <w:rFonts w:cs="Tahoma"/>
          <w:lang w:val="pt-BR"/>
        </w:rPr>
        <w:t>I-</w:t>
      </w:r>
      <w:r>
        <w:rPr>
          <w:rFonts w:ascii="Times New Roman" w:hAnsi="Times New Roman" w:cs="Times New Roman"/>
          <w:b w:val="0"/>
          <w:sz w:val="24"/>
          <w:szCs w:val="24"/>
          <w:lang w:val="pt-BR"/>
        </w:rPr>
        <w:t xml:space="preserve"> amortizações, juros e outros encargos financeiros relativos a financiamentos de investimentos em ações de saneamento básico previstos no Plano Orçamentário e de Aplicação do FMSB;</w:t>
      </w:r>
    </w:p>
    <w:p w:rsidR="00A76956" w:rsidRDefault="00A76956" w:rsidP="004A1861">
      <w:pPr>
        <w:pStyle w:val="Ttulo11"/>
        <w:spacing w:line="360" w:lineRule="auto"/>
        <w:ind w:left="0" w:right="3" w:firstLine="847"/>
        <w:jc w:val="both"/>
        <w:rPr>
          <w:rFonts w:ascii="Times New Roman" w:hAnsi="Times New Roman" w:cs="Times New Roman"/>
          <w:b w:val="0"/>
          <w:sz w:val="24"/>
          <w:szCs w:val="24"/>
          <w:lang w:val="pt-BR"/>
        </w:rPr>
      </w:pPr>
      <w:r w:rsidRPr="00A76956">
        <w:rPr>
          <w:rFonts w:cs="Tahoma"/>
          <w:lang w:val="pt-BR"/>
        </w:rPr>
        <w:t>II-</w:t>
      </w:r>
      <w:r>
        <w:rPr>
          <w:rFonts w:ascii="Times New Roman" w:hAnsi="Times New Roman" w:cs="Times New Roman"/>
          <w:b w:val="0"/>
          <w:sz w:val="24"/>
          <w:szCs w:val="24"/>
          <w:lang w:val="pt-BR"/>
        </w:rPr>
        <w:t xml:space="preserve"> despesas adicionais decorrentes de aditivos contratuais relativos a investimentos previstos no Plano Orçamentário e de Aplicação do FMSB;</w:t>
      </w:r>
    </w:p>
    <w:p w:rsidR="00A76956" w:rsidRDefault="00A76956" w:rsidP="004A1861">
      <w:pPr>
        <w:pStyle w:val="Ttulo11"/>
        <w:spacing w:line="360" w:lineRule="auto"/>
        <w:ind w:left="0" w:right="3" w:firstLine="847"/>
        <w:jc w:val="both"/>
        <w:rPr>
          <w:rFonts w:ascii="Times New Roman" w:hAnsi="Times New Roman" w:cs="Times New Roman"/>
          <w:b w:val="0"/>
          <w:sz w:val="24"/>
          <w:szCs w:val="24"/>
          <w:lang w:val="pt-BR"/>
        </w:rPr>
      </w:pPr>
      <w:r w:rsidRPr="00A76956">
        <w:rPr>
          <w:rFonts w:cs="Tahoma"/>
          <w:lang w:val="pt-BR"/>
        </w:rPr>
        <w:t>III-</w:t>
      </w:r>
      <w:r>
        <w:rPr>
          <w:rFonts w:ascii="Times New Roman" w:hAnsi="Times New Roman" w:cs="Times New Roman"/>
          <w:b w:val="0"/>
          <w:sz w:val="24"/>
          <w:szCs w:val="24"/>
          <w:lang w:val="pt-BR"/>
        </w:rPr>
        <w:t xml:space="preserve"> despesas com investimentos emergenciais nos serviços de saneamento básico aprovadas pelo órgão regulador e pelo Conselho Gestor do </w:t>
      </w:r>
      <w:proofErr w:type="gramStart"/>
      <w:r>
        <w:rPr>
          <w:rFonts w:ascii="Times New Roman" w:hAnsi="Times New Roman" w:cs="Times New Roman"/>
          <w:b w:val="0"/>
          <w:sz w:val="24"/>
          <w:szCs w:val="24"/>
          <w:lang w:val="pt-BR"/>
        </w:rPr>
        <w:t>FMSB;e</w:t>
      </w:r>
      <w:proofErr w:type="gramEnd"/>
    </w:p>
    <w:p w:rsidR="00A76956" w:rsidRDefault="00A76956" w:rsidP="004A1861">
      <w:pPr>
        <w:pStyle w:val="Ttulo11"/>
        <w:spacing w:line="360" w:lineRule="auto"/>
        <w:ind w:left="0" w:right="3" w:firstLine="847"/>
        <w:jc w:val="both"/>
        <w:rPr>
          <w:rFonts w:ascii="Times New Roman" w:hAnsi="Times New Roman" w:cs="Times New Roman"/>
          <w:b w:val="0"/>
          <w:sz w:val="24"/>
          <w:szCs w:val="24"/>
          <w:lang w:val="pt-BR"/>
        </w:rPr>
      </w:pPr>
      <w:r w:rsidRPr="00A76956">
        <w:rPr>
          <w:rFonts w:cs="Tahoma"/>
          <w:lang w:val="pt-BR"/>
        </w:rPr>
        <w:t>IV-</w:t>
      </w:r>
      <w:r>
        <w:rPr>
          <w:rFonts w:ascii="Times New Roman" w:hAnsi="Times New Roman" w:cs="Times New Roman"/>
          <w:b w:val="0"/>
          <w:sz w:val="24"/>
          <w:szCs w:val="24"/>
          <w:lang w:val="pt-BR"/>
        </w:rPr>
        <w:t xml:space="preserve"> </w:t>
      </w:r>
      <w:proofErr w:type="gramStart"/>
      <w:r>
        <w:rPr>
          <w:rFonts w:ascii="Times New Roman" w:hAnsi="Times New Roman" w:cs="Times New Roman"/>
          <w:b w:val="0"/>
          <w:sz w:val="24"/>
          <w:szCs w:val="24"/>
          <w:lang w:val="pt-BR"/>
        </w:rPr>
        <w:t>contrapartida</w:t>
      </w:r>
      <w:proofErr w:type="gramEnd"/>
      <w:r>
        <w:rPr>
          <w:rFonts w:ascii="Times New Roman" w:hAnsi="Times New Roman" w:cs="Times New Roman"/>
          <w:b w:val="0"/>
          <w:sz w:val="24"/>
          <w:szCs w:val="24"/>
          <w:lang w:val="pt-BR"/>
        </w:rPr>
        <w:t xml:space="preserve"> de investimentos com recursos de transferências voluntárias da União, do Estado de Goiás ou de outras fontes não onerosas, não previstos no Plano Orçamentários de Aplicação do FMSB, cuja execução deve ser realizada no mesmo exercício financeiro.</w:t>
      </w:r>
    </w:p>
    <w:p w:rsidR="00D44909" w:rsidRDefault="00D44909" w:rsidP="004A1861">
      <w:pPr>
        <w:pStyle w:val="Ttulo11"/>
        <w:spacing w:line="360" w:lineRule="auto"/>
        <w:ind w:left="0" w:right="3" w:firstLine="847"/>
        <w:jc w:val="both"/>
        <w:rPr>
          <w:rFonts w:ascii="Times New Roman" w:hAnsi="Times New Roman" w:cs="Times New Roman"/>
          <w:sz w:val="24"/>
          <w:szCs w:val="24"/>
          <w:lang w:val="pt-BR"/>
        </w:rPr>
      </w:pPr>
    </w:p>
    <w:p w:rsidR="00A76956" w:rsidRDefault="00A76956" w:rsidP="004A1861">
      <w:pPr>
        <w:pStyle w:val="Ttulo11"/>
        <w:spacing w:line="360" w:lineRule="auto"/>
        <w:ind w:left="0" w:right="3" w:firstLine="847"/>
        <w:jc w:val="both"/>
        <w:rPr>
          <w:rFonts w:ascii="Times New Roman" w:hAnsi="Times New Roman" w:cs="Times New Roman"/>
          <w:b w:val="0"/>
          <w:sz w:val="24"/>
          <w:szCs w:val="24"/>
          <w:lang w:val="pt-BR"/>
        </w:rPr>
      </w:pPr>
      <w:r w:rsidRPr="00A76956">
        <w:rPr>
          <w:rFonts w:ascii="Times New Roman" w:hAnsi="Times New Roman" w:cs="Times New Roman"/>
          <w:sz w:val="24"/>
          <w:szCs w:val="24"/>
          <w:lang w:val="pt-BR"/>
        </w:rPr>
        <w:t>Art.36</w:t>
      </w:r>
      <w:r>
        <w:rPr>
          <w:rFonts w:ascii="Times New Roman" w:hAnsi="Times New Roman" w:cs="Times New Roman"/>
          <w:b w:val="0"/>
          <w:sz w:val="24"/>
          <w:szCs w:val="24"/>
          <w:lang w:val="pt-BR"/>
        </w:rPr>
        <w:t>- A organização administrativa e o funcionamento do FMSB serão disciplinados em regulamento desta Lei.</w:t>
      </w:r>
    </w:p>
    <w:p w:rsidR="007B67DC" w:rsidRDefault="007B67DC" w:rsidP="004A1861">
      <w:pPr>
        <w:pStyle w:val="Ttulo11"/>
        <w:spacing w:line="360" w:lineRule="auto"/>
        <w:ind w:left="0" w:right="3" w:firstLine="847"/>
        <w:jc w:val="both"/>
        <w:rPr>
          <w:rFonts w:ascii="Times New Roman" w:hAnsi="Times New Roman" w:cs="Times New Roman"/>
          <w:b w:val="0"/>
          <w:sz w:val="24"/>
          <w:szCs w:val="24"/>
          <w:lang w:val="pt-BR"/>
        </w:rPr>
      </w:pPr>
    </w:p>
    <w:p w:rsidR="0070590C" w:rsidRDefault="0070590C" w:rsidP="00C40F8E">
      <w:pPr>
        <w:pStyle w:val="Ttulo11"/>
        <w:spacing w:line="360" w:lineRule="auto"/>
        <w:ind w:left="0" w:right="3" w:firstLine="847"/>
        <w:jc w:val="both"/>
        <w:rPr>
          <w:rFonts w:ascii="Times New Roman" w:hAnsi="Times New Roman" w:cs="Times New Roman"/>
          <w:b w:val="0"/>
          <w:sz w:val="24"/>
          <w:szCs w:val="24"/>
          <w:lang w:val="pt-BR"/>
        </w:rPr>
      </w:pPr>
    </w:p>
    <w:p w:rsidR="00D44909" w:rsidRDefault="00D44909" w:rsidP="00C40F8E">
      <w:pPr>
        <w:pStyle w:val="Ttulo11"/>
        <w:spacing w:line="360" w:lineRule="auto"/>
        <w:ind w:left="0" w:right="3" w:firstLine="847"/>
        <w:jc w:val="both"/>
        <w:rPr>
          <w:rFonts w:ascii="Times New Roman" w:hAnsi="Times New Roman" w:cs="Times New Roman"/>
          <w:b w:val="0"/>
          <w:sz w:val="24"/>
          <w:szCs w:val="24"/>
          <w:lang w:val="pt-BR"/>
        </w:rPr>
      </w:pPr>
    </w:p>
    <w:p w:rsidR="00C40F8E" w:rsidRPr="00D32E56" w:rsidRDefault="00D32E56" w:rsidP="00D32E56">
      <w:pPr>
        <w:pStyle w:val="Ttulo11"/>
        <w:spacing w:line="480" w:lineRule="auto"/>
        <w:ind w:left="0" w:right="3"/>
        <w:jc w:val="center"/>
        <w:rPr>
          <w:rFonts w:ascii="Times New Roman" w:hAnsi="Times New Roman" w:cs="Times New Roman"/>
          <w:sz w:val="24"/>
          <w:szCs w:val="24"/>
          <w:lang w:val="pt-BR"/>
        </w:rPr>
      </w:pPr>
      <w:r w:rsidRPr="00D32E56">
        <w:rPr>
          <w:rFonts w:ascii="Times New Roman" w:hAnsi="Times New Roman" w:cs="Times New Roman"/>
          <w:sz w:val="24"/>
          <w:szCs w:val="24"/>
          <w:lang w:val="pt-BR"/>
        </w:rPr>
        <w:t>Seção V</w:t>
      </w:r>
    </w:p>
    <w:p w:rsidR="009B41CA" w:rsidRPr="00D32E56" w:rsidRDefault="009B41CA" w:rsidP="00D32E56">
      <w:pPr>
        <w:pStyle w:val="Ttulo11"/>
        <w:spacing w:line="480" w:lineRule="auto"/>
        <w:ind w:left="0" w:right="3"/>
        <w:jc w:val="center"/>
        <w:rPr>
          <w:rFonts w:ascii="Times New Roman" w:hAnsi="Times New Roman" w:cs="Times New Roman"/>
          <w:sz w:val="24"/>
          <w:szCs w:val="24"/>
          <w:lang w:val="pt-BR"/>
        </w:rPr>
      </w:pPr>
      <w:r w:rsidRPr="00D32E56">
        <w:rPr>
          <w:rFonts w:ascii="Times New Roman" w:hAnsi="Times New Roman" w:cs="Times New Roman"/>
          <w:sz w:val="24"/>
          <w:szCs w:val="24"/>
          <w:lang w:val="pt-BR"/>
        </w:rPr>
        <w:t>Sistema Municipal de Informações em Saneamento Básico – SIMISA</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D32E56" w:rsidP="00D32E56">
      <w:pPr>
        <w:pStyle w:val="Ttulo11"/>
        <w:spacing w:line="360" w:lineRule="auto"/>
        <w:ind w:left="0" w:right="3" w:firstLine="851"/>
        <w:jc w:val="both"/>
        <w:rPr>
          <w:rFonts w:ascii="Times New Roman" w:hAnsi="Times New Roman" w:cs="Times New Roman"/>
          <w:b w:val="0"/>
          <w:sz w:val="24"/>
          <w:szCs w:val="24"/>
          <w:lang w:val="pt-BR"/>
        </w:rPr>
      </w:pPr>
      <w:r w:rsidRPr="00D32E56">
        <w:rPr>
          <w:rFonts w:ascii="Times New Roman" w:hAnsi="Times New Roman" w:cs="Times New Roman"/>
          <w:sz w:val="24"/>
          <w:szCs w:val="24"/>
          <w:lang w:val="pt-BR"/>
        </w:rPr>
        <w:t>Art.37</w:t>
      </w:r>
      <w:r w:rsidR="009B41CA" w:rsidRPr="009B41CA">
        <w:rPr>
          <w:rFonts w:ascii="Times New Roman" w:hAnsi="Times New Roman" w:cs="Times New Roman"/>
          <w:b w:val="0"/>
          <w:sz w:val="24"/>
          <w:szCs w:val="24"/>
          <w:lang w:val="pt-BR"/>
        </w:rPr>
        <w:t>- O Executivo Municipal deverá instituir e gerir, diretamente ou por intermédio do órgão regulador, o Sistema Municipal de Informações em Saneamento Básico – SIMISA, com os objetivos de:</w:t>
      </w:r>
    </w:p>
    <w:p w:rsidR="009B41CA" w:rsidRPr="009B41CA" w:rsidRDefault="00D32E56" w:rsidP="00D44909">
      <w:pPr>
        <w:pStyle w:val="Ttulo11"/>
        <w:spacing w:line="360" w:lineRule="auto"/>
        <w:ind w:left="0" w:right="3" w:firstLine="851"/>
        <w:jc w:val="both"/>
        <w:rPr>
          <w:rFonts w:ascii="Times New Roman" w:hAnsi="Times New Roman" w:cs="Times New Roman"/>
          <w:b w:val="0"/>
          <w:sz w:val="24"/>
          <w:szCs w:val="24"/>
          <w:lang w:val="pt-BR"/>
        </w:rPr>
      </w:pPr>
      <w:r w:rsidRPr="00D32E56">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coletar e sistematizar dados relativos às condições da prestação dos serviços públicos de saneamento básico;</w:t>
      </w:r>
    </w:p>
    <w:p w:rsidR="009B41CA" w:rsidRPr="009B41CA" w:rsidRDefault="009B41CA" w:rsidP="00D32E56">
      <w:pPr>
        <w:pStyle w:val="Ttulo11"/>
        <w:spacing w:line="360" w:lineRule="auto"/>
        <w:ind w:left="0" w:right="3" w:firstLine="851"/>
        <w:jc w:val="both"/>
        <w:rPr>
          <w:rFonts w:ascii="Times New Roman" w:hAnsi="Times New Roman" w:cs="Times New Roman"/>
          <w:b w:val="0"/>
          <w:sz w:val="24"/>
          <w:szCs w:val="24"/>
          <w:lang w:val="pt-BR"/>
        </w:rPr>
      </w:pPr>
      <w:r w:rsidRPr="00D32E56">
        <w:rPr>
          <w:rFonts w:cs="Tahoma"/>
          <w:lang w:val="pt-BR"/>
        </w:rPr>
        <w:t>II</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disponibilizar estatísticas, indicadores e outras informações relevantes para o monitoramento e avaliação sistemática dos serviços;</w:t>
      </w:r>
    </w:p>
    <w:p w:rsidR="009B41CA" w:rsidRPr="009B41CA" w:rsidRDefault="009B41CA" w:rsidP="00D32E56">
      <w:pPr>
        <w:pStyle w:val="Ttulo11"/>
        <w:spacing w:line="360" w:lineRule="auto"/>
        <w:ind w:left="0" w:right="3" w:firstLine="851"/>
        <w:jc w:val="both"/>
        <w:rPr>
          <w:rFonts w:ascii="Times New Roman" w:hAnsi="Times New Roman" w:cs="Times New Roman"/>
          <w:b w:val="0"/>
          <w:sz w:val="24"/>
          <w:szCs w:val="24"/>
          <w:lang w:val="pt-BR"/>
        </w:rPr>
      </w:pPr>
      <w:r w:rsidRPr="00D32E56">
        <w:rPr>
          <w:rFonts w:cs="Tahoma"/>
          <w:lang w:val="pt-BR"/>
        </w:rPr>
        <w:t>III</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cumprir com a obrigação prevista no art.9°, inciso VI, da Lei nº 11.445, de 2007.</w:t>
      </w:r>
    </w:p>
    <w:p w:rsidR="00D44909" w:rsidRDefault="00D44909" w:rsidP="00D32E56">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D32E56" w:rsidP="00D32E56">
      <w:pPr>
        <w:pStyle w:val="Ttulo11"/>
        <w:spacing w:line="360" w:lineRule="auto"/>
        <w:ind w:left="0" w:right="3" w:firstLine="851"/>
        <w:jc w:val="both"/>
        <w:rPr>
          <w:rFonts w:ascii="Times New Roman" w:hAnsi="Times New Roman" w:cs="Times New Roman"/>
          <w:b w:val="0"/>
          <w:sz w:val="24"/>
          <w:szCs w:val="24"/>
          <w:lang w:val="pt-BR"/>
        </w:rPr>
      </w:pPr>
      <w:r w:rsidRPr="00D32E56">
        <w:rPr>
          <w:rFonts w:ascii="Times New Roman" w:hAnsi="Times New Roman" w:cs="Times New Roman"/>
          <w:sz w:val="24"/>
          <w:szCs w:val="24"/>
          <w:lang w:val="pt-BR"/>
        </w:rPr>
        <w:t>§1º</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 xml:space="preserve">O SIMISA poderá ser instituído como </w:t>
      </w:r>
      <w:r>
        <w:rPr>
          <w:rFonts w:ascii="Times New Roman" w:hAnsi="Times New Roman" w:cs="Times New Roman"/>
          <w:b w:val="0"/>
          <w:sz w:val="24"/>
          <w:szCs w:val="24"/>
          <w:lang w:val="pt-BR"/>
        </w:rPr>
        <w:t>sistema autônomo ou como módulo</w:t>
      </w:r>
      <w:r w:rsidR="009B41CA" w:rsidRPr="009B41CA">
        <w:rPr>
          <w:rFonts w:ascii="Times New Roman" w:hAnsi="Times New Roman" w:cs="Times New Roman"/>
          <w:b w:val="0"/>
          <w:sz w:val="24"/>
          <w:szCs w:val="24"/>
          <w:lang w:val="pt-BR"/>
        </w:rPr>
        <w:t xml:space="preserve"> integrante de sistema de informações gerais do Município ou órgão regulador.</w:t>
      </w:r>
    </w:p>
    <w:p w:rsidR="00D44909" w:rsidRDefault="00D44909" w:rsidP="00D32E56">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D32E56" w:rsidP="00D32E56">
      <w:pPr>
        <w:pStyle w:val="Ttulo11"/>
        <w:spacing w:line="360" w:lineRule="auto"/>
        <w:ind w:left="0" w:right="3" w:firstLine="851"/>
        <w:jc w:val="both"/>
        <w:rPr>
          <w:rFonts w:ascii="Times New Roman" w:hAnsi="Times New Roman" w:cs="Times New Roman"/>
          <w:b w:val="0"/>
          <w:sz w:val="24"/>
          <w:szCs w:val="24"/>
          <w:lang w:val="pt-BR"/>
        </w:rPr>
      </w:pPr>
      <w:r w:rsidRPr="00D32E56">
        <w:rPr>
          <w:rFonts w:ascii="Times New Roman" w:hAnsi="Times New Roman" w:cs="Times New Roman"/>
          <w:sz w:val="24"/>
          <w:szCs w:val="24"/>
          <w:lang w:val="pt-BR"/>
        </w:rPr>
        <w:t>§2º</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As informações do SIMISA serão públicas cabendo ao seu gestor disponibilizá-las, preferencialmente, no sítio que mantiver na internet ou p</w:t>
      </w:r>
      <w:r>
        <w:rPr>
          <w:rFonts w:ascii="Times New Roman" w:hAnsi="Times New Roman" w:cs="Times New Roman"/>
          <w:b w:val="0"/>
          <w:sz w:val="24"/>
          <w:szCs w:val="24"/>
          <w:lang w:val="pt-BR"/>
        </w:rPr>
        <w:t xml:space="preserve">or qualquer meio que permita o </w:t>
      </w:r>
      <w:r w:rsidR="009B41CA" w:rsidRPr="009B41CA">
        <w:rPr>
          <w:rFonts w:ascii="Times New Roman" w:hAnsi="Times New Roman" w:cs="Times New Roman"/>
          <w:b w:val="0"/>
          <w:sz w:val="24"/>
          <w:szCs w:val="24"/>
          <w:lang w:val="pt-BR"/>
        </w:rPr>
        <w:t>acesso a todos, independente de manifestação de interesse.</w:t>
      </w:r>
    </w:p>
    <w:p w:rsidR="00D32E56" w:rsidRDefault="00D32E56" w:rsidP="00D32E56">
      <w:pPr>
        <w:pStyle w:val="Ttulo11"/>
        <w:spacing w:line="480" w:lineRule="auto"/>
        <w:ind w:left="0" w:right="3"/>
        <w:rPr>
          <w:rFonts w:ascii="Times New Roman" w:hAnsi="Times New Roman" w:cs="Times New Roman"/>
          <w:sz w:val="24"/>
          <w:szCs w:val="24"/>
          <w:lang w:val="pt-BR"/>
        </w:rPr>
      </w:pPr>
    </w:p>
    <w:p w:rsidR="009B41CA" w:rsidRPr="00D32E56" w:rsidRDefault="009B41CA" w:rsidP="00D32E56">
      <w:pPr>
        <w:pStyle w:val="Ttulo11"/>
        <w:spacing w:line="480" w:lineRule="auto"/>
        <w:ind w:left="0" w:right="3"/>
        <w:jc w:val="center"/>
        <w:rPr>
          <w:rFonts w:ascii="Times New Roman" w:hAnsi="Times New Roman" w:cs="Times New Roman"/>
          <w:sz w:val="24"/>
          <w:szCs w:val="24"/>
          <w:lang w:val="pt-BR"/>
        </w:rPr>
      </w:pPr>
      <w:r w:rsidRPr="00D32E56">
        <w:rPr>
          <w:rFonts w:ascii="Times New Roman" w:hAnsi="Times New Roman" w:cs="Times New Roman"/>
          <w:sz w:val="24"/>
          <w:szCs w:val="24"/>
          <w:lang w:val="pt-BR"/>
        </w:rPr>
        <w:t>CAPÍTULO V</w:t>
      </w:r>
    </w:p>
    <w:p w:rsidR="009B41CA" w:rsidRPr="00D32E56" w:rsidRDefault="009B41CA" w:rsidP="00D32E56">
      <w:pPr>
        <w:pStyle w:val="Ttulo11"/>
        <w:spacing w:line="480" w:lineRule="auto"/>
        <w:ind w:left="0" w:right="3"/>
        <w:jc w:val="center"/>
        <w:rPr>
          <w:rFonts w:ascii="Times New Roman" w:hAnsi="Times New Roman" w:cs="Times New Roman"/>
          <w:sz w:val="24"/>
          <w:szCs w:val="24"/>
          <w:lang w:val="pt-BR"/>
        </w:rPr>
      </w:pPr>
      <w:r w:rsidRPr="00D32E56">
        <w:rPr>
          <w:rFonts w:ascii="Times New Roman" w:hAnsi="Times New Roman" w:cs="Times New Roman"/>
          <w:sz w:val="24"/>
          <w:szCs w:val="24"/>
          <w:lang w:val="pt-BR"/>
        </w:rPr>
        <w:t>DOS ASPECTOS ECONÔMICOS FINANCEIROS</w:t>
      </w:r>
    </w:p>
    <w:p w:rsidR="009B41CA" w:rsidRPr="00D32E56" w:rsidRDefault="009B41CA" w:rsidP="00D32E56">
      <w:pPr>
        <w:pStyle w:val="Ttulo11"/>
        <w:spacing w:line="480" w:lineRule="auto"/>
        <w:ind w:left="0" w:right="3"/>
        <w:jc w:val="center"/>
        <w:rPr>
          <w:rFonts w:ascii="Times New Roman" w:hAnsi="Times New Roman" w:cs="Times New Roman"/>
          <w:sz w:val="24"/>
          <w:szCs w:val="24"/>
          <w:lang w:val="pt-BR"/>
        </w:rPr>
      </w:pPr>
      <w:r w:rsidRPr="00D32E56">
        <w:rPr>
          <w:rFonts w:ascii="Times New Roman" w:hAnsi="Times New Roman" w:cs="Times New Roman"/>
          <w:sz w:val="24"/>
          <w:szCs w:val="24"/>
          <w:lang w:val="pt-BR"/>
        </w:rPr>
        <w:t>Seção I</w:t>
      </w:r>
    </w:p>
    <w:p w:rsidR="009B41CA" w:rsidRPr="00D32E56" w:rsidRDefault="009B41CA" w:rsidP="00D32E56">
      <w:pPr>
        <w:pStyle w:val="Ttulo11"/>
        <w:spacing w:line="480" w:lineRule="auto"/>
        <w:ind w:left="0" w:right="3"/>
        <w:jc w:val="center"/>
        <w:rPr>
          <w:rFonts w:ascii="Times New Roman" w:hAnsi="Times New Roman" w:cs="Times New Roman"/>
          <w:sz w:val="24"/>
          <w:szCs w:val="24"/>
          <w:lang w:val="pt-BR"/>
        </w:rPr>
      </w:pPr>
      <w:r w:rsidRPr="00D32E56">
        <w:rPr>
          <w:rFonts w:ascii="Times New Roman" w:hAnsi="Times New Roman" w:cs="Times New Roman"/>
          <w:sz w:val="24"/>
          <w:szCs w:val="24"/>
          <w:lang w:val="pt-BR"/>
        </w:rPr>
        <w:t>Da Política de Cobrança</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D32E56" w:rsidP="00D32E56">
      <w:pPr>
        <w:pStyle w:val="Ttulo11"/>
        <w:spacing w:line="360" w:lineRule="auto"/>
        <w:ind w:left="0" w:right="3" w:firstLine="851"/>
        <w:jc w:val="both"/>
        <w:rPr>
          <w:rFonts w:ascii="Times New Roman" w:hAnsi="Times New Roman" w:cs="Times New Roman"/>
          <w:b w:val="0"/>
          <w:sz w:val="24"/>
          <w:szCs w:val="24"/>
          <w:lang w:val="pt-BR"/>
        </w:rPr>
      </w:pPr>
      <w:r w:rsidRPr="008E7459">
        <w:rPr>
          <w:rFonts w:ascii="Times New Roman" w:hAnsi="Times New Roman" w:cs="Times New Roman"/>
          <w:sz w:val="24"/>
          <w:szCs w:val="24"/>
          <w:lang w:val="pt-BR"/>
        </w:rPr>
        <w:t>Art.38</w:t>
      </w:r>
      <w:r w:rsidR="009B41CA" w:rsidRPr="009B41CA">
        <w:rPr>
          <w:rFonts w:ascii="Times New Roman" w:hAnsi="Times New Roman" w:cs="Times New Roman"/>
          <w:b w:val="0"/>
          <w:sz w:val="24"/>
          <w:szCs w:val="24"/>
          <w:lang w:val="pt-BR"/>
        </w:rPr>
        <w:t>- Os serviços públicos de saneamento básico terão sua sustentabilidade econômico financeira assegurada, sempre que possível, mediante remuneração que permita a recuperação dos custos econômicos dos serviços prestados em regime de e ciência.</w:t>
      </w:r>
    </w:p>
    <w:p w:rsidR="00D44909" w:rsidRDefault="00D44909" w:rsidP="008E7459">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ascii="Times New Roman" w:hAnsi="Times New Roman" w:cs="Times New Roman"/>
          <w:sz w:val="24"/>
          <w:szCs w:val="24"/>
          <w:lang w:val="pt-BR"/>
        </w:rPr>
        <w:t>§1º</w:t>
      </w:r>
      <w:r w:rsidR="009B41CA" w:rsidRPr="009B41CA">
        <w:rPr>
          <w:rFonts w:ascii="Times New Roman" w:hAnsi="Times New Roman" w:cs="Times New Roman"/>
          <w:b w:val="0"/>
          <w:sz w:val="24"/>
          <w:szCs w:val="24"/>
          <w:lang w:val="pt-BR"/>
        </w:rPr>
        <w:t>- A instituição de taxas ou tarifas e outros preços públicos para remuneração dos serviços de saneamento básico observará as seguintes diretrizes:</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prioridade para atendimento das funções essenciais relacionadas à saúde pública;</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ampliação do acesso dos cidadãos e localidades de baixa renda aos serviços;</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geração dos recursos necessários para realização dos investimentos, visando o cumprimento das metas e objetivos do planejamento;</w:t>
      </w:r>
    </w:p>
    <w:p w:rsidR="009B41CA" w:rsidRPr="009B41CA" w:rsidRDefault="009B41CA" w:rsidP="008E7459">
      <w:pPr>
        <w:pStyle w:val="Ttulo11"/>
        <w:spacing w:line="360" w:lineRule="auto"/>
        <w:ind w:right="3" w:hanging="429"/>
        <w:jc w:val="both"/>
        <w:rPr>
          <w:rFonts w:ascii="Times New Roman" w:hAnsi="Times New Roman" w:cs="Times New Roman"/>
          <w:b w:val="0"/>
          <w:sz w:val="24"/>
          <w:szCs w:val="24"/>
          <w:lang w:val="pt-BR"/>
        </w:rPr>
      </w:pPr>
      <w:r w:rsidRPr="008E7459">
        <w:rPr>
          <w:rFonts w:cs="Tahoma"/>
          <w:lang w:val="pt-BR"/>
        </w:rPr>
        <w:t>IV</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inibição do consumo supérfluo e do desperdício de recursos;</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recuperação dos custos incorridos na prestação do serviço, inclusive despesas de capital, em regime de eficiência;</w:t>
      </w:r>
    </w:p>
    <w:p w:rsidR="009B41CA" w:rsidRPr="009B41CA" w:rsidRDefault="009B41CA" w:rsidP="00D4490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VI</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remuneração adequada do capital investido</w:t>
      </w:r>
      <w:r w:rsidR="00D44909">
        <w:rPr>
          <w:rFonts w:ascii="Times New Roman" w:hAnsi="Times New Roman" w:cs="Times New Roman"/>
          <w:b w:val="0"/>
          <w:sz w:val="24"/>
          <w:szCs w:val="24"/>
          <w:lang w:val="pt-BR"/>
        </w:rPr>
        <w:t xml:space="preserve"> pelos prestadores dos serviços </w:t>
      </w:r>
      <w:r w:rsidRPr="009B41CA">
        <w:rPr>
          <w:rFonts w:ascii="Times New Roman" w:hAnsi="Times New Roman" w:cs="Times New Roman"/>
          <w:b w:val="0"/>
          <w:sz w:val="24"/>
          <w:szCs w:val="24"/>
          <w:lang w:val="pt-BR"/>
        </w:rPr>
        <w:t>contratados, ou com recursos rotativos do FMSB;</w:t>
      </w:r>
    </w:p>
    <w:p w:rsidR="009B41CA" w:rsidRPr="009B41CA" w:rsidRDefault="009B41CA"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VII-</w:t>
      </w:r>
      <w:r w:rsidRPr="009B41CA">
        <w:rPr>
          <w:rFonts w:ascii="Times New Roman" w:hAnsi="Times New Roman" w:cs="Times New Roman"/>
          <w:b w:val="0"/>
          <w:sz w:val="24"/>
          <w:szCs w:val="24"/>
          <w:lang w:val="pt-BR"/>
        </w:rPr>
        <w:tab/>
        <w:t>estímulo ao uso de tecnologias modernas e eficientes, compatíveis com os níveis exigidos de qualidade, continuidade e segurança na prestação dos serviços; e</w:t>
      </w:r>
    </w:p>
    <w:p w:rsidR="009B41CA" w:rsidRPr="009B41CA" w:rsidRDefault="009B41CA" w:rsidP="008E7459">
      <w:pPr>
        <w:pStyle w:val="Ttulo11"/>
        <w:spacing w:line="360" w:lineRule="auto"/>
        <w:ind w:right="3" w:hanging="429"/>
        <w:jc w:val="both"/>
        <w:rPr>
          <w:rFonts w:ascii="Times New Roman" w:hAnsi="Times New Roman" w:cs="Times New Roman"/>
          <w:b w:val="0"/>
          <w:sz w:val="24"/>
          <w:szCs w:val="24"/>
          <w:lang w:val="pt-BR"/>
        </w:rPr>
      </w:pPr>
      <w:r w:rsidRPr="008E7459">
        <w:rPr>
          <w:rFonts w:cs="Tahoma"/>
          <w:lang w:val="pt-BR"/>
        </w:rPr>
        <w:t>VIII</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incentivo à e ciência dos prestadores dos serviços.</w:t>
      </w:r>
    </w:p>
    <w:p w:rsidR="00D44909" w:rsidRDefault="00D44909" w:rsidP="008E7459">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ascii="Times New Roman" w:hAnsi="Times New Roman" w:cs="Times New Roman"/>
          <w:sz w:val="24"/>
          <w:szCs w:val="24"/>
          <w:lang w:val="pt-BR"/>
        </w:rPr>
        <w:t>§2º</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Poderão ser adotados subsídios tarifários e não tarifários para usuários determinados ou para sistemas isolados de saneamento básico no âmbito municipal sem escala econômica suficiente ou cujos usuários não tenham capacidade de pagamento para cobrir o custo integral dos serviços, bem como para viabilizar a conexão, inclusive a intradomiciliar, dos usuários de baixa renda.</w:t>
      </w:r>
    </w:p>
    <w:p w:rsidR="00D44909" w:rsidRDefault="00D44909" w:rsidP="008E7459">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ascii="Times New Roman" w:hAnsi="Times New Roman" w:cs="Times New Roman"/>
          <w:sz w:val="24"/>
          <w:szCs w:val="24"/>
          <w:lang w:val="pt-BR"/>
        </w:rPr>
        <w:t>§3º</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O sistema de remuneração e de cobrança dos serviços poderá levar em consideração os seguintes fatores:</w:t>
      </w:r>
    </w:p>
    <w:p w:rsidR="009B41CA" w:rsidRPr="009B41CA" w:rsidRDefault="008E7459" w:rsidP="008E7459">
      <w:pPr>
        <w:pStyle w:val="Ttulo11"/>
        <w:spacing w:line="360" w:lineRule="auto"/>
        <w:ind w:right="3" w:hanging="429"/>
        <w:jc w:val="both"/>
        <w:rPr>
          <w:rFonts w:ascii="Times New Roman" w:hAnsi="Times New Roman" w:cs="Times New Roman"/>
          <w:b w:val="0"/>
          <w:sz w:val="24"/>
          <w:szCs w:val="24"/>
          <w:lang w:val="pt-BR"/>
        </w:rPr>
      </w:pPr>
      <w:r w:rsidRPr="008E7459">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capacidade de pagamento dos usuários;</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quantidade mínima de consumo ou de utilização do serviço, visando à garantia de objetivos sociais, como a preservação da saúde pública, o adequado atendimento dos usuários de menor renda e a proteção do meio ambiente;</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custo mínimo necessário para disponibilidade do serviço em quantidade e qualidade adequadas;</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IV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categorias de usuários, distribuídas por faixas ou quantidades crescentes de utilização ou de consumo;</w:t>
      </w:r>
    </w:p>
    <w:p w:rsidR="009B41CA" w:rsidRPr="009B41CA" w:rsidRDefault="009B41CA"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V</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r>
      <w:proofErr w:type="gramStart"/>
      <w:r w:rsidRPr="009B41CA">
        <w:rPr>
          <w:rFonts w:ascii="Times New Roman" w:hAnsi="Times New Roman" w:cs="Times New Roman"/>
          <w:b w:val="0"/>
          <w:sz w:val="24"/>
          <w:szCs w:val="24"/>
          <w:lang w:val="pt-BR"/>
        </w:rPr>
        <w:t>ciclos</w:t>
      </w:r>
      <w:proofErr w:type="gramEnd"/>
      <w:r w:rsidRPr="009B41CA">
        <w:rPr>
          <w:rFonts w:ascii="Times New Roman" w:hAnsi="Times New Roman" w:cs="Times New Roman"/>
          <w:b w:val="0"/>
          <w:sz w:val="24"/>
          <w:szCs w:val="24"/>
          <w:lang w:val="pt-BR"/>
        </w:rPr>
        <w:t xml:space="preserve"> significativos de aumento da demanda dos serviços, em períodos distintos; e</w:t>
      </w:r>
    </w:p>
    <w:p w:rsidR="009B41CA" w:rsidRPr="009B41CA" w:rsidRDefault="009B41CA" w:rsidP="008E7459">
      <w:pPr>
        <w:pStyle w:val="Ttulo11"/>
        <w:spacing w:line="360" w:lineRule="auto"/>
        <w:ind w:right="3" w:hanging="429"/>
        <w:jc w:val="both"/>
        <w:rPr>
          <w:rFonts w:ascii="Times New Roman" w:hAnsi="Times New Roman" w:cs="Times New Roman"/>
          <w:b w:val="0"/>
          <w:sz w:val="24"/>
          <w:szCs w:val="24"/>
          <w:lang w:val="pt-BR"/>
        </w:rPr>
      </w:pPr>
      <w:r w:rsidRPr="008E7459">
        <w:rPr>
          <w:rFonts w:cs="Tahoma"/>
          <w:lang w:val="pt-BR"/>
        </w:rPr>
        <w:t>VI</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padrões de uso ou de qualidade definidos pela regulação.</w:t>
      </w:r>
    </w:p>
    <w:p w:rsidR="00D44909" w:rsidRDefault="00D44909" w:rsidP="008E7459">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ascii="Times New Roman" w:hAnsi="Times New Roman" w:cs="Times New Roman"/>
          <w:sz w:val="24"/>
          <w:szCs w:val="24"/>
          <w:lang w:val="pt-BR"/>
        </w:rPr>
        <w:t>§4º</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Conforme disposições nas normas de regulação, grandes usuários dos serviços poderão negociar suas tarifas ou preços públicos com o prestador dos serviços, mediante contrato específico, ouvido previamente o órgão regulador, e desde que:</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as condições contratuais não prejudiquem o atendimento dos usuários preferenciais;</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II</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os</w:t>
      </w:r>
      <w:proofErr w:type="gramEnd"/>
      <w:r w:rsidR="009B41CA" w:rsidRPr="009B41CA">
        <w:rPr>
          <w:rFonts w:ascii="Times New Roman" w:hAnsi="Times New Roman" w:cs="Times New Roman"/>
          <w:b w:val="0"/>
          <w:sz w:val="24"/>
          <w:szCs w:val="24"/>
          <w:lang w:val="pt-BR"/>
        </w:rPr>
        <w:t xml:space="preserve"> preços contratados sejam superiores à tarifa média de equilíbrio econômico- financeiro dos serviços; e</w:t>
      </w: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8E7459">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no caso do abastecimento de água, haja disponibilidade hídrica e capacidade operacional do sistema.</w:t>
      </w:r>
    </w:p>
    <w:p w:rsidR="008E7459" w:rsidRDefault="008E7459" w:rsidP="009B41CA">
      <w:pPr>
        <w:pStyle w:val="Ttulo11"/>
        <w:spacing w:line="360" w:lineRule="auto"/>
        <w:ind w:right="3" w:firstLine="851"/>
        <w:jc w:val="both"/>
        <w:rPr>
          <w:rFonts w:ascii="Times New Roman" w:hAnsi="Times New Roman" w:cs="Times New Roman"/>
          <w:sz w:val="24"/>
          <w:szCs w:val="24"/>
          <w:lang w:val="pt-BR"/>
        </w:rPr>
      </w:pPr>
    </w:p>
    <w:p w:rsidR="008E7459" w:rsidRDefault="008E7459" w:rsidP="009B41CA">
      <w:pPr>
        <w:pStyle w:val="Ttulo11"/>
        <w:spacing w:line="360" w:lineRule="auto"/>
        <w:ind w:right="3" w:firstLine="851"/>
        <w:jc w:val="both"/>
        <w:rPr>
          <w:rFonts w:ascii="Times New Roman" w:hAnsi="Times New Roman" w:cs="Times New Roman"/>
          <w:sz w:val="24"/>
          <w:szCs w:val="24"/>
          <w:lang w:val="pt-BR"/>
        </w:rPr>
      </w:pPr>
    </w:p>
    <w:p w:rsidR="009B41CA" w:rsidRPr="008E7459" w:rsidRDefault="009B41CA" w:rsidP="008E7459">
      <w:pPr>
        <w:pStyle w:val="Ttulo11"/>
        <w:spacing w:line="480" w:lineRule="auto"/>
        <w:ind w:right="3" w:hanging="1280"/>
        <w:jc w:val="center"/>
        <w:rPr>
          <w:rFonts w:ascii="Times New Roman" w:hAnsi="Times New Roman" w:cs="Times New Roman"/>
          <w:sz w:val="24"/>
          <w:szCs w:val="24"/>
          <w:lang w:val="pt-BR"/>
        </w:rPr>
      </w:pPr>
      <w:r w:rsidRPr="008E7459">
        <w:rPr>
          <w:rFonts w:ascii="Times New Roman" w:hAnsi="Times New Roman" w:cs="Times New Roman"/>
          <w:sz w:val="24"/>
          <w:szCs w:val="24"/>
          <w:lang w:val="pt-BR"/>
        </w:rPr>
        <w:t>Subseção I</w:t>
      </w:r>
    </w:p>
    <w:p w:rsidR="009B41CA" w:rsidRPr="008E7459" w:rsidRDefault="009B41CA" w:rsidP="008E7459">
      <w:pPr>
        <w:pStyle w:val="Ttulo11"/>
        <w:spacing w:line="480" w:lineRule="auto"/>
        <w:ind w:right="3" w:hanging="1280"/>
        <w:jc w:val="center"/>
        <w:rPr>
          <w:rFonts w:ascii="Times New Roman" w:hAnsi="Times New Roman" w:cs="Times New Roman"/>
          <w:sz w:val="24"/>
          <w:szCs w:val="24"/>
          <w:lang w:val="pt-BR"/>
        </w:rPr>
      </w:pPr>
      <w:r w:rsidRPr="008E7459">
        <w:rPr>
          <w:rFonts w:ascii="Times New Roman" w:hAnsi="Times New Roman" w:cs="Times New Roman"/>
          <w:sz w:val="24"/>
          <w:szCs w:val="24"/>
          <w:lang w:val="pt-BR"/>
        </w:rPr>
        <w:t>Dos Serviços de Abastecimento de Água e de Esgotamento Sanitário</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8E7459" w:rsidP="008E7459">
      <w:pPr>
        <w:pStyle w:val="Ttulo11"/>
        <w:spacing w:line="360" w:lineRule="auto"/>
        <w:ind w:left="0" w:right="3" w:firstLine="851"/>
        <w:jc w:val="both"/>
        <w:rPr>
          <w:rFonts w:ascii="Times New Roman" w:hAnsi="Times New Roman" w:cs="Times New Roman"/>
          <w:b w:val="0"/>
          <w:sz w:val="24"/>
          <w:szCs w:val="24"/>
          <w:lang w:val="pt-BR"/>
        </w:rPr>
      </w:pPr>
      <w:r w:rsidRPr="00641B8C">
        <w:rPr>
          <w:rFonts w:ascii="Times New Roman" w:hAnsi="Times New Roman" w:cs="Times New Roman"/>
          <w:sz w:val="24"/>
          <w:szCs w:val="24"/>
          <w:lang w:val="pt-BR"/>
        </w:rPr>
        <w:t>Art.39</w:t>
      </w:r>
      <w:r w:rsidR="009B41CA" w:rsidRPr="009B41CA">
        <w:rPr>
          <w:rFonts w:ascii="Times New Roman" w:hAnsi="Times New Roman" w:cs="Times New Roman"/>
          <w:b w:val="0"/>
          <w:sz w:val="24"/>
          <w:szCs w:val="24"/>
          <w:lang w:val="pt-BR"/>
        </w:rPr>
        <w:t>- Os serviços de abastecimento de água e de esgotamento sanitários serão remunerados mediante a cobrança de:</w:t>
      </w:r>
    </w:p>
    <w:p w:rsidR="00641B8C" w:rsidRDefault="009B41CA" w:rsidP="00641B8C">
      <w:pPr>
        <w:pStyle w:val="Ttulo11"/>
        <w:spacing w:line="360" w:lineRule="auto"/>
        <w:ind w:left="0" w:right="3" w:firstLine="851"/>
        <w:jc w:val="both"/>
        <w:rPr>
          <w:rFonts w:ascii="Times New Roman" w:hAnsi="Times New Roman" w:cs="Times New Roman"/>
          <w:b w:val="0"/>
          <w:sz w:val="24"/>
          <w:szCs w:val="24"/>
          <w:lang w:val="pt-BR"/>
        </w:rPr>
      </w:pPr>
      <w:r w:rsidRPr="001745E4">
        <w:rPr>
          <w:rFonts w:cs="Tahoma"/>
          <w:sz w:val="22"/>
          <w:szCs w:val="22"/>
          <w:lang w:val="pt-BR"/>
        </w:rPr>
        <w:t>I</w:t>
      </w:r>
      <w:r w:rsidRPr="009B41CA">
        <w:rPr>
          <w:rFonts w:ascii="Times New Roman" w:hAnsi="Times New Roman" w:cs="Times New Roman"/>
          <w:b w:val="0"/>
          <w:sz w:val="24"/>
          <w:szCs w:val="24"/>
          <w:lang w:val="pt-BR"/>
        </w:rPr>
        <w:t xml:space="preserve">- tarifas, pela prestação dos serviços de fornecimento de água e de coleta e tratamento de esgotos para os imóveis ligados às respectivas redes públicas e em situação ativa, que poderão ser estabelecidas para cada um dos serviços ou para ambos conjuntamente; </w:t>
      </w:r>
    </w:p>
    <w:p w:rsidR="009B41CA" w:rsidRPr="009B41CA" w:rsidRDefault="009B41CA" w:rsidP="00641B8C">
      <w:pPr>
        <w:pStyle w:val="Ttulo11"/>
        <w:spacing w:line="360" w:lineRule="auto"/>
        <w:ind w:left="0" w:right="3" w:firstLine="851"/>
        <w:jc w:val="both"/>
        <w:rPr>
          <w:rFonts w:ascii="Times New Roman" w:hAnsi="Times New Roman" w:cs="Times New Roman"/>
          <w:b w:val="0"/>
          <w:sz w:val="24"/>
          <w:szCs w:val="24"/>
          <w:lang w:val="pt-BR"/>
        </w:rPr>
      </w:pPr>
      <w:r w:rsidRPr="001745E4">
        <w:rPr>
          <w:rFonts w:cs="Tahoma"/>
          <w:sz w:val="22"/>
          <w:szCs w:val="22"/>
          <w:lang w:val="pt-BR"/>
        </w:rPr>
        <w:t>II-</w:t>
      </w:r>
      <w:r w:rsidRPr="009B41CA">
        <w:rPr>
          <w:rFonts w:ascii="Times New Roman" w:hAnsi="Times New Roman" w:cs="Times New Roman"/>
          <w:b w:val="0"/>
          <w:sz w:val="24"/>
          <w:szCs w:val="24"/>
          <w:lang w:val="pt-BR"/>
        </w:rPr>
        <w:t xml:space="preserve"> preços públicos específicos, pela execução de serviços técnicos e administrativos, complementares ou vinculados a estes serviços, os quais serão definidos e disciplinados no</w:t>
      </w:r>
      <w:r w:rsidR="00641B8C">
        <w:rPr>
          <w:rFonts w:ascii="Times New Roman" w:hAnsi="Times New Roman" w:cs="Times New Roman"/>
          <w:b w:val="0"/>
          <w:sz w:val="24"/>
          <w:szCs w:val="24"/>
          <w:lang w:val="pt-BR"/>
        </w:rPr>
        <w:t xml:space="preserve"> </w:t>
      </w:r>
      <w:r w:rsidRPr="009B41CA">
        <w:rPr>
          <w:rFonts w:ascii="Times New Roman" w:hAnsi="Times New Roman" w:cs="Times New Roman"/>
          <w:b w:val="0"/>
          <w:sz w:val="24"/>
          <w:szCs w:val="24"/>
          <w:lang w:val="pt-BR"/>
        </w:rPr>
        <w:t>regulamento desta Lei e nas normas técnicas de regulação;</w:t>
      </w:r>
    </w:p>
    <w:p w:rsidR="009B41CA" w:rsidRPr="009B41CA" w:rsidRDefault="009B41CA" w:rsidP="00641B8C">
      <w:pPr>
        <w:pStyle w:val="Ttulo11"/>
        <w:spacing w:line="360" w:lineRule="auto"/>
        <w:ind w:left="0" w:right="3" w:firstLine="851"/>
        <w:jc w:val="both"/>
        <w:rPr>
          <w:rFonts w:ascii="Times New Roman" w:hAnsi="Times New Roman" w:cs="Times New Roman"/>
          <w:b w:val="0"/>
          <w:sz w:val="24"/>
          <w:szCs w:val="24"/>
          <w:lang w:val="pt-BR"/>
        </w:rPr>
      </w:pPr>
      <w:r w:rsidRPr="001745E4">
        <w:rPr>
          <w:rFonts w:cs="Tahoma"/>
          <w:sz w:val="22"/>
          <w:szCs w:val="22"/>
          <w:lang w:val="pt-BR"/>
        </w:rPr>
        <w:t>III</w:t>
      </w:r>
      <w:r w:rsidRPr="009B41CA">
        <w:rPr>
          <w:rFonts w:ascii="Times New Roman" w:hAnsi="Times New Roman" w:cs="Times New Roman"/>
          <w:b w:val="0"/>
          <w:sz w:val="24"/>
          <w:szCs w:val="24"/>
          <w:lang w:val="pt-BR"/>
        </w:rPr>
        <w:t>- taxas, pela disposição dos serviços de fornecimento de água ou de coleta e tratamento de esgotos para os imóveis, edificados ou não, não ligados às respectivas redes públicas, ou cujos usuários estejam na situação de inativos, conforme definido em regulamento dos serviços.</w:t>
      </w:r>
    </w:p>
    <w:p w:rsidR="00D44909" w:rsidRDefault="00D44909" w:rsidP="00641B8C">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1745E4" w:rsidP="00641B8C">
      <w:pPr>
        <w:pStyle w:val="Ttulo11"/>
        <w:spacing w:line="360" w:lineRule="auto"/>
        <w:ind w:left="0" w:right="3" w:firstLine="851"/>
        <w:jc w:val="both"/>
        <w:rPr>
          <w:rFonts w:ascii="Times New Roman" w:hAnsi="Times New Roman" w:cs="Times New Roman"/>
          <w:b w:val="0"/>
          <w:sz w:val="24"/>
          <w:szCs w:val="24"/>
          <w:lang w:val="pt-BR"/>
        </w:rPr>
      </w:pPr>
      <w:r w:rsidRPr="001745E4">
        <w:rPr>
          <w:rFonts w:ascii="Times New Roman" w:hAnsi="Times New Roman" w:cs="Times New Roman"/>
          <w:sz w:val="24"/>
          <w:szCs w:val="24"/>
          <w:lang w:val="pt-BR"/>
        </w:rPr>
        <w:t>§1º</w:t>
      </w:r>
      <w:r>
        <w:rPr>
          <w:rFonts w:ascii="Times New Roman" w:hAnsi="Times New Roman" w:cs="Times New Roman"/>
          <w:b w:val="0"/>
          <w:sz w:val="24"/>
          <w:szCs w:val="24"/>
          <w:lang w:val="pt-BR"/>
        </w:rPr>
        <w:t>-</w:t>
      </w:r>
      <w:r w:rsidR="009B41CA" w:rsidRPr="009B41CA">
        <w:rPr>
          <w:rFonts w:ascii="Times New Roman" w:hAnsi="Times New Roman" w:cs="Times New Roman"/>
          <w:b w:val="0"/>
          <w:sz w:val="24"/>
          <w:szCs w:val="24"/>
          <w:lang w:val="pt-BR"/>
        </w:rPr>
        <w:t>As tarifas pela prestação dos serviços de abastecimento de água serão calculadas com base no volume consumido de água e poderão ser progressiva, em razão do consumo.</w:t>
      </w:r>
    </w:p>
    <w:p w:rsidR="00D44909" w:rsidRDefault="00D44909" w:rsidP="00641B8C">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641B8C">
      <w:pPr>
        <w:pStyle w:val="Ttulo11"/>
        <w:spacing w:line="360" w:lineRule="auto"/>
        <w:ind w:left="0" w:right="3" w:firstLine="851"/>
        <w:jc w:val="both"/>
        <w:rPr>
          <w:rFonts w:ascii="Times New Roman" w:hAnsi="Times New Roman" w:cs="Times New Roman"/>
          <w:b w:val="0"/>
          <w:sz w:val="24"/>
          <w:szCs w:val="24"/>
          <w:lang w:val="pt-BR"/>
        </w:rPr>
      </w:pPr>
      <w:r w:rsidRPr="001745E4">
        <w:rPr>
          <w:rFonts w:ascii="Times New Roman" w:hAnsi="Times New Roman" w:cs="Times New Roman"/>
          <w:sz w:val="24"/>
          <w:szCs w:val="24"/>
          <w:lang w:val="pt-BR"/>
        </w:rPr>
        <w:t>§2°</w:t>
      </w:r>
      <w:r w:rsidR="001745E4" w:rsidRPr="001745E4">
        <w:rPr>
          <w:rFonts w:ascii="Times New Roman" w:hAnsi="Times New Roman" w:cs="Times New Roman"/>
          <w:sz w:val="24"/>
          <w:szCs w:val="24"/>
          <w:lang w:val="pt-BR"/>
        </w:rPr>
        <w:t>-</w:t>
      </w:r>
      <w:r w:rsidRPr="009B41CA">
        <w:rPr>
          <w:rFonts w:ascii="Times New Roman" w:hAnsi="Times New Roman" w:cs="Times New Roman"/>
          <w:b w:val="0"/>
          <w:sz w:val="24"/>
          <w:szCs w:val="24"/>
          <w:lang w:val="pt-BR"/>
        </w:rPr>
        <w:t xml:space="preserve"> O volume de água fornecido deve ser aferido por meio de hidrômetro, exceto nos casos em que isto não seja tecnicamente possível, nas ligações temporárias e em outras situações especiais de abastecimento definidas no regulamento dos serviços;</w:t>
      </w:r>
    </w:p>
    <w:p w:rsidR="00D44909" w:rsidRDefault="00D44909" w:rsidP="00641B8C">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1745E4" w:rsidP="00641B8C">
      <w:pPr>
        <w:pStyle w:val="Ttulo11"/>
        <w:spacing w:line="360" w:lineRule="auto"/>
        <w:ind w:left="0" w:right="3" w:firstLine="851"/>
        <w:jc w:val="both"/>
        <w:rPr>
          <w:rFonts w:ascii="Times New Roman" w:hAnsi="Times New Roman" w:cs="Times New Roman"/>
          <w:b w:val="0"/>
          <w:sz w:val="24"/>
          <w:szCs w:val="24"/>
          <w:lang w:val="pt-BR"/>
        </w:rPr>
      </w:pPr>
      <w:r w:rsidRPr="001745E4">
        <w:rPr>
          <w:rFonts w:ascii="Times New Roman" w:hAnsi="Times New Roman" w:cs="Times New Roman"/>
          <w:sz w:val="24"/>
          <w:szCs w:val="24"/>
          <w:lang w:val="pt-BR"/>
        </w:rPr>
        <w:t>§3°-</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As tarifas de fornecimento de água para ligações residenciais sem hidrômetro serão deixadas com base:</w:t>
      </w:r>
    </w:p>
    <w:p w:rsidR="009B41CA" w:rsidRPr="009B41CA" w:rsidRDefault="00641B8C" w:rsidP="00641B8C">
      <w:pPr>
        <w:pStyle w:val="Ttulo11"/>
        <w:spacing w:line="360" w:lineRule="auto"/>
        <w:ind w:left="0" w:right="3" w:firstLine="851"/>
        <w:jc w:val="both"/>
        <w:rPr>
          <w:rFonts w:ascii="Times New Roman" w:hAnsi="Times New Roman" w:cs="Times New Roman"/>
          <w:b w:val="0"/>
          <w:sz w:val="24"/>
          <w:szCs w:val="24"/>
          <w:lang w:val="pt-BR"/>
        </w:rPr>
      </w:pPr>
      <w:r w:rsidRPr="001745E4">
        <w:rPr>
          <w:rFonts w:cs="Tahoma"/>
          <w:lang w:val="pt-BR"/>
        </w:rPr>
        <w:t>I</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em</w:t>
      </w:r>
      <w:proofErr w:type="gramEnd"/>
      <w:r w:rsidR="009B41CA" w:rsidRPr="009B41CA">
        <w:rPr>
          <w:rFonts w:ascii="Times New Roman" w:hAnsi="Times New Roman" w:cs="Times New Roman"/>
          <w:b w:val="0"/>
          <w:sz w:val="24"/>
          <w:szCs w:val="24"/>
          <w:lang w:val="pt-BR"/>
        </w:rPr>
        <w:t xml:space="preserve"> quantidade mínima de consumo ou de utilização do serviço para o atendimento das necessidades sanitárias básicas dos usuários de menor renda; ou</w:t>
      </w:r>
    </w:p>
    <w:p w:rsidR="009B41CA" w:rsidRPr="009B41CA" w:rsidRDefault="00641B8C" w:rsidP="00641B8C">
      <w:pPr>
        <w:pStyle w:val="Ttulo11"/>
        <w:spacing w:line="360" w:lineRule="auto"/>
        <w:ind w:right="3" w:hanging="429"/>
        <w:jc w:val="both"/>
        <w:rPr>
          <w:rFonts w:ascii="Times New Roman" w:hAnsi="Times New Roman" w:cs="Times New Roman"/>
          <w:b w:val="0"/>
          <w:sz w:val="24"/>
          <w:szCs w:val="24"/>
          <w:lang w:val="pt-BR"/>
        </w:rPr>
      </w:pPr>
      <w:r w:rsidRPr="001745E4">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em volume presumido contratado nos demais casos.</w:t>
      </w:r>
    </w:p>
    <w:p w:rsidR="004E2006" w:rsidRDefault="004E2006" w:rsidP="00641B8C">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641B8C" w:rsidP="00641B8C">
      <w:pPr>
        <w:pStyle w:val="Ttulo11"/>
        <w:spacing w:line="360" w:lineRule="auto"/>
        <w:ind w:left="0" w:right="3" w:firstLine="851"/>
        <w:jc w:val="both"/>
        <w:rPr>
          <w:rFonts w:ascii="Times New Roman" w:hAnsi="Times New Roman" w:cs="Times New Roman"/>
          <w:b w:val="0"/>
          <w:sz w:val="24"/>
          <w:szCs w:val="24"/>
          <w:lang w:val="pt-BR"/>
        </w:rPr>
      </w:pPr>
      <w:r w:rsidRPr="001745E4">
        <w:rPr>
          <w:rFonts w:ascii="Times New Roman" w:hAnsi="Times New Roman" w:cs="Times New Roman"/>
          <w:sz w:val="24"/>
          <w:szCs w:val="24"/>
          <w:lang w:val="pt-BR"/>
        </w:rPr>
        <w:t>Art.40</w:t>
      </w:r>
      <w:r w:rsidR="001745E4">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As tarifas pela prestação dos serviços de esgotamento sanitário serão calculadas com base no volume de água fornecido pelo sistema público, inclusive nos casos de ligações sem hidrômetros, acrescido do volume de água medido ou estimado proveniente de solução individual, se existente.</w:t>
      </w:r>
    </w:p>
    <w:p w:rsidR="004E2006" w:rsidRDefault="004E2006" w:rsidP="00641B8C">
      <w:pPr>
        <w:pStyle w:val="Ttulo11"/>
        <w:spacing w:line="360" w:lineRule="auto"/>
        <w:ind w:left="0" w:right="3" w:firstLine="851"/>
        <w:jc w:val="both"/>
        <w:rPr>
          <w:rFonts w:ascii="Times New Roman" w:hAnsi="Times New Roman" w:cs="Times New Roman"/>
          <w:sz w:val="24"/>
          <w:szCs w:val="24"/>
          <w:lang w:val="pt-BR"/>
        </w:rPr>
      </w:pPr>
    </w:p>
    <w:p w:rsidR="00641B8C" w:rsidRDefault="001745E4" w:rsidP="004E2006">
      <w:pPr>
        <w:pStyle w:val="Ttulo11"/>
        <w:spacing w:line="360" w:lineRule="auto"/>
        <w:ind w:left="0" w:right="3" w:firstLine="851"/>
        <w:jc w:val="both"/>
        <w:rPr>
          <w:rFonts w:ascii="Times New Roman" w:hAnsi="Times New Roman" w:cs="Times New Roman"/>
          <w:b w:val="0"/>
          <w:sz w:val="24"/>
          <w:szCs w:val="24"/>
          <w:lang w:val="pt-BR"/>
        </w:rPr>
      </w:pPr>
      <w:r w:rsidRPr="001745E4">
        <w:rPr>
          <w:rFonts w:ascii="Times New Roman" w:hAnsi="Times New Roman" w:cs="Times New Roman"/>
          <w:sz w:val="24"/>
          <w:szCs w:val="24"/>
          <w:lang w:val="pt-BR"/>
        </w:rPr>
        <w:t>§1°</w:t>
      </w:r>
      <w:r w:rsidR="009B41CA" w:rsidRPr="009B41CA">
        <w:rPr>
          <w:rFonts w:ascii="Times New Roman" w:hAnsi="Times New Roman" w:cs="Times New Roman"/>
          <w:b w:val="0"/>
          <w:sz w:val="24"/>
          <w:szCs w:val="24"/>
          <w:lang w:val="pt-BR"/>
        </w:rPr>
        <w:t>- As tarifas dos serviços de esgotamento sanitário dos imóveis residenciais não atendidos pelo serviço público de abastecimento de água serão calculadas com base:</w:t>
      </w: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1745E4">
        <w:rPr>
          <w:rFonts w:cs="Tahoma"/>
          <w:lang w:val="pt-BR"/>
        </w:rPr>
        <w:t>I-</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em</w:t>
      </w:r>
      <w:proofErr w:type="gramEnd"/>
      <w:r w:rsidR="009B41CA" w:rsidRPr="009B41CA">
        <w:rPr>
          <w:rFonts w:ascii="Times New Roman" w:hAnsi="Times New Roman" w:cs="Times New Roman"/>
          <w:b w:val="0"/>
          <w:sz w:val="24"/>
          <w:szCs w:val="24"/>
          <w:lang w:val="pt-BR"/>
        </w:rPr>
        <w:t xml:space="preserve"> quantidade mínima de utilização do serviço para o atendimento das necessidades sanitárias básicas dos usuários de menor renda; ou</w:t>
      </w:r>
    </w:p>
    <w:p w:rsidR="009B41CA" w:rsidRPr="009B41CA" w:rsidRDefault="001745E4" w:rsidP="001745E4">
      <w:pPr>
        <w:pStyle w:val="Ttulo11"/>
        <w:spacing w:line="360" w:lineRule="auto"/>
        <w:ind w:right="3" w:hanging="429"/>
        <w:jc w:val="both"/>
        <w:rPr>
          <w:rFonts w:ascii="Times New Roman" w:hAnsi="Times New Roman" w:cs="Times New Roman"/>
          <w:b w:val="0"/>
          <w:sz w:val="24"/>
          <w:szCs w:val="24"/>
          <w:lang w:val="pt-BR"/>
        </w:rPr>
      </w:pPr>
      <w:r w:rsidRPr="001745E4">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em volume presumido contratado nos demais casos.</w:t>
      </w:r>
    </w:p>
    <w:p w:rsidR="004E2006" w:rsidRDefault="004E2006" w:rsidP="001745E4">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1745E4">
        <w:rPr>
          <w:rFonts w:ascii="Times New Roman" w:hAnsi="Times New Roman" w:cs="Times New Roman"/>
          <w:sz w:val="24"/>
          <w:szCs w:val="24"/>
          <w:lang w:val="pt-BR"/>
        </w:rPr>
        <w:t>§2°</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Para os grandes usuários dos serviços, de qualquer categoria, que utilizam água como insumo, em processos operacionais, em atividades que não geram e efluentes de esgotos ou que possuam soluções de reuso da água, as tarifas pela utilização dos serviços de esgotamento sanitário poderão ser calculadas com base em volumes definidos por meio de laudo técnico anual aprovado pela Concessionária, nas condições estabelecidas em contrato e conforme as normas técnicas de regulação aprovadas pelo Órgão Regulador.</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4E2006"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4E2006"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4E2006" w:rsidRPr="009B41CA"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9B41CA" w:rsidRPr="001745E4" w:rsidRDefault="009B41CA" w:rsidP="001745E4">
      <w:pPr>
        <w:pStyle w:val="Ttulo11"/>
        <w:spacing w:line="480" w:lineRule="auto"/>
        <w:ind w:left="0" w:right="3"/>
        <w:jc w:val="center"/>
        <w:rPr>
          <w:rFonts w:ascii="Times New Roman" w:hAnsi="Times New Roman" w:cs="Times New Roman"/>
          <w:sz w:val="24"/>
          <w:szCs w:val="24"/>
          <w:lang w:val="pt-BR"/>
        </w:rPr>
      </w:pPr>
      <w:r w:rsidRPr="001745E4">
        <w:rPr>
          <w:rFonts w:ascii="Times New Roman" w:hAnsi="Times New Roman" w:cs="Times New Roman"/>
          <w:sz w:val="24"/>
          <w:szCs w:val="24"/>
          <w:lang w:val="pt-BR"/>
        </w:rPr>
        <w:t>Subseção II</w:t>
      </w:r>
    </w:p>
    <w:p w:rsidR="009B41CA" w:rsidRPr="001745E4" w:rsidRDefault="009B41CA" w:rsidP="001745E4">
      <w:pPr>
        <w:pStyle w:val="Ttulo11"/>
        <w:spacing w:line="480" w:lineRule="auto"/>
        <w:ind w:right="3" w:hanging="1280"/>
        <w:jc w:val="center"/>
        <w:rPr>
          <w:rFonts w:ascii="Times New Roman" w:hAnsi="Times New Roman" w:cs="Times New Roman"/>
          <w:sz w:val="24"/>
          <w:szCs w:val="24"/>
          <w:lang w:val="pt-BR"/>
        </w:rPr>
      </w:pPr>
      <w:r w:rsidRPr="001745E4">
        <w:rPr>
          <w:rFonts w:ascii="Times New Roman" w:hAnsi="Times New Roman" w:cs="Times New Roman"/>
          <w:sz w:val="24"/>
          <w:szCs w:val="24"/>
          <w:lang w:val="pt-BR"/>
        </w:rPr>
        <w:t>Dos Serviços de Limpeza Urbana e Manejo de Resíduos Sólidos Urbanos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1745E4">
        <w:rPr>
          <w:rFonts w:ascii="Times New Roman" w:hAnsi="Times New Roman" w:cs="Times New Roman"/>
          <w:sz w:val="24"/>
          <w:szCs w:val="24"/>
          <w:lang w:val="pt-BR"/>
        </w:rPr>
        <w:t>Art.41</w:t>
      </w:r>
      <w:r w:rsidR="009B41CA" w:rsidRPr="009B41CA">
        <w:rPr>
          <w:rFonts w:ascii="Times New Roman" w:hAnsi="Times New Roman" w:cs="Times New Roman"/>
          <w:b w:val="0"/>
          <w:sz w:val="24"/>
          <w:szCs w:val="24"/>
          <w:lang w:val="pt-BR"/>
        </w:rPr>
        <w:t>- Os serviços de limpeza urbana e manejo de resíduos sólidos urbanos serão remunerados mediante a cobrança de:</w:t>
      </w: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1745E4">
        <w:rPr>
          <w:rFonts w:cs="Tahoma"/>
          <w:lang w:val="pt-BR"/>
        </w:rPr>
        <w:t>I</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taxas</w:t>
      </w:r>
      <w:proofErr w:type="gramEnd"/>
      <w:r w:rsidR="009B41CA" w:rsidRPr="009B41CA">
        <w:rPr>
          <w:rFonts w:ascii="Times New Roman" w:hAnsi="Times New Roman" w:cs="Times New Roman"/>
          <w:b w:val="0"/>
          <w:sz w:val="24"/>
          <w:szCs w:val="24"/>
          <w:lang w:val="pt-BR"/>
        </w:rPr>
        <w:t>, que terão como fato gerador a utilização efetiva ou potencial dos serviços convencionais de coleta domiciliar, inclusive transporte e transbordo, e de tratamento e disposição final de resíduos domésticos ou equiparados postos à disposição pelo Pode Publico Municipal;</w:t>
      </w: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1745E4">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tarifas ou preços públicos específicos, pela prestação mediante contrato de serviços especiais de coleta, inclusive transporte e transbordo, e de tratamento e disposição final de resíduos domésticos ou equiparados e de resíduos especiais;</w:t>
      </w: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1745E4">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preços públicos específicos, pela prestação de outros serviços de manejo de resíduos sólidos e serviços de limpeza de logradouros públicos em eventos de responsabilidade privada, quando contratados com o prestador público.</w:t>
      </w:r>
    </w:p>
    <w:p w:rsidR="004E2006" w:rsidRDefault="004E2006" w:rsidP="001745E4">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1745E4">
        <w:rPr>
          <w:rFonts w:ascii="Times New Roman" w:hAnsi="Times New Roman" w:cs="Times New Roman"/>
          <w:sz w:val="24"/>
          <w:szCs w:val="24"/>
          <w:lang w:val="pt-BR"/>
        </w:rPr>
        <w:t>§1º</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 remuneração pela prestação de serviço público de manejo de resíduos sólidos urbanos deverá considerar a adequada destinação dos resíduos coletados e poderá considerar:</w:t>
      </w:r>
    </w:p>
    <w:p w:rsidR="009B41CA" w:rsidRPr="009B41CA" w:rsidRDefault="001745E4" w:rsidP="001745E4">
      <w:pPr>
        <w:pStyle w:val="Ttulo11"/>
        <w:spacing w:line="360" w:lineRule="auto"/>
        <w:ind w:right="3" w:hanging="429"/>
        <w:jc w:val="both"/>
        <w:rPr>
          <w:rFonts w:ascii="Times New Roman" w:hAnsi="Times New Roman" w:cs="Times New Roman"/>
          <w:b w:val="0"/>
          <w:sz w:val="24"/>
          <w:szCs w:val="24"/>
          <w:lang w:val="pt-BR"/>
        </w:rPr>
      </w:pPr>
      <w:r w:rsidRPr="001745E4">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o nível de renda da população da área atendida;</w:t>
      </w:r>
    </w:p>
    <w:p w:rsidR="009B41CA" w:rsidRPr="009B41CA" w:rsidRDefault="001745E4" w:rsidP="001745E4">
      <w:pPr>
        <w:pStyle w:val="Ttulo11"/>
        <w:spacing w:line="360" w:lineRule="auto"/>
        <w:ind w:right="3" w:hanging="429"/>
        <w:jc w:val="both"/>
        <w:rPr>
          <w:rFonts w:ascii="Times New Roman" w:hAnsi="Times New Roman" w:cs="Times New Roman"/>
          <w:b w:val="0"/>
          <w:sz w:val="24"/>
          <w:szCs w:val="24"/>
          <w:lang w:val="pt-BR"/>
        </w:rPr>
      </w:pPr>
      <w:r w:rsidRPr="001745E4">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as características dos lotes urbanos e áreas neles edificadas;</w:t>
      </w:r>
    </w:p>
    <w:p w:rsidR="001745E4" w:rsidRDefault="001745E4" w:rsidP="00F66090">
      <w:pPr>
        <w:pStyle w:val="Ttulo11"/>
        <w:spacing w:line="360" w:lineRule="auto"/>
        <w:ind w:right="3" w:hanging="429"/>
        <w:jc w:val="both"/>
        <w:rPr>
          <w:rFonts w:ascii="Times New Roman" w:hAnsi="Times New Roman" w:cs="Times New Roman"/>
          <w:b w:val="0"/>
          <w:sz w:val="24"/>
          <w:szCs w:val="24"/>
          <w:lang w:val="pt-BR"/>
        </w:rPr>
      </w:pPr>
      <w:r w:rsidRPr="001745E4">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o peso ou volume médio coletado por habitante ou por domicílio; e</w:t>
      </w: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4E2006">
        <w:rPr>
          <w:rFonts w:cs="Tahoma"/>
          <w:lang w:val="pt-BR"/>
        </w:rPr>
        <w:t>IV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mecanismos econômicos de incentivo à minimização da geração de resíduos, à coleta seletiva, reutilização e reciclagem, inclusive por compostagem, e ao aproveitamento energético do biogás.</w:t>
      </w:r>
    </w:p>
    <w:p w:rsidR="004E2006" w:rsidRDefault="004E2006" w:rsidP="001745E4">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1745E4">
      <w:pPr>
        <w:pStyle w:val="Ttulo11"/>
        <w:spacing w:line="360" w:lineRule="auto"/>
        <w:ind w:left="0" w:right="3" w:firstLine="851"/>
        <w:jc w:val="both"/>
        <w:rPr>
          <w:rFonts w:ascii="Times New Roman" w:hAnsi="Times New Roman" w:cs="Times New Roman"/>
          <w:b w:val="0"/>
          <w:sz w:val="24"/>
          <w:szCs w:val="24"/>
          <w:lang w:val="pt-BR"/>
        </w:rPr>
      </w:pPr>
      <w:r w:rsidRPr="004E2006">
        <w:rPr>
          <w:rFonts w:ascii="Times New Roman" w:hAnsi="Times New Roman" w:cs="Times New Roman"/>
          <w:sz w:val="24"/>
          <w:szCs w:val="24"/>
          <w:lang w:val="pt-BR"/>
        </w:rPr>
        <w:t>§2°</w:t>
      </w:r>
      <w:r w:rsidR="004E2006" w:rsidRPr="004E2006">
        <w:rPr>
          <w:rFonts w:ascii="Times New Roman" w:hAnsi="Times New Roman" w:cs="Times New Roman"/>
          <w:sz w:val="24"/>
          <w:szCs w:val="24"/>
          <w:lang w:val="pt-BR"/>
        </w:rPr>
        <w:t>-</w:t>
      </w:r>
      <w:r w:rsidRPr="009B41CA">
        <w:rPr>
          <w:rFonts w:ascii="Times New Roman" w:hAnsi="Times New Roman" w:cs="Times New Roman"/>
          <w:b w:val="0"/>
          <w:sz w:val="24"/>
          <w:szCs w:val="24"/>
          <w:lang w:val="pt-BR"/>
        </w:rPr>
        <w:t xml:space="preserve"> Os serviços regulares de coleta seletiva de materiais recicláveis ou reaproveitáveis serão subsidiados (ou não serão cobrados) para os usuários que aderirem a programas específicos instituídos pelo Município para este fim, na forma do disposto em regulamento e nas normas técnicas específicas de regulação.</w:t>
      </w:r>
    </w:p>
    <w:p w:rsid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4E2006" w:rsidRPr="009B41CA"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9B41CA" w:rsidRPr="001745E4" w:rsidRDefault="009B41CA" w:rsidP="001745E4">
      <w:pPr>
        <w:pStyle w:val="Ttulo11"/>
        <w:spacing w:line="480" w:lineRule="auto"/>
        <w:ind w:right="3" w:hanging="1280"/>
        <w:jc w:val="center"/>
        <w:rPr>
          <w:rFonts w:ascii="Times New Roman" w:hAnsi="Times New Roman" w:cs="Times New Roman"/>
          <w:sz w:val="24"/>
          <w:szCs w:val="24"/>
          <w:lang w:val="pt-BR"/>
        </w:rPr>
      </w:pPr>
      <w:r w:rsidRPr="001745E4">
        <w:rPr>
          <w:rFonts w:ascii="Times New Roman" w:hAnsi="Times New Roman" w:cs="Times New Roman"/>
          <w:sz w:val="24"/>
          <w:szCs w:val="24"/>
          <w:lang w:val="pt-BR"/>
        </w:rPr>
        <w:t>Subseção III</w:t>
      </w:r>
    </w:p>
    <w:p w:rsidR="009B41CA" w:rsidRPr="001745E4" w:rsidRDefault="009B41CA" w:rsidP="001745E4">
      <w:pPr>
        <w:pStyle w:val="Ttulo11"/>
        <w:spacing w:line="480" w:lineRule="auto"/>
        <w:ind w:right="3" w:hanging="1280"/>
        <w:jc w:val="center"/>
        <w:rPr>
          <w:rFonts w:ascii="Times New Roman" w:hAnsi="Times New Roman" w:cs="Times New Roman"/>
          <w:sz w:val="24"/>
          <w:szCs w:val="24"/>
          <w:lang w:val="pt-BR"/>
        </w:rPr>
      </w:pPr>
      <w:r w:rsidRPr="001745E4">
        <w:rPr>
          <w:rFonts w:ascii="Times New Roman" w:hAnsi="Times New Roman" w:cs="Times New Roman"/>
          <w:sz w:val="24"/>
          <w:szCs w:val="24"/>
          <w:lang w:val="pt-BR"/>
        </w:rPr>
        <w:t>Dos Serviços de Drenagem e Manejo de águas Pluviais Urbanas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066E28">
        <w:rPr>
          <w:rFonts w:ascii="Times New Roman" w:hAnsi="Times New Roman" w:cs="Times New Roman"/>
          <w:sz w:val="24"/>
          <w:szCs w:val="24"/>
          <w:lang w:val="pt-BR"/>
        </w:rPr>
        <w:t>Art.42</w:t>
      </w:r>
      <w:r w:rsidR="009B41CA" w:rsidRPr="009B41CA">
        <w:rPr>
          <w:rFonts w:ascii="Times New Roman" w:hAnsi="Times New Roman" w:cs="Times New Roman"/>
          <w:b w:val="0"/>
          <w:sz w:val="24"/>
          <w:szCs w:val="24"/>
          <w:lang w:val="pt-BR"/>
        </w:rPr>
        <w:t>- Os serviços de drenagem e manejo de águas pluviais urbanas poderão ser remunerados mediante a cobrança de tributos, inclusive taxas, em conformidade com o regime de prestação do serviço ou de suas atividades.</w:t>
      </w:r>
    </w:p>
    <w:p w:rsidR="004E2006" w:rsidRDefault="004E2006" w:rsidP="001745E4">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1745E4" w:rsidP="001745E4">
      <w:pPr>
        <w:pStyle w:val="Ttulo11"/>
        <w:spacing w:line="360" w:lineRule="auto"/>
        <w:ind w:left="0" w:right="3" w:firstLine="851"/>
        <w:jc w:val="both"/>
        <w:rPr>
          <w:rFonts w:ascii="Times New Roman" w:hAnsi="Times New Roman" w:cs="Times New Roman"/>
          <w:b w:val="0"/>
          <w:sz w:val="24"/>
          <w:szCs w:val="24"/>
          <w:lang w:val="pt-BR"/>
        </w:rPr>
      </w:pPr>
      <w:r w:rsidRPr="00066E28">
        <w:rPr>
          <w:rFonts w:ascii="Times New Roman" w:hAnsi="Times New Roman" w:cs="Times New Roman"/>
          <w:sz w:val="24"/>
          <w:szCs w:val="24"/>
          <w:lang w:val="pt-BR"/>
        </w:rPr>
        <w:t>§1°-</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Caso a gestão dos serviços de drenagem e manejo de águas pluviais urbanas seja integrada com os serviços de esgotamento sanitário, poderá ser adotado sistema integrado de remuneração destes serviços, mediante regime de tarifas, conforme o regulamento específico destes serviços.</w:t>
      </w:r>
    </w:p>
    <w:p w:rsidR="004E2006" w:rsidRDefault="004E2006" w:rsidP="00066E28">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1745E4" w:rsidP="00066E28">
      <w:pPr>
        <w:pStyle w:val="Ttulo11"/>
        <w:spacing w:line="360" w:lineRule="auto"/>
        <w:ind w:left="0" w:right="3" w:firstLine="851"/>
        <w:jc w:val="both"/>
        <w:rPr>
          <w:rFonts w:ascii="Times New Roman" w:hAnsi="Times New Roman" w:cs="Times New Roman"/>
          <w:b w:val="0"/>
          <w:sz w:val="24"/>
          <w:szCs w:val="24"/>
          <w:lang w:val="pt-BR"/>
        </w:rPr>
      </w:pPr>
      <w:r w:rsidRPr="00066E28">
        <w:rPr>
          <w:rFonts w:ascii="Times New Roman" w:hAnsi="Times New Roman" w:cs="Times New Roman"/>
          <w:sz w:val="24"/>
          <w:szCs w:val="24"/>
          <w:lang w:val="pt-BR"/>
        </w:rPr>
        <w:t>§2°-</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 xml:space="preserve">No caso de instituição de taxa para a remuneração dos serviços referidos no caput deste artigo, a mesma terá como fato gerador a utilização efetiva ou potencial das infraestruturas públicas do sistema de drenagem e manejo de águas pluviais, mantidas pelo Poder Público municipal e postas à disposição do proprietário, titular do domínio útil ou possuidor a qualquer título de imóvel, edificado ou não, situado em vias ou </w:t>
      </w:r>
      <w:proofErr w:type="gramStart"/>
      <w:r w:rsidR="009B41CA" w:rsidRPr="009B41CA">
        <w:rPr>
          <w:rFonts w:ascii="Times New Roman" w:hAnsi="Times New Roman" w:cs="Times New Roman"/>
          <w:b w:val="0"/>
          <w:sz w:val="24"/>
          <w:szCs w:val="24"/>
          <w:lang w:val="pt-BR"/>
        </w:rPr>
        <w:t>logradouros  públicos</w:t>
      </w:r>
      <w:proofErr w:type="gramEnd"/>
      <w:r w:rsidR="009B41CA" w:rsidRPr="009B41CA">
        <w:rPr>
          <w:rFonts w:ascii="Times New Roman" w:hAnsi="Times New Roman" w:cs="Times New Roman"/>
          <w:b w:val="0"/>
          <w:sz w:val="24"/>
          <w:szCs w:val="24"/>
          <w:lang w:val="pt-BR"/>
        </w:rPr>
        <w:t xml:space="preserve"> urbanos.</w:t>
      </w:r>
    </w:p>
    <w:p w:rsidR="004E2006" w:rsidRDefault="004E2006" w:rsidP="00066E28">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066E28" w:rsidP="00066E28">
      <w:pPr>
        <w:pStyle w:val="Ttulo11"/>
        <w:spacing w:line="360" w:lineRule="auto"/>
        <w:ind w:left="0" w:right="3" w:firstLine="851"/>
        <w:jc w:val="both"/>
        <w:rPr>
          <w:rFonts w:ascii="Times New Roman" w:hAnsi="Times New Roman" w:cs="Times New Roman"/>
          <w:b w:val="0"/>
          <w:sz w:val="24"/>
          <w:szCs w:val="24"/>
          <w:lang w:val="pt-BR"/>
        </w:rPr>
      </w:pPr>
      <w:r w:rsidRPr="00066E28">
        <w:rPr>
          <w:rFonts w:ascii="Times New Roman" w:hAnsi="Times New Roman" w:cs="Times New Roman"/>
          <w:sz w:val="24"/>
          <w:szCs w:val="24"/>
          <w:lang w:val="pt-BR"/>
        </w:rPr>
        <w:t>Art.43</w:t>
      </w:r>
      <w:r w:rsidR="009B41CA" w:rsidRPr="009B41CA">
        <w:rPr>
          <w:rFonts w:ascii="Times New Roman" w:hAnsi="Times New Roman" w:cs="Times New Roman"/>
          <w:b w:val="0"/>
          <w:sz w:val="24"/>
          <w:szCs w:val="24"/>
          <w:lang w:val="pt-BR"/>
        </w:rPr>
        <w:t>- Qualquer forma de remuneração pela prestação do serviço público de manejo de águas pluviais urbanas que venha a ser instituída pelo Município deverá levar em conta, em cada lote urbano, o percentual de área impermeabilizada e a existência de dispositivos de amortecimento ou de retenção da água pluvial, bem como poderá considerar:</w:t>
      </w:r>
    </w:p>
    <w:p w:rsidR="009B41CA" w:rsidRPr="009B41CA" w:rsidRDefault="00066E28" w:rsidP="00066E28">
      <w:pPr>
        <w:pStyle w:val="Ttulo11"/>
        <w:spacing w:line="360" w:lineRule="auto"/>
        <w:ind w:right="3" w:hanging="429"/>
        <w:jc w:val="both"/>
        <w:rPr>
          <w:rFonts w:ascii="Times New Roman" w:hAnsi="Times New Roman" w:cs="Times New Roman"/>
          <w:b w:val="0"/>
          <w:sz w:val="24"/>
          <w:szCs w:val="24"/>
          <w:lang w:val="pt-BR"/>
        </w:rPr>
      </w:pPr>
      <w:r w:rsidRPr="00066E28">
        <w:rPr>
          <w:rFonts w:cs="Tahoma"/>
          <w:lang w:val="pt-BR"/>
        </w:rPr>
        <w:t>I</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nível</w:t>
      </w:r>
      <w:proofErr w:type="gramEnd"/>
      <w:r w:rsidR="009B41CA" w:rsidRPr="009B41CA">
        <w:rPr>
          <w:rFonts w:ascii="Times New Roman" w:hAnsi="Times New Roman" w:cs="Times New Roman"/>
          <w:b w:val="0"/>
          <w:sz w:val="24"/>
          <w:szCs w:val="24"/>
          <w:lang w:val="pt-BR"/>
        </w:rPr>
        <w:t xml:space="preserve"> de renda da população da área atendida; e</w:t>
      </w:r>
    </w:p>
    <w:p w:rsidR="009B41CA" w:rsidRPr="009B41CA" w:rsidRDefault="00066E28" w:rsidP="00066E28">
      <w:pPr>
        <w:pStyle w:val="Ttulo11"/>
        <w:spacing w:line="360" w:lineRule="auto"/>
        <w:ind w:left="0" w:right="3" w:firstLine="851"/>
        <w:jc w:val="both"/>
        <w:rPr>
          <w:rFonts w:ascii="Times New Roman" w:hAnsi="Times New Roman" w:cs="Times New Roman"/>
          <w:b w:val="0"/>
          <w:sz w:val="24"/>
          <w:szCs w:val="24"/>
          <w:lang w:val="pt-BR"/>
        </w:rPr>
      </w:pPr>
      <w:r w:rsidRPr="00066E28">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características dos lotes urbanos e as áreas que podem ser neles edificadas.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1E404E" w:rsidRDefault="001E404E" w:rsidP="009B41CA">
      <w:pPr>
        <w:pStyle w:val="Ttulo11"/>
        <w:spacing w:line="360" w:lineRule="auto"/>
        <w:ind w:right="3" w:firstLine="851"/>
        <w:jc w:val="both"/>
        <w:rPr>
          <w:rFonts w:ascii="Times New Roman" w:hAnsi="Times New Roman" w:cs="Times New Roman"/>
          <w:b w:val="0"/>
          <w:sz w:val="24"/>
          <w:szCs w:val="24"/>
          <w:lang w:val="pt-BR"/>
        </w:rPr>
      </w:pPr>
    </w:p>
    <w:p w:rsidR="009B41CA" w:rsidRPr="001E404E" w:rsidRDefault="009B41CA" w:rsidP="001E404E">
      <w:pPr>
        <w:pStyle w:val="Ttulo11"/>
        <w:spacing w:line="480" w:lineRule="auto"/>
        <w:ind w:right="3" w:hanging="1280"/>
        <w:jc w:val="center"/>
        <w:rPr>
          <w:rFonts w:ascii="Times New Roman" w:hAnsi="Times New Roman" w:cs="Times New Roman"/>
          <w:sz w:val="24"/>
          <w:szCs w:val="24"/>
          <w:lang w:val="pt-BR"/>
        </w:rPr>
      </w:pPr>
      <w:r w:rsidRPr="001E404E">
        <w:rPr>
          <w:rFonts w:ascii="Times New Roman" w:hAnsi="Times New Roman" w:cs="Times New Roman"/>
          <w:sz w:val="24"/>
          <w:szCs w:val="24"/>
          <w:lang w:val="pt-BR"/>
        </w:rPr>
        <w:t>Seção II</w:t>
      </w:r>
    </w:p>
    <w:p w:rsidR="009B41CA" w:rsidRPr="001E404E" w:rsidRDefault="009B41CA" w:rsidP="001E404E">
      <w:pPr>
        <w:pStyle w:val="Ttulo11"/>
        <w:spacing w:line="480" w:lineRule="auto"/>
        <w:ind w:right="3" w:hanging="1280"/>
        <w:jc w:val="center"/>
        <w:rPr>
          <w:rFonts w:ascii="Times New Roman" w:hAnsi="Times New Roman" w:cs="Times New Roman"/>
          <w:sz w:val="24"/>
          <w:szCs w:val="24"/>
          <w:lang w:val="pt-BR"/>
        </w:rPr>
      </w:pPr>
      <w:r w:rsidRPr="001E404E">
        <w:rPr>
          <w:rFonts w:ascii="Times New Roman" w:hAnsi="Times New Roman" w:cs="Times New Roman"/>
          <w:sz w:val="24"/>
          <w:szCs w:val="24"/>
          <w:lang w:val="pt-BR"/>
        </w:rPr>
        <w:t>Das Taxas, Tarifas e Outros Preços Públicos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1E404E" w:rsidP="001E404E">
      <w:pPr>
        <w:pStyle w:val="Ttulo11"/>
        <w:spacing w:line="360" w:lineRule="auto"/>
        <w:ind w:left="0" w:right="3" w:firstLine="851"/>
        <w:jc w:val="both"/>
        <w:rPr>
          <w:rFonts w:ascii="Times New Roman" w:hAnsi="Times New Roman" w:cs="Times New Roman"/>
          <w:b w:val="0"/>
          <w:sz w:val="24"/>
          <w:szCs w:val="24"/>
          <w:lang w:val="pt-BR"/>
        </w:rPr>
      </w:pPr>
      <w:r w:rsidRPr="001E404E">
        <w:rPr>
          <w:rFonts w:ascii="Times New Roman" w:hAnsi="Times New Roman" w:cs="Times New Roman"/>
          <w:sz w:val="24"/>
          <w:szCs w:val="24"/>
          <w:lang w:val="pt-BR"/>
        </w:rPr>
        <w:t>Art.44</w:t>
      </w:r>
      <w:r w:rsidR="009B41CA" w:rsidRPr="009B41CA">
        <w:rPr>
          <w:rFonts w:ascii="Times New Roman" w:hAnsi="Times New Roman" w:cs="Times New Roman"/>
          <w:b w:val="0"/>
          <w:sz w:val="24"/>
          <w:szCs w:val="24"/>
          <w:lang w:val="pt-BR"/>
        </w:rPr>
        <w:t>- As taxas, tarifas e outros preços públicos pela prestação ou disposição dos serviços públicos de saneamento básico terão seus valores fixados com base no custo econômico, garantido aos entes responsáveis pela prestação dos serviços, sempre que possível, a recuperação integral dos custos incorridos, inclusive despesas de capital e remuneração adequada dos investimentos realizados.</w:t>
      </w:r>
    </w:p>
    <w:p w:rsidR="004E2006" w:rsidRDefault="004E2006" w:rsidP="001E404E">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1E404E" w:rsidP="001E404E">
      <w:pPr>
        <w:pStyle w:val="Ttulo11"/>
        <w:spacing w:line="360" w:lineRule="auto"/>
        <w:ind w:left="0" w:right="3" w:firstLine="851"/>
        <w:jc w:val="both"/>
        <w:rPr>
          <w:rFonts w:ascii="Times New Roman" w:hAnsi="Times New Roman" w:cs="Times New Roman"/>
          <w:b w:val="0"/>
          <w:sz w:val="24"/>
          <w:szCs w:val="24"/>
          <w:lang w:val="pt-BR"/>
        </w:rPr>
      </w:pPr>
      <w:r w:rsidRPr="001E404E">
        <w:rPr>
          <w:rFonts w:ascii="Times New Roman" w:hAnsi="Times New Roman" w:cs="Times New Roman"/>
          <w:sz w:val="24"/>
          <w:szCs w:val="24"/>
          <w:lang w:val="pt-BR"/>
        </w:rPr>
        <w:t>§1°-</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Os prestadores dos serviços públicos de saneamento básico não poderão conceder isenção ou redução de taxas, contribuições de melhoria, tarifas ou outros preços públicos por eles praticados, ou a dispensa de multa e de encargos acessórios pelo atraso ou falta dos respectivos pagamentos, inclusive a órgãos ou entidades da administração pública estadual e federal.</w:t>
      </w:r>
    </w:p>
    <w:p w:rsidR="004E2006" w:rsidRDefault="004E2006" w:rsidP="001E404E">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1E404E" w:rsidP="001E404E">
      <w:pPr>
        <w:pStyle w:val="Ttulo11"/>
        <w:spacing w:line="360" w:lineRule="auto"/>
        <w:ind w:left="0" w:right="3" w:firstLine="851"/>
        <w:jc w:val="both"/>
        <w:rPr>
          <w:rFonts w:ascii="Times New Roman" w:hAnsi="Times New Roman" w:cs="Times New Roman"/>
          <w:b w:val="0"/>
          <w:sz w:val="24"/>
          <w:szCs w:val="24"/>
          <w:lang w:val="pt-BR"/>
        </w:rPr>
      </w:pPr>
      <w:r w:rsidRPr="001E404E">
        <w:rPr>
          <w:rFonts w:ascii="Times New Roman" w:hAnsi="Times New Roman" w:cs="Times New Roman"/>
          <w:sz w:val="24"/>
          <w:szCs w:val="24"/>
          <w:lang w:val="pt-BR"/>
        </w:rPr>
        <w:t>§2°-</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Observados o regulamento desta Lei e as normas administrativas de regulação dos serviços, excluídos do disposto no § 1º os seguintes casos:</w:t>
      </w:r>
    </w:p>
    <w:p w:rsidR="009B41CA" w:rsidRPr="009B41CA" w:rsidRDefault="001E404E" w:rsidP="001E404E">
      <w:pPr>
        <w:pStyle w:val="Ttulo11"/>
        <w:spacing w:line="360" w:lineRule="auto"/>
        <w:ind w:left="0" w:right="3" w:firstLine="851"/>
        <w:jc w:val="both"/>
        <w:rPr>
          <w:rFonts w:ascii="Times New Roman" w:hAnsi="Times New Roman" w:cs="Times New Roman"/>
          <w:b w:val="0"/>
          <w:sz w:val="24"/>
          <w:szCs w:val="24"/>
          <w:lang w:val="pt-BR"/>
        </w:rPr>
      </w:pPr>
      <w:r w:rsidRPr="001E404E">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isenção ou descontos concedidos aos usuários beneficiários de programas e subsídios sociais, conforme as normas legais e de regulação específicas;</w:t>
      </w:r>
    </w:p>
    <w:p w:rsidR="009B41CA" w:rsidRPr="009B41CA" w:rsidRDefault="001E404E" w:rsidP="001E404E">
      <w:pPr>
        <w:pStyle w:val="Ttulo11"/>
        <w:spacing w:line="360" w:lineRule="auto"/>
        <w:ind w:left="0" w:right="3" w:firstLine="851"/>
        <w:jc w:val="both"/>
        <w:rPr>
          <w:rFonts w:ascii="Times New Roman" w:hAnsi="Times New Roman" w:cs="Times New Roman"/>
          <w:b w:val="0"/>
          <w:sz w:val="24"/>
          <w:szCs w:val="24"/>
          <w:lang w:val="pt-BR"/>
        </w:rPr>
      </w:pPr>
      <w:r w:rsidRPr="001E404E">
        <w:rPr>
          <w:rFonts w:cs="Tahoma"/>
          <w:lang w:val="pt-BR"/>
        </w:rPr>
        <w:t>II</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redução</w:t>
      </w:r>
      <w:proofErr w:type="gramEnd"/>
      <w:r w:rsidR="009B41CA" w:rsidRPr="009B41CA">
        <w:rPr>
          <w:rFonts w:ascii="Times New Roman" w:hAnsi="Times New Roman" w:cs="Times New Roman"/>
          <w:b w:val="0"/>
          <w:sz w:val="24"/>
          <w:szCs w:val="24"/>
          <w:lang w:val="pt-BR"/>
        </w:rPr>
        <w:t xml:space="preserve"> de valores motivada por revisões de cobranças dos serviços de abastecimento de água e esgotamento sanitário decorrentes de:</w:t>
      </w:r>
    </w:p>
    <w:p w:rsidR="009B41CA" w:rsidRPr="009B41CA" w:rsidRDefault="001E404E" w:rsidP="001E404E">
      <w:pPr>
        <w:pStyle w:val="Ttulo11"/>
        <w:spacing w:line="360" w:lineRule="auto"/>
        <w:ind w:right="3" w:hanging="429"/>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 xml:space="preserve">a) </w:t>
      </w:r>
      <w:r w:rsidR="009B41CA" w:rsidRPr="009B41CA">
        <w:rPr>
          <w:rFonts w:ascii="Times New Roman" w:hAnsi="Times New Roman" w:cs="Times New Roman"/>
          <w:b w:val="0"/>
          <w:sz w:val="24"/>
          <w:szCs w:val="24"/>
          <w:lang w:val="pt-BR"/>
        </w:rPr>
        <w:t>erro de medição;</w:t>
      </w:r>
    </w:p>
    <w:p w:rsidR="009B41CA" w:rsidRPr="009B41CA" w:rsidRDefault="001E404E" w:rsidP="001E404E">
      <w:pPr>
        <w:pStyle w:val="Ttulo11"/>
        <w:spacing w:line="360" w:lineRule="auto"/>
        <w:ind w:left="0" w:right="3" w:firstLine="851"/>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 xml:space="preserve">b) </w:t>
      </w:r>
      <w:r w:rsidR="009B41CA" w:rsidRPr="009B41CA">
        <w:rPr>
          <w:rFonts w:ascii="Times New Roman" w:hAnsi="Times New Roman" w:cs="Times New Roman"/>
          <w:b w:val="0"/>
          <w:sz w:val="24"/>
          <w:szCs w:val="24"/>
          <w:lang w:val="pt-BR"/>
        </w:rPr>
        <w:t>defeito do hidrômetro comprovado mediante aferição em laboratório do ou de instituição credenciada pelo mesmo, ou por meio de equipamento móvel apropriado certificado pelo Instituto Nacional de Metrologia (Inmetro);</w:t>
      </w:r>
    </w:p>
    <w:p w:rsidR="009B41CA" w:rsidRPr="009B41CA" w:rsidRDefault="001E404E" w:rsidP="001E404E">
      <w:pPr>
        <w:pStyle w:val="Ttulo11"/>
        <w:spacing w:line="360" w:lineRule="auto"/>
        <w:ind w:left="0" w:right="3" w:firstLine="851"/>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 xml:space="preserve">c) </w:t>
      </w:r>
      <w:r w:rsidR="009B41CA" w:rsidRPr="009B41CA">
        <w:rPr>
          <w:rFonts w:ascii="Times New Roman" w:hAnsi="Times New Roman" w:cs="Times New Roman"/>
          <w:b w:val="0"/>
          <w:sz w:val="24"/>
          <w:szCs w:val="24"/>
          <w:lang w:val="pt-BR"/>
        </w:rPr>
        <w:t>ocorrências de vazamentos ocultos de água nas instalações prediais situadas após o hidrômetro, comprovadas, em vistoria realizada pelo prestador por sua iniciativa ou por solicitação do usuário, ou comprovadas por este, no caso de omissão, falha ou resultado inconclusivo do prestador;</w:t>
      </w:r>
    </w:p>
    <w:p w:rsidR="009B41CA" w:rsidRPr="009B41CA" w:rsidRDefault="001E404E" w:rsidP="001E404E">
      <w:pPr>
        <w:pStyle w:val="Ttulo11"/>
        <w:spacing w:line="360" w:lineRule="auto"/>
        <w:ind w:left="0" w:right="3" w:firstLine="851"/>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 xml:space="preserve">d) </w:t>
      </w:r>
      <w:r w:rsidR="009B41CA" w:rsidRPr="009B41CA">
        <w:rPr>
          <w:rFonts w:ascii="Times New Roman" w:hAnsi="Times New Roman" w:cs="Times New Roman"/>
          <w:b w:val="0"/>
          <w:sz w:val="24"/>
          <w:szCs w:val="24"/>
          <w:lang w:val="pt-BR"/>
        </w:rPr>
        <w:t>mudança de categoria, grupo ou classe de usuário, ou por inclusão do mesmo em programa de subsídio social.</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1E404E" w:rsidRDefault="001E404E" w:rsidP="009B41CA">
      <w:pPr>
        <w:pStyle w:val="Ttulo11"/>
        <w:spacing w:line="360" w:lineRule="auto"/>
        <w:ind w:right="3" w:firstLine="851"/>
        <w:jc w:val="both"/>
        <w:rPr>
          <w:rFonts w:ascii="Times New Roman" w:hAnsi="Times New Roman" w:cs="Times New Roman"/>
          <w:b w:val="0"/>
          <w:sz w:val="24"/>
          <w:szCs w:val="24"/>
          <w:lang w:val="pt-BR"/>
        </w:rPr>
      </w:pPr>
    </w:p>
    <w:p w:rsidR="004E2006"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F66090" w:rsidRDefault="00F66090" w:rsidP="009B41CA">
      <w:pPr>
        <w:pStyle w:val="Ttulo11"/>
        <w:spacing w:line="360" w:lineRule="auto"/>
        <w:ind w:right="3" w:firstLine="851"/>
        <w:jc w:val="both"/>
        <w:rPr>
          <w:rFonts w:ascii="Times New Roman" w:hAnsi="Times New Roman" w:cs="Times New Roman"/>
          <w:b w:val="0"/>
          <w:sz w:val="24"/>
          <w:szCs w:val="24"/>
          <w:lang w:val="pt-BR"/>
        </w:rPr>
      </w:pPr>
    </w:p>
    <w:p w:rsidR="004E2006"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9B41CA" w:rsidRPr="001E404E" w:rsidRDefault="009B41CA" w:rsidP="001E404E">
      <w:pPr>
        <w:pStyle w:val="Ttulo11"/>
        <w:spacing w:line="480" w:lineRule="auto"/>
        <w:ind w:right="3" w:hanging="1280"/>
        <w:jc w:val="center"/>
        <w:rPr>
          <w:rFonts w:ascii="Times New Roman" w:hAnsi="Times New Roman" w:cs="Times New Roman"/>
          <w:sz w:val="24"/>
          <w:szCs w:val="24"/>
          <w:lang w:val="pt-BR"/>
        </w:rPr>
      </w:pPr>
      <w:r w:rsidRPr="001E404E">
        <w:rPr>
          <w:rFonts w:ascii="Times New Roman" w:hAnsi="Times New Roman" w:cs="Times New Roman"/>
          <w:sz w:val="24"/>
          <w:szCs w:val="24"/>
          <w:lang w:val="pt-BR"/>
        </w:rPr>
        <w:t>Subseção I</w:t>
      </w:r>
    </w:p>
    <w:p w:rsidR="009B41CA" w:rsidRPr="001E404E" w:rsidRDefault="009B41CA" w:rsidP="001E404E">
      <w:pPr>
        <w:pStyle w:val="Ttulo11"/>
        <w:spacing w:line="480" w:lineRule="auto"/>
        <w:ind w:right="3" w:hanging="1280"/>
        <w:jc w:val="center"/>
        <w:rPr>
          <w:rFonts w:ascii="Times New Roman" w:hAnsi="Times New Roman" w:cs="Times New Roman"/>
          <w:sz w:val="24"/>
          <w:szCs w:val="24"/>
          <w:lang w:val="pt-BR"/>
        </w:rPr>
      </w:pPr>
      <w:r w:rsidRPr="001E404E">
        <w:rPr>
          <w:rFonts w:ascii="Times New Roman" w:hAnsi="Times New Roman" w:cs="Times New Roman"/>
          <w:sz w:val="24"/>
          <w:szCs w:val="24"/>
          <w:lang w:val="pt-BR"/>
        </w:rPr>
        <w:t>Das Disposições Gerais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1E404E" w:rsidP="00684F9A">
      <w:pPr>
        <w:pStyle w:val="Ttulo11"/>
        <w:spacing w:line="360" w:lineRule="auto"/>
        <w:ind w:left="0" w:right="3" w:firstLine="851"/>
        <w:jc w:val="both"/>
        <w:rPr>
          <w:rFonts w:ascii="Times New Roman" w:hAnsi="Times New Roman" w:cs="Times New Roman"/>
          <w:b w:val="0"/>
          <w:sz w:val="24"/>
          <w:szCs w:val="24"/>
          <w:lang w:val="pt-BR"/>
        </w:rPr>
      </w:pPr>
      <w:r w:rsidRPr="00684F9A">
        <w:rPr>
          <w:rFonts w:ascii="Times New Roman" w:hAnsi="Times New Roman" w:cs="Times New Roman"/>
          <w:sz w:val="24"/>
          <w:szCs w:val="24"/>
          <w:lang w:val="pt-BR"/>
        </w:rPr>
        <w:t>Art.45</w:t>
      </w:r>
      <w:r w:rsidR="009B41CA" w:rsidRPr="009B41CA">
        <w:rPr>
          <w:rFonts w:ascii="Times New Roman" w:hAnsi="Times New Roman" w:cs="Times New Roman"/>
          <w:b w:val="0"/>
          <w:sz w:val="24"/>
          <w:szCs w:val="24"/>
          <w:lang w:val="pt-BR"/>
        </w:rPr>
        <w:t>- As taxas, tarifas e outros preços públicos serão fixados de forma clara e objetiva e deverão ser tornados públicos com antecedência mínima de trinta dias com relação à sua vigência, inclusive os reajustes e as revisões, observadas para as taxas as normas legais específicas.</w:t>
      </w:r>
    </w:p>
    <w:p w:rsidR="004E2006" w:rsidRDefault="004E2006" w:rsidP="00684F9A">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684F9A">
      <w:pPr>
        <w:pStyle w:val="Ttulo11"/>
        <w:spacing w:line="360" w:lineRule="auto"/>
        <w:ind w:left="0" w:right="3" w:firstLine="851"/>
        <w:jc w:val="both"/>
        <w:rPr>
          <w:rFonts w:ascii="Times New Roman" w:hAnsi="Times New Roman" w:cs="Times New Roman"/>
          <w:b w:val="0"/>
          <w:sz w:val="24"/>
          <w:szCs w:val="24"/>
          <w:lang w:val="pt-BR"/>
        </w:rPr>
      </w:pPr>
      <w:r w:rsidRPr="00684F9A">
        <w:rPr>
          <w:rFonts w:ascii="Times New Roman" w:hAnsi="Times New Roman" w:cs="Times New Roman"/>
          <w:sz w:val="24"/>
          <w:szCs w:val="24"/>
          <w:lang w:val="pt-BR"/>
        </w:rPr>
        <w:t>Parágrafo único</w:t>
      </w:r>
      <w:r w:rsidRPr="009B41CA">
        <w:rPr>
          <w:rFonts w:ascii="Times New Roman" w:hAnsi="Times New Roman" w:cs="Times New Roman"/>
          <w:b w:val="0"/>
          <w:sz w:val="24"/>
          <w:szCs w:val="24"/>
          <w:lang w:val="pt-BR"/>
        </w:rPr>
        <w:t xml:space="preserve">. No ato de fixação ou de revisão das taxas incidentes sobre os serviços públicos de saneamento básico, os valores unitários da respectiva estrutura de cobrança, apurados conforme as diretrizes </w:t>
      </w:r>
      <w:r w:rsidR="00684F9A">
        <w:rPr>
          <w:rFonts w:ascii="Times New Roman" w:hAnsi="Times New Roman" w:cs="Times New Roman"/>
          <w:b w:val="0"/>
          <w:sz w:val="24"/>
          <w:szCs w:val="24"/>
          <w:lang w:val="pt-BR"/>
        </w:rPr>
        <w:t xml:space="preserve">do art.47 </w:t>
      </w:r>
      <w:r w:rsidRPr="009B41CA">
        <w:rPr>
          <w:rFonts w:ascii="Times New Roman" w:hAnsi="Times New Roman" w:cs="Times New Roman"/>
          <w:b w:val="0"/>
          <w:sz w:val="24"/>
          <w:szCs w:val="24"/>
          <w:lang w:val="pt-BR"/>
        </w:rPr>
        <w:t>desta Lei e seus regulamentos poderão ser convertidos e expressos em Unidades Fiscais do Municíp</w:t>
      </w:r>
      <w:r w:rsidR="00684F9A">
        <w:rPr>
          <w:rFonts w:ascii="Times New Roman" w:hAnsi="Times New Roman" w:cs="Times New Roman"/>
          <w:b w:val="0"/>
          <w:sz w:val="24"/>
          <w:szCs w:val="24"/>
          <w:lang w:val="pt-BR"/>
        </w:rPr>
        <w:t>io (UFM), caso o município venha a adotar</w:t>
      </w:r>
      <w:r w:rsidRPr="009B41CA">
        <w:rPr>
          <w:rFonts w:ascii="Times New Roman" w:hAnsi="Times New Roman" w:cs="Times New Roman"/>
          <w:b w:val="0"/>
          <w:sz w:val="24"/>
          <w:szCs w:val="24"/>
          <w:lang w:val="pt-BR"/>
        </w:rPr>
        <w:t>.</w:t>
      </w:r>
    </w:p>
    <w:p w:rsidR="004E2006" w:rsidRDefault="004E2006" w:rsidP="00684F9A">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684F9A">
        <w:rPr>
          <w:rFonts w:ascii="Times New Roman" w:hAnsi="Times New Roman" w:cs="Times New Roman"/>
          <w:sz w:val="24"/>
          <w:szCs w:val="24"/>
          <w:lang w:val="pt-BR"/>
        </w:rPr>
        <w:t>Art.46</w:t>
      </w:r>
      <w:r w:rsidR="009B41CA" w:rsidRPr="009B41CA">
        <w:rPr>
          <w:rFonts w:ascii="Times New Roman" w:hAnsi="Times New Roman" w:cs="Times New Roman"/>
          <w:b w:val="0"/>
          <w:sz w:val="24"/>
          <w:szCs w:val="24"/>
          <w:lang w:val="pt-BR"/>
        </w:rPr>
        <w:t>- As taxas e tarifas poderão ser diferenciadas segundo as categorias de usuários, faixas ou quantidades crescentes de utilização ou de consumo, ciclos de demanda, e finalidade ou padrões de uso ou de qualidade dos serviços ofertados definidos pela regulação e contratos, assegurando-se o subsídio dos usuários de maior para os de menor renda.</w:t>
      </w:r>
    </w:p>
    <w:p w:rsidR="004E2006" w:rsidRDefault="004E2006" w:rsidP="00684F9A">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684F9A">
        <w:rPr>
          <w:rFonts w:ascii="Times New Roman" w:hAnsi="Times New Roman" w:cs="Times New Roman"/>
          <w:sz w:val="24"/>
          <w:szCs w:val="24"/>
          <w:lang w:val="pt-BR"/>
        </w:rPr>
        <w:t>§1°</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 estrutura do sistema de cobrança observará a distribuição das taxas ou tarifas conforme os critérios definidos no caput, de modo que o respectivo valor médio obtido possibilite o equilíbrio econômico-financeiro da prestação dos serviços, em regime de eficiência.</w:t>
      </w:r>
    </w:p>
    <w:p w:rsidR="004E2006" w:rsidRDefault="004E2006" w:rsidP="00684F9A">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684F9A">
        <w:rPr>
          <w:rFonts w:ascii="Times New Roman" w:hAnsi="Times New Roman" w:cs="Times New Roman"/>
          <w:sz w:val="24"/>
          <w:szCs w:val="24"/>
          <w:lang w:val="pt-BR"/>
        </w:rPr>
        <w:t>§2°</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Para efeito de enquadramento da estrutura de cobrança, os usuários serão classificados, nas seguintes categorias: residencial, comercial, industrial e pública, as quais poderão ser subdivididas em grupos, de acordo com as características socioeconômicas, de demanda ou de uso, sendo vedada, dentro de um mesmo grupo, a discriminação de usuários que tenham as mesmas condições de utilização dos serviços.</w:t>
      </w:r>
    </w:p>
    <w:p w:rsid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4E2006"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4E2006" w:rsidRPr="009B41CA"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9B41CA" w:rsidRPr="00684F9A" w:rsidRDefault="009B41CA" w:rsidP="00684F9A">
      <w:pPr>
        <w:pStyle w:val="Ttulo11"/>
        <w:spacing w:line="480" w:lineRule="auto"/>
        <w:ind w:right="3" w:hanging="1280"/>
        <w:jc w:val="center"/>
        <w:rPr>
          <w:rFonts w:ascii="Times New Roman" w:hAnsi="Times New Roman" w:cs="Times New Roman"/>
          <w:sz w:val="24"/>
          <w:szCs w:val="24"/>
          <w:lang w:val="pt-BR"/>
        </w:rPr>
      </w:pPr>
      <w:r w:rsidRPr="00684F9A">
        <w:rPr>
          <w:rFonts w:ascii="Times New Roman" w:hAnsi="Times New Roman" w:cs="Times New Roman"/>
          <w:sz w:val="24"/>
          <w:szCs w:val="24"/>
          <w:lang w:val="pt-BR"/>
        </w:rPr>
        <w:t>Subseção II</w:t>
      </w:r>
    </w:p>
    <w:p w:rsidR="009B41CA" w:rsidRPr="00684F9A" w:rsidRDefault="009B41CA" w:rsidP="00684F9A">
      <w:pPr>
        <w:pStyle w:val="Ttulo11"/>
        <w:spacing w:line="480" w:lineRule="auto"/>
        <w:ind w:right="3" w:hanging="1280"/>
        <w:jc w:val="center"/>
        <w:rPr>
          <w:rFonts w:ascii="Times New Roman" w:hAnsi="Times New Roman" w:cs="Times New Roman"/>
          <w:sz w:val="24"/>
          <w:szCs w:val="24"/>
          <w:lang w:val="pt-BR"/>
        </w:rPr>
      </w:pPr>
      <w:r w:rsidRPr="00684F9A">
        <w:rPr>
          <w:rFonts w:ascii="Times New Roman" w:hAnsi="Times New Roman" w:cs="Times New Roman"/>
          <w:sz w:val="24"/>
          <w:szCs w:val="24"/>
          <w:lang w:val="pt-BR"/>
        </w:rPr>
        <w:t>Do Custo Econômico dos Serviços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684F9A" w:rsidP="004E2006">
      <w:pPr>
        <w:pStyle w:val="Ttulo11"/>
        <w:spacing w:line="360" w:lineRule="auto"/>
        <w:ind w:left="0" w:right="3" w:firstLine="851"/>
        <w:jc w:val="both"/>
        <w:rPr>
          <w:rFonts w:ascii="Times New Roman" w:hAnsi="Times New Roman" w:cs="Times New Roman"/>
          <w:b w:val="0"/>
          <w:sz w:val="24"/>
          <w:szCs w:val="24"/>
          <w:lang w:val="pt-BR"/>
        </w:rPr>
      </w:pPr>
      <w:r w:rsidRPr="00684F9A">
        <w:rPr>
          <w:rFonts w:ascii="Times New Roman" w:hAnsi="Times New Roman" w:cs="Times New Roman"/>
          <w:sz w:val="24"/>
          <w:szCs w:val="24"/>
          <w:lang w:val="pt-BR"/>
        </w:rPr>
        <w:t>Art.47</w:t>
      </w:r>
      <w:r w:rsidR="009B41CA" w:rsidRPr="009B41CA">
        <w:rPr>
          <w:rFonts w:ascii="Times New Roman" w:hAnsi="Times New Roman" w:cs="Times New Roman"/>
          <w:b w:val="0"/>
          <w:sz w:val="24"/>
          <w:szCs w:val="24"/>
          <w:lang w:val="pt-BR"/>
        </w:rPr>
        <w:t xml:space="preserve">- O custo dos serviços, a ser computado na determinação da taxa ou tarifa, deve ser o mínimo necessário à adequada prestação dos serviços e à sua </w:t>
      </w:r>
      <w:proofErr w:type="gramStart"/>
      <w:r w:rsidR="009B41CA" w:rsidRPr="009B41CA">
        <w:rPr>
          <w:rFonts w:ascii="Times New Roman" w:hAnsi="Times New Roman" w:cs="Times New Roman"/>
          <w:b w:val="0"/>
          <w:sz w:val="24"/>
          <w:szCs w:val="24"/>
          <w:lang w:val="pt-BR"/>
        </w:rPr>
        <w:t>viabilização  econômico</w:t>
      </w:r>
      <w:proofErr w:type="gramEnd"/>
      <w:r w:rsidR="009B41CA" w:rsidRPr="009B41CA">
        <w:rPr>
          <w:rFonts w:ascii="Times New Roman" w:hAnsi="Times New Roman" w:cs="Times New Roman"/>
          <w:b w:val="0"/>
          <w:sz w:val="24"/>
          <w:szCs w:val="24"/>
          <w:lang w:val="pt-BR"/>
        </w:rPr>
        <w:t xml:space="preserve"> financeira.</w:t>
      </w:r>
    </w:p>
    <w:p w:rsidR="004E2006" w:rsidRDefault="004E2006" w:rsidP="00684F9A">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 xml:space="preserve">§1°- </w:t>
      </w:r>
      <w:r w:rsidR="009B41CA" w:rsidRPr="009B41CA">
        <w:rPr>
          <w:rFonts w:ascii="Times New Roman" w:hAnsi="Times New Roman" w:cs="Times New Roman"/>
          <w:b w:val="0"/>
          <w:sz w:val="24"/>
          <w:szCs w:val="24"/>
          <w:lang w:val="pt-BR"/>
        </w:rPr>
        <w:t>Para os efeitos do disposto no caput, na composição do custo econômico dos serviços poderão ser considerados os seguintes elementos:</w:t>
      </w: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0D4F18">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despesas correntes ou de exploração correspondentes a todas as despesas administrativas, de operação e manutenção, comerciais, fiscais e tributárias;</w:t>
      </w: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0D4F18">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despesas com o serviço da dívida, correspondentes a amortizações, juros e outros encargos financeiros de empréstimos para investimentos, inclusive do FMSB;</w:t>
      </w: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0D4F18">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despesas de capital relativas a investimentos, inclusive contrapartidas a empréstimos, realizadas com recursos provenientes de receitas próprias;</w:t>
      </w: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0D4F18">
        <w:rPr>
          <w:rFonts w:cs="Tahoma"/>
          <w:lang w:val="pt-BR"/>
        </w:rPr>
        <w:t>IV</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despesas</w:t>
      </w:r>
      <w:proofErr w:type="gramEnd"/>
      <w:r w:rsidR="009B41CA" w:rsidRPr="009B41CA">
        <w:rPr>
          <w:rFonts w:ascii="Times New Roman" w:hAnsi="Times New Roman" w:cs="Times New Roman"/>
          <w:b w:val="0"/>
          <w:sz w:val="24"/>
          <w:szCs w:val="24"/>
          <w:lang w:val="pt-BR"/>
        </w:rPr>
        <w:t xml:space="preserve"> patrimoniais de depreciação ou de amortização de investimentos vinculados aos serviços de saneamento básico relativos a:</w:t>
      </w: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 xml:space="preserve">a) </w:t>
      </w:r>
      <w:r w:rsidR="009B41CA" w:rsidRPr="009B41CA">
        <w:rPr>
          <w:rFonts w:ascii="Times New Roman" w:hAnsi="Times New Roman" w:cs="Times New Roman"/>
          <w:b w:val="0"/>
          <w:sz w:val="24"/>
          <w:szCs w:val="24"/>
          <w:lang w:val="pt-BR"/>
        </w:rPr>
        <w:t xml:space="preserve">ativos imobilizados, intangíveis e diferidos existentes na data base de </w:t>
      </w:r>
      <w:proofErr w:type="gramStart"/>
      <w:r w:rsidR="009B41CA" w:rsidRPr="009B41CA">
        <w:rPr>
          <w:rFonts w:ascii="Times New Roman" w:hAnsi="Times New Roman" w:cs="Times New Roman"/>
          <w:b w:val="0"/>
          <w:sz w:val="24"/>
          <w:szCs w:val="24"/>
          <w:lang w:val="pt-BR"/>
        </w:rPr>
        <w:t>implantação  do</w:t>
      </w:r>
      <w:proofErr w:type="gramEnd"/>
      <w:r w:rsidR="009B41CA" w:rsidRPr="009B41CA">
        <w:rPr>
          <w:rFonts w:ascii="Times New Roman" w:hAnsi="Times New Roman" w:cs="Times New Roman"/>
          <w:b w:val="0"/>
          <w:sz w:val="24"/>
          <w:szCs w:val="24"/>
          <w:lang w:val="pt-BR"/>
        </w:rPr>
        <w:t xml:space="preserve"> regime de custos de que trata este artigo, tendo como base os valores dos respectivos saldos líquidos contábeis, descontadas as depreciações e amortizações, ou apurados em laudo técnico de avaliação contemporânea, se inexistentes os registros contábeis patrimoniais, ou se estes forem inconsistentes ou monetariamente desatualizados;</w:t>
      </w: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 xml:space="preserve">b) </w:t>
      </w:r>
      <w:r w:rsidR="009B41CA" w:rsidRPr="009B41CA">
        <w:rPr>
          <w:rFonts w:ascii="Times New Roman" w:hAnsi="Times New Roman" w:cs="Times New Roman"/>
          <w:b w:val="0"/>
          <w:sz w:val="24"/>
          <w:szCs w:val="24"/>
          <w:lang w:val="pt-BR"/>
        </w:rPr>
        <w:t>ativos imobilizados e intangíveis realizados com recursos não onerosos de qualquer fonte, inclusive do FMSB, ou obtidos mediante doações;</w:t>
      </w: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0D4F18">
        <w:rPr>
          <w:rFonts w:cs="Tahoma"/>
          <w:lang w:val="pt-BR"/>
        </w:rPr>
        <w:t>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provisões de perdas líquidas no exercício financeiro com devedores duvidosos;</w:t>
      </w: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0D4F18">
        <w:rPr>
          <w:rFonts w:cs="Tahoma"/>
          <w:lang w:val="pt-BR"/>
        </w:rPr>
        <w:t>VI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remuneração adequada dos investimentos realizados com capital próprio tendo como base o saldo líquido contábil ou os valores apurados conforme a alínea “a” do inciso IV deste parágrafo, a qual deverá ser no mínimo igual à taxa de inflação estimada para o período de vigência das taxas e tarifas, medida pelo Índice Geral de Preços ao Consumidor (IGP-M), publicado pelo IBGE;</w:t>
      </w:r>
    </w:p>
    <w:p w:rsidR="004E2006" w:rsidRDefault="004E2006" w:rsidP="00684F9A">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§2°-</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Alternativamente às parcelas de amortizações de empréstimos e às despesas de capital previstas nos incisos II e III do §1°, a regulação poderá considerar na composição do custo dos serviços as cotas de depreciação ou de amortização dos respectivos investimentos.</w:t>
      </w:r>
    </w:p>
    <w:p w:rsidR="004E2006" w:rsidRDefault="004E2006" w:rsidP="00684F9A">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684F9A" w:rsidP="00684F9A">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§3°-</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As disposições deste artigo deverão ser disciplinadas no regulamento desta Lei e em normas técnicas do órgão regulador dos serviços.</w:t>
      </w:r>
    </w:p>
    <w:p w:rsidR="00684F9A" w:rsidRDefault="00684F9A" w:rsidP="009B41CA">
      <w:pPr>
        <w:pStyle w:val="Ttulo11"/>
        <w:spacing w:line="360" w:lineRule="auto"/>
        <w:ind w:right="3" w:firstLine="851"/>
        <w:jc w:val="both"/>
        <w:rPr>
          <w:rFonts w:ascii="Times New Roman" w:hAnsi="Times New Roman" w:cs="Times New Roman"/>
          <w:b w:val="0"/>
          <w:sz w:val="24"/>
          <w:szCs w:val="24"/>
          <w:lang w:val="pt-BR"/>
        </w:rPr>
      </w:pPr>
    </w:p>
    <w:p w:rsidR="00684F9A" w:rsidRPr="009B41CA" w:rsidRDefault="00684F9A" w:rsidP="009B41CA">
      <w:pPr>
        <w:pStyle w:val="Ttulo11"/>
        <w:spacing w:line="360" w:lineRule="auto"/>
        <w:ind w:right="3" w:firstLine="851"/>
        <w:jc w:val="both"/>
        <w:rPr>
          <w:rFonts w:ascii="Times New Roman" w:hAnsi="Times New Roman" w:cs="Times New Roman"/>
          <w:b w:val="0"/>
          <w:sz w:val="24"/>
          <w:szCs w:val="24"/>
          <w:lang w:val="pt-BR"/>
        </w:rPr>
      </w:pPr>
    </w:p>
    <w:p w:rsidR="009B41CA" w:rsidRPr="000D4F18" w:rsidRDefault="009B41CA" w:rsidP="000D4F18">
      <w:pPr>
        <w:pStyle w:val="Ttulo11"/>
        <w:spacing w:line="480" w:lineRule="auto"/>
        <w:ind w:right="3" w:hanging="1280"/>
        <w:jc w:val="center"/>
        <w:rPr>
          <w:rFonts w:ascii="Times New Roman" w:hAnsi="Times New Roman" w:cs="Times New Roman"/>
          <w:sz w:val="24"/>
          <w:szCs w:val="24"/>
          <w:lang w:val="pt-BR"/>
        </w:rPr>
      </w:pPr>
      <w:r w:rsidRPr="000D4F18">
        <w:rPr>
          <w:rFonts w:ascii="Times New Roman" w:hAnsi="Times New Roman" w:cs="Times New Roman"/>
          <w:sz w:val="24"/>
          <w:szCs w:val="24"/>
          <w:lang w:val="pt-BR"/>
        </w:rPr>
        <w:t>Subseção III</w:t>
      </w:r>
    </w:p>
    <w:p w:rsidR="009B41CA" w:rsidRPr="000D4F18" w:rsidRDefault="009B41CA" w:rsidP="000D4F18">
      <w:pPr>
        <w:pStyle w:val="Ttulo11"/>
        <w:spacing w:line="480" w:lineRule="auto"/>
        <w:ind w:left="0" w:right="3"/>
        <w:jc w:val="center"/>
        <w:rPr>
          <w:rFonts w:ascii="Times New Roman" w:hAnsi="Times New Roman" w:cs="Times New Roman"/>
          <w:sz w:val="24"/>
          <w:szCs w:val="24"/>
          <w:lang w:val="pt-BR"/>
        </w:rPr>
      </w:pPr>
      <w:r w:rsidRPr="000D4F18">
        <w:rPr>
          <w:rFonts w:ascii="Times New Roman" w:hAnsi="Times New Roman" w:cs="Times New Roman"/>
          <w:sz w:val="24"/>
          <w:szCs w:val="24"/>
          <w:lang w:val="pt-BR"/>
        </w:rPr>
        <w:t>Dos Reajustes e Revisões das Taxas e Tarifas e Outros Preços Públicos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0D4F18"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Art.48</w:t>
      </w:r>
      <w:r w:rsidR="009B41CA" w:rsidRPr="009B41CA">
        <w:rPr>
          <w:rFonts w:ascii="Times New Roman" w:hAnsi="Times New Roman" w:cs="Times New Roman"/>
          <w:b w:val="0"/>
          <w:sz w:val="24"/>
          <w:szCs w:val="24"/>
          <w:lang w:val="pt-BR"/>
        </w:rPr>
        <w:t>- As taxas e tarifas poderão ser atualizadas ou revistas periodicamente, em intervalos mínimos de doze meses, observadas as disposições desta Lei e, no caso de serviços delegados, os contratos e os seus instrumentos de regulação específica.</w:t>
      </w:r>
    </w:p>
    <w:p w:rsidR="004E2006" w:rsidRDefault="004E2006" w:rsidP="000D4F18">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0D4F18"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Art.49</w:t>
      </w:r>
      <w:r w:rsidR="009B41CA" w:rsidRPr="009B41CA">
        <w:rPr>
          <w:rFonts w:ascii="Times New Roman" w:hAnsi="Times New Roman" w:cs="Times New Roman"/>
          <w:b w:val="0"/>
          <w:sz w:val="24"/>
          <w:szCs w:val="24"/>
          <w:lang w:val="pt-BR"/>
        </w:rPr>
        <w:t>- Os reajustes dos valores monetários de taxas, tarifas e outros preços públicos dos serviços de saneamento básico prestados diretamente por órgão ou entidade do Município, têm como finalidade a manutenção do equilíbrio econômico-financeiro de sua prestação ou disposição, e deverão ser aprovados e publicados até 30 (trinta) dias antes de sua vigência, exceto nos anos em que ocorrer suas revisões, tendo como fator de reajus</w:t>
      </w:r>
      <w:r>
        <w:rPr>
          <w:rFonts w:ascii="Times New Roman" w:hAnsi="Times New Roman" w:cs="Times New Roman"/>
          <w:b w:val="0"/>
          <w:sz w:val="24"/>
          <w:szCs w:val="24"/>
          <w:lang w:val="pt-BR"/>
        </w:rPr>
        <w:t>te a variação acumulada do IPCA</w:t>
      </w:r>
      <w:r w:rsidR="009B41CA" w:rsidRPr="009B41CA">
        <w:rPr>
          <w:rFonts w:ascii="Times New Roman" w:hAnsi="Times New Roman" w:cs="Times New Roman"/>
          <w:b w:val="0"/>
          <w:sz w:val="24"/>
          <w:szCs w:val="24"/>
          <w:lang w:val="pt-BR"/>
        </w:rPr>
        <w:t xml:space="preserve"> apurada pelo IBGE nos doze meses anteriores, observando-se para as taxas o dispos</w:t>
      </w:r>
      <w:r>
        <w:rPr>
          <w:rFonts w:ascii="Times New Roman" w:hAnsi="Times New Roman" w:cs="Times New Roman"/>
          <w:b w:val="0"/>
          <w:sz w:val="24"/>
          <w:szCs w:val="24"/>
          <w:lang w:val="pt-BR"/>
        </w:rPr>
        <w:t>to no parágrafo único do art. 45</w:t>
      </w:r>
      <w:r w:rsidR="009B41CA" w:rsidRPr="009B41CA">
        <w:rPr>
          <w:rFonts w:ascii="Times New Roman" w:hAnsi="Times New Roman" w:cs="Times New Roman"/>
          <w:b w:val="0"/>
          <w:sz w:val="24"/>
          <w:szCs w:val="24"/>
          <w:lang w:val="pt-BR"/>
        </w:rPr>
        <w:t xml:space="preserve"> desta lei.</w:t>
      </w:r>
    </w:p>
    <w:p w:rsidR="004E2006" w:rsidRDefault="004E2006" w:rsidP="000D4F18">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Parágrafo único</w:t>
      </w:r>
      <w:r w:rsidRPr="009B41CA">
        <w:rPr>
          <w:rFonts w:ascii="Times New Roman" w:hAnsi="Times New Roman" w:cs="Times New Roman"/>
          <w:b w:val="0"/>
          <w:sz w:val="24"/>
          <w:szCs w:val="24"/>
          <w:lang w:val="pt-BR"/>
        </w:rPr>
        <w:t>. Os reajustes serão processados e aprovados previamente pelo órgão regulador dos serviços e serão efetivados mediante ato do Executivo Municipal.</w:t>
      </w:r>
    </w:p>
    <w:p w:rsidR="004E2006" w:rsidRDefault="004E2006" w:rsidP="000D4F18">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0D4F18"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Art.50</w:t>
      </w:r>
      <w:r w:rsidR="009B41CA" w:rsidRPr="009B41CA">
        <w:rPr>
          <w:rFonts w:ascii="Times New Roman" w:hAnsi="Times New Roman" w:cs="Times New Roman"/>
          <w:b w:val="0"/>
          <w:sz w:val="24"/>
          <w:szCs w:val="24"/>
          <w:lang w:val="pt-BR"/>
        </w:rPr>
        <w:t>- As revisões compreenderão a reavaliação das condições da prestação e seus reflexos nos custos dos serviços e nas respectivas taxas, tarifas e de outros preços públicos praticados, que poderão ter os seus valores aumentados ou diminuídos, e poderão ser:</w:t>
      </w:r>
    </w:p>
    <w:p w:rsidR="009B41CA" w:rsidRPr="009B41CA" w:rsidRDefault="000D4F18"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periódicas, em intervalos de pelo menos quatro anos, preferencialmente coincidentes com as revisões do PMSB, objetivando a recomposição do equilíbrio econômico-financeiro dos serviços e a apuração e distribuição com os usuários dos ganhos de e ciência, de produtividade ou d</w:t>
      </w:r>
      <w:r>
        <w:rPr>
          <w:rFonts w:ascii="Times New Roman" w:hAnsi="Times New Roman" w:cs="Times New Roman"/>
          <w:b w:val="0"/>
          <w:sz w:val="24"/>
          <w:szCs w:val="24"/>
          <w:lang w:val="pt-BR"/>
        </w:rPr>
        <w:t>ecorrentes de externalidades;</w:t>
      </w:r>
    </w:p>
    <w:p w:rsidR="009B41CA" w:rsidRPr="009B41CA" w:rsidRDefault="000D4F18"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extraordinárias, quando se verificar a ocorrência de situações fora do controle do prestador dos serviços e que afetem suas condições econômico-financeiras, entre outras:</w:t>
      </w:r>
    </w:p>
    <w:p w:rsidR="009B41CA" w:rsidRPr="009B41CA"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9B41CA">
        <w:rPr>
          <w:rFonts w:ascii="Times New Roman" w:hAnsi="Times New Roman" w:cs="Times New Roman"/>
          <w:b w:val="0"/>
          <w:sz w:val="24"/>
          <w:szCs w:val="24"/>
          <w:lang w:val="pt-BR"/>
        </w:rPr>
        <w:t>a)</w:t>
      </w:r>
      <w:r w:rsidRPr="009B41CA">
        <w:rPr>
          <w:rFonts w:ascii="Times New Roman" w:hAnsi="Times New Roman" w:cs="Times New Roman"/>
          <w:b w:val="0"/>
          <w:sz w:val="24"/>
          <w:szCs w:val="24"/>
          <w:lang w:val="pt-BR"/>
        </w:rPr>
        <w:tab/>
        <w:t>fatos não previstos em normas de regulação ou em contratos;</w:t>
      </w:r>
    </w:p>
    <w:p w:rsidR="009B41CA" w:rsidRPr="009B41CA"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9B41CA">
        <w:rPr>
          <w:rFonts w:ascii="Times New Roman" w:hAnsi="Times New Roman" w:cs="Times New Roman"/>
          <w:b w:val="0"/>
          <w:sz w:val="24"/>
          <w:szCs w:val="24"/>
          <w:lang w:val="pt-BR"/>
        </w:rPr>
        <w:t>b)</w:t>
      </w:r>
      <w:r w:rsidRPr="009B41CA">
        <w:rPr>
          <w:rFonts w:ascii="Times New Roman" w:hAnsi="Times New Roman" w:cs="Times New Roman"/>
          <w:b w:val="0"/>
          <w:sz w:val="24"/>
          <w:szCs w:val="24"/>
          <w:lang w:val="pt-BR"/>
        </w:rPr>
        <w:tab/>
        <w:t>fenômenos da natureza ou ambientais;</w:t>
      </w:r>
    </w:p>
    <w:p w:rsidR="009B41CA" w:rsidRPr="009B41CA"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9B41CA">
        <w:rPr>
          <w:rFonts w:ascii="Times New Roman" w:hAnsi="Times New Roman" w:cs="Times New Roman"/>
          <w:b w:val="0"/>
          <w:sz w:val="24"/>
          <w:szCs w:val="24"/>
          <w:lang w:val="pt-BR"/>
        </w:rPr>
        <w:t>c)</w:t>
      </w:r>
      <w:r w:rsidRPr="009B41CA">
        <w:rPr>
          <w:rFonts w:ascii="Times New Roman" w:hAnsi="Times New Roman" w:cs="Times New Roman"/>
          <w:b w:val="0"/>
          <w:sz w:val="24"/>
          <w:szCs w:val="24"/>
          <w:lang w:val="pt-BR"/>
        </w:rPr>
        <w:tab/>
        <w:t>fatos do príncipe, entre outros, a instituição ou aumentos extraordinários de tributos, encargos sociais, trabalhistas e fiscais;</w:t>
      </w:r>
    </w:p>
    <w:p w:rsidR="009B41CA" w:rsidRPr="009B41CA"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9B41CA">
        <w:rPr>
          <w:rFonts w:ascii="Times New Roman" w:hAnsi="Times New Roman" w:cs="Times New Roman"/>
          <w:b w:val="0"/>
          <w:sz w:val="24"/>
          <w:szCs w:val="24"/>
          <w:lang w:val="pt-BR"/>
        </w:rPr>
        <w:t>d)</w:t>
      </w:r>
      <w:r w:rsidRPr="009B41CA">
        <w:rPr>
          <w:rFonts w:ascii="Times New Roman" w:hAnsi="Times New Roman" w:cs="Times New Roman"/>
          <w:b w:val="0"/>
          <w:sz w:val="24"/>
          <w:szCs w:val="24"/>
          <w:lang w:val="pt-BR"/>
        </w:rPr>
        <w:tab/>
        <w:t>aumentos extraordinários de tarifas ou preços públicos regulados ou de preços de mercado de serviços e insumos utilizados nos serviços de saneamento básico.</w:t>
      </w:r>
    </w:p>
    <w:p w:rsidR="004E2006" w:rsidRDefault="004E2006" w:rsidP="000D4F18">
      <w:pPr>
        <w:pStyle w:val="Ttulo11"/>
        <w:spacing w:line="360" w:lineRule="auto"/>
        <w:ind w:left="0" w:right="3" w:firstLine="851"/>
        <w:jc w:val="both"/>
        <w:rPr>
          <w:rFonts w:ascii="Times New Roman" w:hAnsi="Times New Roman" w:cs="Times New Roman"/>
          <w:sz w:val="24"/>
          <w:szCs w:val="24"/>
          <w:lang w:val="pt-BR"/>
        </w:rPr>
      </w:pPr>
    </w:p>
    <w:p w:rsidR="000D4F18"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§1°</w:t>
      </w:r>
      <w:r w:rsidR="000D4F18">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As revisões de taxas, tarifas e outros preços públicos terão suas pautas definidas </w:t>
      </w:r>
    </w:p>
    <w:p w:rsidR="009B41CA" w:rsidRPr="009B41CA" w:rsidRDefault="009B41CA" w:rsidP="000D4F18">
      <w:pPr>
        <w:pStyle w:val="Ttulo11"/>
        <w:spacing w:line="360" w:lineRule="auto"/>
        <w:ind w:left="0" w:right="3"/>
        <w:jc w:val="both"/>
        <w:rPr>
          <w:rFonts w:ascii="Times New Roman" w:hAnsi="Times New Roman" w:cs="Times New Roman"/>
          <w:b w:val="0"/>
          <w:sz w:val="24"/>
          <w:szCs w:val="24"/>
          <w:lang w:val="pt-BR"/>
        </w:rPr>
      </w:pPr>
      <w:proofErr w:type="gramStart"/>
      <w:r w:rsidRPr="009B41CA">
        <w:rPr>
          <w:rFonts w:ascii="Times New Roman" w:hAnsi="Times New Roman" w:cs="Times New Roman"/>
          <w:b w:val="0"/>
          <w:sz w:val="24"/>
          <w:szCs w:val="24"/>
          <w:lang w:val="pt-BR"/>
        </w:rPr>
        <w:t>e</w:t>
      </w:r>
      <w:proofErr w:type="gramEnd"/>
      <w:r w:rsidRPr="009B41CA">
        <w:rPr>
          <w:rFonts w:ascii="Times New Roman" w:hAnsi="Times New Roman" w:cs="Times New Roman"/>
          <w:b w:val="0"/>
          <w:sz w:val="24"/>
          <w:szCs w:val="24"/>
          <w:lang w:val="pt-BR"/>
        </w:rPr>
        <w:t xml:space="preserve"> processos conduzidos pelo órgão regulador, ouvidos os prestadores dos serviços, os demais órgãos e entidades municipais interessados e os usuários, e os seus resultados serão submetidos à apreciação do Conselho Municipal da Cidade (ou outro que exerça função de controle social) e a consulta pública.</w:t>
      </w:r>
    </w:p>
    <w:p w:rsidR="004E2006" w:rsidRDefault="004E2006" w:rsidP="000D4F18">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§2°</w:t>
      </w:r>
      <w:r w:rsidR="000D4F18" w:rsidRPr="000D4F18">
        <w:rPr>
          <w:rFonts w:ascii="Times New Roman" w:hAnsi="Times New Roman" w:cs="Times New Roman"/>
          <w:sz w:val="24"/>
          <w:szCs w:val="24"/>
          <w:lang w:val="pt-BR"/>
        </w:rPr>
        <w:t>-</w:t>
      </w:r>
      <w:r w:rsidRPr="009B41CA">
        <w:rPr>
          <w:rFonts w:ascii="Times New Roman" w:hAnsi="Times New Roman" w:cs="Times New Roman"/>
          <w:b w:val="0"/>
          <w:sz w:val="24"/>
          <w:szCs w:val="24"/>
          <w:lang w:val="pt-BR"/>
        </w:rPr>
        <w:t xml:space="preserve"> Os processos de revisões poderão estabelecer mecanismos econômicos de indução à e ciência na prestação e, particularmente, no caso de serviços delegados a terceiros, à antecipação de metas de expansão e de qualidade dos serviços, podendo ser adotados para esse m fatores de produtividade e indicadores de qualidade referenciados a outros prestadores do setor ou a padrões técnicos consagrados e amplamente reconhecidos.</w:t>
      </w:r>
    </w:p>
    <w:p w:rsidR="004E2006" w:rsidRDefault="004E2006" w:rsidP="000D4F18">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§3°</w:t>
      </w:r>
      <w:r w:rsidR="000D4F18" w:rsidRPr="000D4F18">
        <w:rPr>
          <w:rFonts w:ascii="Times New Roman" w:hAnsi="Times New Roman" w:cs="Times New Roman"/>
          <w:sz w:val="24"/>
          <w:szCs w:val="24"/>
          <w:lang w:val="pt-BR"/>
        </w:rPr>
        <w:t>-</w:t>
      </w:r>
      <w:r w:rsidRPr="009B41CA">
        <w:rPr>
          <w:rFonts w:ascii="Times New Roman" w:hAnsi="Times New Roman" w:cs="Times New Roman"/>
          <w:b w:val="0"/>
          <w:sz w:val="24"/>
          <w:szCs w:val="24"/>
          <w:lang w:val="pt-BR"/>
        </w:rPr>
        <w:t xml:space="preserve"> Observado o disposto no §4° deste artigo, as revisões de taxas, tarifas e outros preços públicos que resultarem em alteração da estrutura de cobrança ou em alteração dos respectivos valores, para mais ou para menos, serão efetivadas, após sua aprovação pelo órgão regulador, mediante ato do Executivo Municipal.</w:t>
      </w:r>
    </w:p>
    <w:p w:rsidR="004E2006" w:rsidRDefault="004E2006" w:rsidP="000D4F18">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§4°</w:t>
      </w:r>
      <w:r w:rsidR="000D4F18" w:rsidRPr="000D4F18">
        <w:rPr>
          <w:rFonts w:ascii="Times New Roman" w:hAnsi="Times New Roman" w:cs="Times New Roman"/>
          <w:sz w:val="24"/>
          <w:szCs w:val="24"/>
          <w:lang w:val="pt-BR"/>
        </w:rPr>
        <w:t>-</w:t>
      </w:r>
      <w:r w:rsidRPr="009B41CA">
        <w:rPr>
          <w:rFonts w:ascii="Times New Roman" w:hAnsi="Times New Roman" w:cs="Times New Roman"/>
          <w:b w:val="0"/>
          <w:sz w:val="24"/>
          <w:szCs w:val="24"/>
          <w:lang w:val="pt-BR"/>
        </w:rPr>
        <w:t xml:space="preserve"> O aumento superior à variação do IGP-M, apurada no período revisional, dos valores das taxas dos serviços públicos de saneamento básico resultantes de revisões, será submetido à aprovação prévia do Legislativo Municipal, nos termos da legislação vigente.</w:t>
      </w:r>
    </w:p>
    <w:p w:rsid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4E2006"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4E2006" w:rsidRPr="009B41CA" w:rsidRDefault="004E2006" w:rsidP="009B41CA">
      <w:pPr>
        <w:pStyle w:val="Ttulo11"/>
        <w:spacing w:line="360" w:lineRule="auto"/>
        <w:ind w:right="3" w:firstLine="851"/>
        <w:jc w:val="both"/>
        <w:rPr>
          <w:rFonts w:ascii="Times New Roman" w:hAnsi="Times New Roman" w:cs="Times New Roman"/>
          <w:b w:val="0"/>
          <w:sz w:val="24"/>
          <w:szCs w:val="24"/>
          <w:lang w:val="pt-BR"/>
        </w:rPr>
      </w:pPr>
    </w:p>
    <w:p w:rsidR="009B41CA" w:rsidRPr="000D4F18" w:rsidRDefault="009B41CA" w:rsidP="000D4F18">
      <w:pPr>
        <w:pStyle w:val="Ttulo11"/>
        <w:spacing w:line="480" w:lineRule="auto"/>
        <w:ind w:right="3" w:hanging="1280"/>
        <w:jc w:val="center"/>
        <w:rPr>
          <w:rFonts w:ascii="Times New Roman" w:hAnsi="Times New Roman" w:cs="Times New Roman"/>
          <w:sz w:val="24"/>
          <w:szCs w:val="24"/>
          <w:lang w:val="pt-BR"/>
        </w:rPr>
      </w:pPr>
      <w:r w:rsidRPr="000D4F18">
        <w:rPr>
          <w:rFonts w:ascii="Times New Roman" w:hAnsi="Times New Roman" w:cs="Times New Roman"/>
          <w:sz w:val="24"/>
          <w:szCs w:val="24"/>
          <w:lang w:val="pt-BR"/>
        </w:rPr>
        <w:t>Subseção IV</w:t>
      </w:r>
    </w:p>
    <w:p w:rsidR="009B41CA" w:rsidRPr="000D4F18" w:rsidRDefault="009B41CA" w:rsidP="000D4F18">
      <w:pPr>
        <w:pStyle w:val="Ttulo11"/>
        <w:spacing w:line="480" w:lineRule="auto"/>
        <w:ind w:right="3" w:hanging="1280"/>
        <w:jc w:val="center"/>
        <w:rPr>
          <w:rFonts w:ascii="Times New Roman" w:hAnsi="Times New Roman" w:cs="Times New Roman"/>
          <w:sz w:val="24"/>
          <w:szCs w:val="24"/>
          <w:lang w:val="pt-BR"/>
        </w:rPr>
      </w:pPr>
      <w:r w:rsidRPr="000D4F18">
        <w:rPr>
          <w:rFonts w:ascii="Times New Roman" w:hAnsi="Times New Roman" w:cs="Times New Roman"/>
          <w:sz w:val="24"/>
          <w:szCs w:val="24"/>
          <w:lang w:val="pt-BR"/>
        </w:rPr>
        <w:t>Do Lançamento e da Cobrança</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0D4F18"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Art.51</w:t>
      </w:r>
      <w:r w:rsidR="009B41CA" w:rsidRPr="009B41CA">
        <w:rPr>
          <w:rFonts w:ascii="Times New Roman" w:hAnsi="Times New Roman" w:cs="Times New Roman"/>
          <w:b w:val="0"/>
          <w:sz w:val="24"/>
          <w:szCs w:val="24"/>
          <w:lang w:val="pt-BR"/>
        </w:rPr>
        <w:t xml:space="preserve">- O lançamento de taxas, contribuições de melhoria, tarifas e outros preços públicos devidos pela disposição ou prestação dos serviços públicos de saneamento básico e respectiva arrecadação poderão ser efetuados separadamente ou em conjunto, mediante documento único de cobrança, para os serviços cuja prestação estiver sob responsabilidade de um único órgão ou entidade ou de diferentes órgãos ou entidades por meio de </w:t>
      </w:r>
      <w:proofErr w:type="gramStart"/>
      <w:r w:rsidR="009B41CA" w:rsidRPr="009B41CA">
        <w:rPr>
          <w:rFonts w:ascii="Times New Roman" w:hAnsi="Times New Roman" w:cs="Times New Roman"/>
          <w:b w:val="0"/>
          <w:sz w:val="24"/>
          <w:szCs w:val="24"/>
          <w:lang w:val="pt-BR"/>
        </w:rPr>
        <w:t>acordos  firmados</w:t>
      </w:r>
      <w:proofErr w:type="gramEnd"/>
      <w:r w:rsidR="009B41CA" w:rsidRPr="009B41CA">
        <w:rPr>
          <w:rFonts w:ascii="Times New Roman" w:hAnsi="Times New Roman" w:cs="Times New Roman"/>
          <w:b w:val="0"/>
          <w:sz w:val="24"/>
          <w:szCs w:val="24"/>
          <w:lang w:val="pt-BR"/>
        </w:rPr>
        <w:t xml:space="preserve"> entre eles.</w:t>
      </w:r>
    </w:p>
    <w:p w:rsidR="004E2006" w:rsidRDefault="004E2006" w:rsidP="000D4F18">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0D4F18">
      <w:pPr>
        <w:pStyle w:val="Ttulo11"/>
        <w:spacing w:line="360" w:lineRule="auto"/>
        <w:ind w:left="0" w:right="3" w:firstLine="851"/>
        <w:jc w:val="both"/>
        <w:rPr>
          <w:rFonts w:ascii="Times New Roman" w:hAnsi="Times New Roman" w:cs="Times New Roman"/>
          <w:b w:val="0"/>
          <w:sz w:val="24"/>
          <w:szCs w:val="24"/>
          <w:lang w:val="pt-BR"/>
        </w:rPr>
      </w:pPr>
      <w:r w:rsidRPr="000D4F18">
        <w:rPr>
          <w:rFonts w:ascii="Times New Roman" w:hAnsi="Times New Roman" w:cs="Times New Roman"/>
          <w:sz w:val="24"/>
          <w:szCs w:val="24"/>
          <w:lang w:val="pt-BR"/>
        </w:rPr>
        <w:t>Parágrafo único</w:t>
      </w:r>
      <w:r w:rsidRPr="009B41CA">
        <w:rPr>
          <w:rFonts w:ascii="Times New Roman" w:hAnsi="Times New Roman" w:cs="Times New Roman"/>
          <w:b w:val="0"/>
          <w:sz w:val="24"/>
          <w:szCs w:val="24"/>
          <w:lang w:val="pt-BR"/>
        </w:rPr>
        <w:t>. O disposto neste artigo não se aplic</w:t>
      </w:r>
      <w:r w:rsidR="000D4F18">
        <w:rPr>
          <w:rFonts w:ascii="Times New Roman" w:hAnsi="Times New Roman" w:cs="Times New Roman"/>
          <w:b w:val="0"/>
          <w:sz w:val="24"/>
          <w:szCs w:val="24"/>
          <w:lang w:val="pt-BR"/>
        </w:rPr>
        <w:t>a a serviços delegados</w:t>
      </w:r>
      <w:r w:rsidRPr="009B41CA">
        <w:rPr>
          <w:rFonts w:ascii="Times New Roman" w:hAnsi="Times New Roman" w:cs="Times New Roman"/>
          <w:b w:val="0"/>
          <w:sz w:val="24"/>
          <w:szCs w:val="24"/>
          <w:lang w:val="pt-BR"/>
        </w:rPr>
        <w:t xml:space="preserve"> a terceiros mediante contrato, que somente poderão efetuar o lançamento e arrecadação das suas respectivas tarifas e preços públicos.</w:t>
      </w:r>
    </w:p>
    <w:p w:rsid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EB429E" w:rsidRDefault="009B41CA" w:rsidP="00EB429E">
      <w:pPr>
        <w:pStyle w:val="Ttulo11"/>
        <w:spacing w:line="480" w:lineRule="auto"/>
        <w:ind w:left="0" w:right="3"/>
        <w:jc w:val="center"/>
        <w:rPr>
          <w:rFonts w:ascii="Times New Roman" w:hAnsi="Times New Roman" w:cs="Times New Roman"/>
          <w:sz w:val="24"/>
          <w:szCs w:val="24"/>
          <w:lang w:val="pt-BR"/>
        </w:rPr>
      </w:pPr>
      <w:r w:rsidRPr="00EB429E">
        <w:rPr>
          <w:rFonts w:ascii="Times New Roman" w:hAnsi="Times New Roman" w:cs="Times New Roman"/>
          <w:sz w:val="24"/>
          <w:szCs w:val="24"/>
          <w:lang w:val="pt-BR"/>
        </w:rPr>
        <w:t>Seção III</w:t>
      </w:r>
    </w:p>
    <w:p w:rsidR="009B41CA" w:rsidRPr="00EB429E" w:rsidRDefault="009B41CA" w:rsidP="00EB429E">
      <w:pPr>
        <w:pStyle w:val="Ttulo11"/>
        <w:spacing w:line="480" w:lineRule="auto"/>
        <w:ind w:right="3" w:hanging="1280"/>
        <w:jc w:val="center"/>
        <w:rPr>
          <w:rFonts w:ascii="Times New Roman" w:hAnsi="Times New Roman" w:cs="Times New Roman"/>
          <w:sz w:val="24"/>
          <w:szCs w:val="24"/>
          <w:lang w:val="pt-BR"/>
        </w:rPr>
      </w:pPr>
      <w:r w:rsidRPr="00EB429E">
        <w:rPr>
          <w:rFonts w:ascii="Times New Roman" w:hAnsi="Times New Roman" w:cs="Times New Roman"/>
          <w:sz w:val="24"/>
          <w:szCs w:val="24"/>
          <w:lang w:val="pt-BR"/>
        </w:rPr>
        <w:t>Do Regime Contábil Patrimonial</w:t>
      </w:r>
    </w:p>
    <w:p w:rsidR="009B41CA" w:rsidRPr="00EB429E" w:rsidRDefault="009B41CA" w:rsidP="00EB429E">
      <w:pPr>
        <w:pStyle w:val="Ttulo11"/>
        <w:spacing w:line="480" w:lineRule="auto"/>
        <w:ind w:right="3" w:firstLine="851"/>
        <w:jc w:val="center"/>
        <w:rPr>
          <w:rFonts w:ascii="Times New Roman" w:hAnsi="Times New Roman" w:cs="Times New Roman"/>
          <w:sz w:val="24"/>
          <w:szCs w:val="24"/>
          <w:lang w:val="pt-BR"/>
        </w:rPr>
      </w:pPr>
    </w:p>
    <w:p w:rsidR="009B41CA" w:rsidRPr="009B41CA" w:rsidRDefault="00EB429E" w:rsidP="00EB429E">
      <w:pPr>
        <w:pStyle w:val="Ttulo11"/>
        <w:spacing w:line="360" w:lineRule="auto"/>
        <w:ind w:left="0" w:right="3" w:firstLine="851"/>
        <w:jc w:val="both"/>
        <w:rPr>
          <w:rFonts w:ascii="Times New Roman" w:hAnsi="Times New Roman" w:cs="Times New Roman"/>
          <w:b w:val="0"/>
          <w:sz w:val="24"/>
          <w:szCs w:val="24"/>
          <w:lang w:val="pt-BR"/>
        </w:rPr>
      </w:pPr>
      <w:r w:rsidRPr="00EB429E">
        <w:rPr>
          <w:rFonts w:ascii="Times New Roman" w:hAnsi="Times New Roman" w:cs="Times New Roman"/>
          <w:sz w:val="24"/>
          <w:szCs w:val="24"/>
          <w:lang w:val="pt-BR"/>
        </w:rPr>
        <w:t>Art.52</w:t>
      </w:r>
      <w:r w:rsidR="009B41CA" w:rsidRPr="009B41CA">
        <w:rPr>
          <w:rFonts w:ascii="Times New Roman" w:hAnsi="Times New Roman" w:cs="Times New Roman"/>
          <w:b w:val="0"/>
          <w:sz w:val="24"/>
          <w:szCs w:val="24"/>
          <w:lang w:val="pt-BR"/>
        </w:rPr>
        <w:t>- Independente que quem as tenha adquirido ou</w:t>
      </w:r>
      <w:r>
        <w:rPr>
          <w:rFonts w:ascii="Times New Roman" w:hAnsi="Times New Roman" w:cs="Times New Roman"/>
          <w:b w:val="0"/>
          <w:sz w:val="24"/>
          <w:szCs w:val="24"/>
          <w:lang w:val="pt-BR"/>
        </w:rPr>
        <w:t xml:space="preserve"> construído, as infraestruturas</w:t>
      </w:r>
      <w:r w:rsidR="009B41CA" w:rsidRPr="009B41CA">
        <w:rPr>
          <w:rFonts w:ascii="Times New Roman" w:hAnsi="Times New Roman" w:cs="Times New Roman"/>
          <w:b w:val="0"/>
          <w:sz w:val="24"/>
          <w:szCs w:val="24"/>
          <w:lang w:val="pt-BR"/>
        </w:rPr>
        <w:t xml:space="preserve"> e outros bens vinculados aos serviços públicos de saneamento básico constituem patrimônio público do Município, afetados aos órgãos ou entidades municipais responsáveis pela sua gestão, e são impenhoráveis e inalienáveis sem prévia autorização legislativa, exceto materiais inservíveis e bens móveis obsoletos ou improdutivos.</w:t>
      </w:r>
    </w:p>
    <w:p w:rsidR="004E2006" w:rsidRDefault="004E2006" w:rsidP="00EB429E">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EB429E" w:rsidP="00EB429E">
      <w:pPr>
        <w:pStyle w:val="Ttulo11"/>
        <w:spacing w:line="360" w:lineRule="auto"/>
        <w:ind w:left="0" w:right="3" w:firstLine="851"/>
        <w:jc w:val="both"/>
        <w:rPr>
          <w:rFonts w:ascii="Times New Roman" w:hAnsi="Times New Roman" w:cs="Times New Roman"/>
          <w:b w:val="0"/>
          <w:sz w:val="24"/>
          <w:szCs w:val="24"/>
          <w:lang w:val="pt-BR"/>
        </w:rPr>
      </w:pPr>
      <w:r w:rsidRPr="00EB429E">
        <w:rPr>
          <w:rFonts w:ascii="Times New Roman" w:hAnsi="Times New Roman" w:cs="Times New Roman"/>
          <w:sz w:val="24"/>
          <w:szCs w:val="24"/>
          <w:lang w:val="pt-BR"/>
        </w:rPr>
        <w:t>Art. 53</w:t>
      </w:r>
      <w:r w:rsidR="009B41CA" w:rsidRPr="009B41CA">
        <w:rPr>
          <w:rFonts w:ascii="Times New Roman" w:hAnsi="Times New Roman" w:cs="Times New Roman"/>
          <w:b w:val="0"/>
          <w:sz w:val="24"/>
          <w:szCs w:val="24"/>
          <w:lang w:val="pt-BR"/>
        </w:rPr>
        <w:t>- Os valores investidos em bens reversíveis pelos prestadores dos serviços contratados sob qualquer forma de delegação, apurados e registrados conforme a legislação e as normas contábeis brasileiras constituirão créditos perante o Município, a serem recuperados mediante exploração dos serviços, nos termos contratuais e dos demais instrumentos de regulação.</w:t>
      </w:r>
    </w:p>
    <w:p w:rsidR="004E2006" w:rsidRDefault="004E2006" w:rsidP="00EB429E">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EB429E">
      <w:pPr>
        <w:pStyle w:val="Ttulo11"/>
        <w:spacing w:line="360" w:lineRule="auto"/>
        <w:ind w:left="0" w:right="3" w:firstLine="851"/>
        <w:jc w:val="both"/>
        <w:rPr>
          <w:rFonts w:ascii="Times New Roman" w:hAnsi="Times New Roman" w:cs="Times New Roman"/>
          <w:b w:val="0"/>
          <w:sz w:val="24"/>
          <w:szCs w:val="24"/>
          <w:lang w:val="pt-BR"/>
        </w:rPr>
      </w:pPr>
      <w:r w:rsidRPr="00EB429E">
        <w:rPr>
          <w:rFonts w:ascii="Times New Roman" w:hAnsi="Times New Roman" w:cs="Times New Roman"/>
          <w:sz w:val="24"/>
          <w:szCs w:val="24"/>
          <w:lang w:val="pt-BR"/>
        </w:rPr>
        <w:t>§1°</w:t>
      </w:r>
      <w:r w:rsidR="00EB429E">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Não gerarão crédito perante o titular os investimentos feitos sem ônus para o prestador contratado, tais como os decorrentes de exigência legal aplicável à implantação de empreendimentos imobiliários, os provenientes de subvenções ou transferências fiscais voluntárias e as doações.</w:t>
      </w:r>
    </w:p>
    <w:p w:rsidR="004E2006" w:rsidRDefault="004E2006" w:rsidP="00EB429E">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EB429E">
      <w:pPr>
        <w:pStyle w:val="Ttulo11"/>
        <w:spacing w:line="360" w:lineRule="auto"/>
        <w:ind w:left="0" w:right="3" w:firstLine="851"/>
        <w:jc w:val="both"/>
        <w:rPr>
          <w:rFonts w:ascii="Times New Roman" w:hAnsi="Times New Roman" w:cs="Times New Roman"/>
          <w:b w:val="0"/>
          <w:sz w:val="24"/>
          <w:szCs w:val="24"/>
          <w:lang w:val="pt-BR"/>
        </w:rPr>
      </w:pPr>
      <w:r w:rsidRPr="00EB429E">
        <w:rPr>
          <w:rFonts w:ascii="Times New Roman" w:hAnsi="Times New Roman" w:cs="Times New Roman"/>
          <w:sz w:val="24"/>
          <w:szCs w:val="24"/>
          <w:lang w:val="pt-BR"/>
        </w:rPr>
        <w:t>§2°</w:t>
      </w:r>
      <w:r w:rsidR="00EB429E" w:rsidRPr="00EB429E">
        <w:rPr>
          <w:rFonts w:ascii="Times New Roman" w:hAnsi="Times New Roman" w:cs="Times New Roman"/>
          <w:sz w:val="24"/>
          <w:szCs w:val="24"/>
          <w:lang w:val="pt-BR"/>
        </w:rPr>
        <w:t>-</w:t>
      </w:r>
      <w:r w:rsidRPr="009B41CA">
        <w:rPr>
          <w:rFonts w:ascii="Times New Roman" w:hAnsi="Times New Roman" w:cs="Times New Roman"/>
          <w:b w:val="0"/>
          <w:sz w:val="24"/>
          <w:szCs w:val="24"/>
          <w:lang w:val="pt-BR"/>
        </w:rPr>
        <w:t xml:space="preserve"> Os investimentos realizados, os valores </w:t>
      </w:r>
      <w:r w:rsidR="00EB429E">
        <w:rPr>
          <w:rFonts w:ascii="Times New Roman" w:hAnsi="Times New Roman" w:cs="Times New Roman"/>
          <w:b w:val="0"/>
          <w:sz w:val="24"/>
          <w:szCs w:val="24"/>
          <w:lang w:val="pt-BR"/>
        </w:rPr>
        <w:t>amortizados, a depreciação e os</w:t>
      </w:r>
      <w:r w:rsidRPr="009B41CA">
        <w:rPr>
          <w:rFonts w:ascii="Times New Roman" w:hAnsi="Times New Roman" w:cs="Times New Roman"/>
          <w:b w:val="0"/>
          <w:sz w:val="24"/>
          <w:szCs w:val="24"/>
          <w:lang w:val="pt-BR"/>
        </w:rPr>
        <w:t xml:space="preserve"> respectivos saldos serão anualmente auditados e certificados pelo órgão regulador.</w:t>
      </w:r>
    </w:p>
    <w:p w:rsidR="004E2006" w:rsidRDefault="004E2006" w:rsidP="00EB429E">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EB429E">
      <w:pPr>
        <w:pStyle w:val="Ttulo11"/>
        <w:spacing w:line="360" w:lineRule="auto"/>
        <w:ind w:left="0" w:right="3" w:firstLine="851"/>
        <w:jc w:val="both"/>
        <w:rPr>
          <w:rFonts w:ascii="Times New Roman" w:hAnsi="Times New Roman" w:cs="Times New Roman"/>
          <w:b w:val="0"/>
          <w:sz w:val="24"/>
          <w:szCs w:val="24"/>
          <w:lang w:val="pt-BR"/>
        </w:rPr>
      </w:pPr>
      <w:r w:rsidRPr="00EB429E">
        <w:rPr>
          <w:rFonts w:ascii="Times New Roman" w:hAnsi="Times New Roman" w:cs="Times New Roman"/>
          <w:sz w:val="24"/>
          <w:szCs w:val="24"/>
          <w:lang w:val="pt-BR"/>
        </w:rPr>
        <w:t>§3°</w:t>
      </w:r>
      <w:r w:rsidR="00EB429E" w:rsidRPr="00EB429E">
        <w:rPr>
          <w:rFonts w:ascii="Times New Roman" w:hAnsi="Times New Roman" w:cs="Times New Roman"/>
          <w:sz w:val="24"/>
          <w:szCs w:val="24"/>
          <w:lang w:val="pt-BR"/>
        </w:rPr>
        <w:t>-</w:t>
      </w:r>
      <w:r w:rsidRPr="009B41CA">
        <w:rPr>
          <w:rFonts w:ascii="Times New Roman" w:hAnsi="Times New Roman" w:cs="Times New Roman"/>
          <w:b w:val="0"/>
          <w:sz w:val="24"/>
          <w:szCs w:val="24"/>
          <w:lang w:val="pt-BR"/>
        </w:rPr>
        <w:t xml:space="preserve"> Os créditos decorrentes de investimentos devidamente certificados poderão constituir garantia de empréstimos, destinados exclusivamente a investimentos nos sistemas de saneamento objeto do respectivo contrato.</w:t>
      </w:r>
    </w:p>
    <w:p w:rsidR="004E2006" w:rsidRDefault="004E2006" w:rsidP="00EB429E">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EB429E">
      <w:pPr>
        <w:pStyle w:val="Ttulo11"/>
        <w:spacing w:line="360" w:lineRule="auto"/>
        <w:ind w:left="0" w:right="3" w:firstLine="851"/>
        <w:jc w:val="both"/>
        <w:rPr>
          <w:rFonts w:ascii="Times New Roman" w:hAnsi="Times New Roman" w:cs="Times New Roman"/>
          <w:b w:val="0"/>
          <w:sz w:val="24"/>
          <w:szCs w:val="24"/>
          <w:lang w:val="pt-BR"/>
        </w:rPr>
      </w:pPr>
      <w:r w:rsidRPr="00EB429E">
        <w:rPr>
          <w:rFonts w:ascii="Times New Roman" w:hAnsi="Times New Roman" w:cs="Times New Roman"/>
          <w:sz w:val="24"/>
          <w:szCs w:val="24"/>
          <w:lang w:val="pt-BR"/>
        </w:rPr>
        <w:t>§4°</w:t>
      </w:r>
      <w:r w:rsidR="00EB429E" w:rsidRPr="00EB429E">
        <w:rPr>
          <w:rFonts w:ascii="Times New Roman" w:hAnsi="Times New Roman" w:cs="Times New Roman"/>
          <w:sz w:val="24"/>
          <w:szCs w:val="24"/>
          <w:lang w:val="pt-BR"/>
        </w:rPr>
        <w:t>-</w:t>
      </w:r>
      <w:r w:rsidRPr="009B41CA">
        <w:rPr>
          <w:rFonts w:ascii="Times New Roman" w:hAnsi="Times New Roman" w:cs="Times New Roman"/>
          <w:b w:val="0"/>
          <w:sz w:val="24"/>
          <w:szCs w:val="24"/>
          <w:lang w:val="pt-BR"/>
        </w:rPr>
        <w:t xml:space="preserve"> Salvo nos casos de serviços contratados sob o regime da Lei federal nº 8.666, de 1993, os prestadores contratados, organizados sob a forma de empresa regida pelo direito privado, deverão constituir empresa subsidiária de propósito específico para a prestação dos serviços delegados pelo Município a qual terá contabilidade própria e segregada de outras atividades exercidas pelos seus controladores.</w:t>
      </w:r>
    </w:p>
    <w:p w:rsidR="00EB429E" w:rsidRPr="009B41CA" w:rsidRDefault="00EB429E" w:rsidP="009B41CA">
      <w:pPr>
        <w:pStyle w:val="Ttulo11"/>
        <w:spacing w:line="360" w:lineRule="auto"/>
        <w:ind w:right="3" w:firstLine="851"/>
        <w:jc w:val="both"/>
        <w:rPr>
          <w:rFonts w:ascii="Times New Roman" w:hAnsi="Times New Roman" w:cs="Times New Roman"/>
          <w:b w:val="0"/>
          <w:sz w:val="24"/>
          <w:szCs w:val="24"/>
          <w:lang w:val="pt-BR"/>
        </w:rPr>
      </w:pPr>
    </w:p>
    <w:p w:rsidR="00EB429E" w:rsidRDefault="00EB429E" w:rsidP="009B41CA">
      <w:pPr>
        <w:pStyle w:val="Ttulo11"/>
        <w:spacing w:line="360" w:lineRule="auto"/>
        <w:ind w:right="3" w:firstLine="851"/>
        <w:jc w:val="both"/>
        <w:rPr>
          <w:rFonts w:ascii="Times New Roman" w:hAnsi="Times New Roman" w:cs="Times New Roman"/>
          <w:b w:val="0"/>
          <w:sz w:val="24"/>
          <w:szCs w:val="24"/>
          <w:lang w:val="pt-BR"/>
        </w:rPr>
      </w:pPr>
    </w:p>
    <w:p w:rsidR="009B41CA" w:rsidRPr="008C43DA" w:rsidRDefault="009B41CA" w:rsidP="008C43DA">
      <w:pPr>
        <w:pStyle w:val="Ttulo11"/>
        <w:spacing w:line="480" w:lineRule="auto"/>
        <w:ind w:right="3" w:hanging="1280"/>
        <w:jc w:val="center"/>
        <w:rPr>
          <w:rFonts w:ascii="Times New Roman" w:hAnsi="Times New Roman" w:cs="Times New Roman"/>
          <w:sz w:val="24"/>
          <w:szCs w:val="24"/>
          <w:lang w:val="pt-BR"/>
        </w:rPr>
      </w:pPr>
      <w:r w:rsidRPr="008C43DA">
        <w:rPr>
          <w:rFonts w:ascii="Times New Roman" w:hAnsi="Times New Roman" w:cs="Times New Roman"/>
          <w:sz w:val="24"/>
          <w:szCs w:val="24"/>
          <w:lang w:val="pt-BR"/>
        </w:rPr>
        <w:t>CAPÍTULO VI</w:t>
      </w:r>
    </w:p>
    <w:p w:rsidR="009B41CA" w:rsidRPr="008C43DA" w:rsidRDefault="009B41CA" w:rsidP="008C43DA">
      <w:pPr>
        <w:pStyle w:val="Ttulo11"/>
        <w:spacing w:line="480" w:lineRule="auto"/>
        <w:ind w:right="3" w:hanging="1280"/>
        <w:jc w:val="center"/>
        <w:rPr>
          <w:rFonts w:ascii="Times New Roman" w:hAnsi="Times New Roman" w:cs="Times New Roman"/>
          <w:sz w:val="24"/>
          <w:szCs w:val="24"/>
          <w:lang w:val="pt-BR"/>
        </w:rPr>
      </w:pPr>
      <w:r w:rsidRPr="008C43DA">
        <w:rPr>
          <w:rFonts w:ascii="Times New Roman" w:hAnsi="Times New Roman" w:cs="Times New Roman"/>
          <w:sz w:val="24"/>
          <w:szCs w:val="24"/>
          <w:lang w:val="pt-BR"/>
        </w:rPr>
        <w:t>DAS DIRETRIZES PARA A REGULAÇÃO E FISCALIZAÇÃO DOS SERVIÇOS</w:t>
      </w:r>
    </w:p>
    <w:p w:rsidR="009B41CA" w:rsidRPr="008C43DA" w:rsidRDefault="009B41CA" w:rsidP="008C43DA">
      <w:pPr>
        <w:pStyle w:val="Ttulo11"/>
        <w:spacing w:line="480" w:lineRule="auto"/>
        <w:ind w:right="3" w:hanging="1280"/>
        <w:jc w:val="center"/>
        <w:rPr>
          <w:rFonts w:ascii="Times New Roman" w:hAnsi="Times New Roman" w:cs="Times New Roman"/>
          <w:sz w:val="24"/>
          <w:szCs w:val="24"/>
          <w:lang w:val="pt-BR"/>
        </w:rPr>
      </w:pPr>
      <w:r w:rsidRPr="008C43DA">
        <w:rPr>
          <w:rFonts w:ascii="Times New Roman" w:hAnsi="Times New Roman" w:cs="Times New Roman"/>
          <w:sz w:val="24"/>
          <w:szCs w:val="24"/>
          <w:lang w:val="pt-BR"/>
        </w:rPr>
        <w:t>Seção I</w:t>
      </w:r>
    </w:p>
    <w:p w:rsidR="009B41CA" w:rsidRPr="008C43DA" w:rsidRDefault="009B41CA" w:rsidP="008C43DA">
      <w:pPr>
        <w:pStyle w:val="Ttulo11"/>
        <w:spacing w:line="480" w:lineRule="auto"/>
        <w:ind w:right="3" w:hanging="1280"/>
        <w:jc w:val="center"/>
        <w:rPr>
          <w:rFonts w:ascii="Times New Roman" w:hAnsi="Times New Roman" w:cs="Times New Roman"/>
          <w:sz w:val="24"/>
          <w:szCs w:val="24"/>
          <w:lang w:val="pt-BR"/>
        </w:rPr>
      </w:pPr>
      <w:r w:rsidRPr="008C43DA">
        <w:rPr>
          <w:rFonts w:ascii="Times New Roman" w:hAnsi="Times New Roman" w:cs="Times New Roman"/>
          <w:sz w:val="24"/>
          <w:szCs w:val="24"/>
          <w:lang w:val="pt-BR"/>
        </w:rPr>
        <w:t>Dos Objetivos da Regulação</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8C43DA" w:rsidP="008C43DA">
      <w:pPr>
        <w:pStyle w:val="Ttulo11"/>
        <w:spacing w:line="360" w:lineRule="auto"/>
        <w:ind w:right="3" w:hanging="429"/>
        <w:jc w:val="both"/>
        <w:rPr>
          <w:rFonts w:ascii="Times New Roman" w:hAnsi="Times New Roman" w:cs="Times New Roman"/>
          <w:b w:val="0"/>
          <w:sz w:val="24"/>
          <w:szCs w:val="24"/>
          <w:lang w:val="pt-BR"/>
        </w:rPr>
      </w:pPr>
      <w:r w:rsidRPr="00400290">
        <w:rPr>
          <w:rFonts w:ascii="Times New Roman" w:hAnsi="Times New Roman" w:cs="Times New Roman"/>
          <w:sz w:val="24"/>
          <w:szCs w:val="24"/>
          <w:lang w:val="pt-BR"/>
        </w:rPr>
        <w:t>Art.54</w:t>
      </w:r>
      <w:r w:rsidR="009B41CA" w:rsidRPr="009B41CA">
        <w:rPr>
          <w:rFonts w:ascii="Times New Roman" w:hAnsi="Times New Roman" w:cs="Times New Roman"/>
          <w:b w:val="0"/>
          <w:sz w:val="24"/>
          <w:szCs w:val="24"/>
          <w:lang w:val="pt-BR"/>
        </w:rPr>
        <w:t>- São objetivos gerais da regulação:</w:t>
      </w:r>
    </w:p>
    <w:p w:rsidR="009B41CA" w:rsidRPr="009B41CA" w:rsidRDefault="00400290" w:rsidP="008C43DA">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estabelecer padrões e normas para a adequada prestação dos serviços e para a satisfação dos usuários;</w:t>
      </w:r>
    </w:p>
    <w:p w:rsidR="009B41CA" w:rsidRPr="009B41CA" w:rsidRDefault="00400290" w:rsidP="008C43DA">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II</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garantir</w:t>
      </w:r>
      <w:proofErr w:type="gramEnd"/>
      <w:r w:rsidR="009B41CA" w:rsidRPr="009B41CA">
        <w:rPr>
          <w:rFonts w:ascii="Times New Roman" w:hAnsi="Times New Roman" w:cs="Times New Roman"/>
          <w:b w:val="0"/>
          <w:sz w:val="24"/>
          <w:szCs w:val="24"/>
          <w:lang w:val="pt-BR"/>
        </w:rPr>
        <w:t xml:space="preserve"> o cumprimento das condições, objetivos e metas estabelecidas; e</w:t>
      </w:r>
    </w:p>
    <w:p w:rsidR="009B41CA" w:rsidRPr="009B41CA" w:rsidRDefault="00400290" w:rsidP="008C43DA">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prevenir e limitar o abuso de atos discricionários pelos gestores municipais e o abuso do poder econômico de eventuais prestadores dos serviços contratados, ressalvada a competência dos órgãos integrantes do sistema nacional de defesa da concorrência.</w:t>
      </w:r>
    </w:p>
    <w:p w:rsidR="009B41CA" w:rsidRPr="008C43DA" w:rsidRDefault="009B41CA" w:rsidP="008C43DA">
      <w:pPr>
        <w:pStyle w:val="Ttulo11"/>
        <w:spacing w:line="480" w:lineRule="auto"/>
        <w:ind w:right="3" w:firstLine="851"/>
        <w:jc w:val="center"/>
        <w:rPr>
          <w:rFonts w:ascii="Times New Roman" w:hAnsi="Times New Roman" w:cs="Times New Roman"/>
          <w:sz w:val="24"/>
          <w:szCs w:val="24"/>
          <w:lang w:val="pt-BR"/>
        </w:rPr>
      </w:pPr>
    </w:p>
    <w:p w:rsidR="009B41CA" w:rsidRPr="008C43DA" w:rsidRDefault="009B41CA" w:rsidP="008C43DA">
      <w:pPr>
        <w:pStyle w:val="Ttulo11"/>
        <w:spacing w:line="480" w:lineRule="auto"/>
        <w:ind w:right="3" w:hanging="1280"/>
        <w:jc w:val="center"/>
        <w:rPr>
          <w:rFonts w:ascii="Times New Roman" w:hAnsi="Times New Roman" w:cs="Times New Roman"/>
          <w:sz w:val="24"/>
          <w:szCs w:val="24"/>
          <w:lang w:val="pt-BR"/>
        </w:rPr>
      </w:pPr>
      <w:r w:rsidRPr="008C43DA">
        <w:rPr>
          <w:rFonts w:ascii="Times New Roman" w:hAnsi="Times New Roman" w:cs="Times New Roman"/>
          <w:sz w:val="24"/>
          <w:szCs w:val="24"/>
          <w:lang w:val="pt-BR"/>
        </w:rPr>
        <w:t>Seção II</w:t>
      </w:r>
    </w:p>
    <w:p w:rsidR="009B41CA" w:rsidRPr="008C43DA" w:rsidRDefault="009B41CA" w:rsidP="008C43DA">
      <w:pPr>
        <w:pStyle w:val="Ttulo11"/>
        <w:spacing w:line="480" w:lineRule="auto"/>
        <w:ind w:right="3" w:hanging="1280"/>
        <w:jc w:val="center"/>
        <w:rPr>
          <w:rFonts w:ascii="Times New Roman" w:hAnsi="Times New Roman" w:cs="Times New Roman"/>
          <w:sz w:val="24"/>
          <w:szCs w:val="24"/>
          <w:lang w:val="pt-BR"/>
        </w:rPr>
      </w:pPr>
      <w:r w:rsidRPr="008C43DA">
        <w:rPr>
          <w:rFonts w:ascii="Times New Roman" w:hAnsi="Times New Roman" w:cs="Times New Roman"/>
          <w:sz w:val="24"/>
          <w:szCs w:val="24"/>
          <w:lang w:val="pt-BR"/>
        </w:rPr>
        <w:t>Do Exercício da Função de Regulação</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8C43DA" w:rsidP="008C43DA">
      <w:pPr>
        <w:pStyle w:val="Ttulo11"/>
        <w:spacing w:line="360" w:lineRule="auto"/>
        <w:ind w:left="0" w:right="3" w:firstLine="851"/>
        <w:jc w:val="both"/>
        <w:rPr>
          <w:rFonts w:ascii="Times New Roman" w:hAnsi="Times New Roman" w:cs="Times New Roman"/>
          <w:b w:val="0"/>
          <w:sz w:val="24"/>
          <w:szCs w:val="24"/>
          <w:lang w:val="pt-BR"/>
        </w:rPr>
      </w:pPr>
      <w:r w:rsidRPr="008C43DA">
        <w:rPr>
          <w:rFonts w:ascii="Times New Roman" w:hAnsi="Times New Roman" w:cs="Times New Roman"/>
          <w:sz w:val="24"/>
          <w:szCs w:val="24"/>
          <w:lang w:val="pt-BR"/>
        </w:rPr>
        <w:t>Art.55</w:t>
      </w:r>
      <w:r w:rsidR="009B41CA" w:rsidRPr="009B41CA">
        <w:rPr>
          <w:rFonts w:ascii="Times New Roman" w:hAnsi="Times New Roman" w:cs="Times New Roman"/>
          <w:b w:val="0"/>
          <w:sz w:val="24"/>
          <w:szCs w:val="24"/>
          <w:lang w:val="pt-BR"/>
        </w:rPr>
        <w:t>- O exercício da função de regulação atenderá aos seguintes princípios:</w:t>
      </w:r>
    </w:p>
    <w:p w:rsidR="009B41CA" w:rsidRPr="009B41CA" w:rsidRDefault="009B41CA" w:rsidP="008C43DA">
      <w:pPr>
        <w:pStyle w:val="Ttulo11"/>
        <w:spacing w:line="360" w:lineRule="auto"/>
        <w:ind w:right="3" w:hanging="429"/>
        <w:jc w:val="both"/>
        <w:rPr>
          <w:rFonts w:ascii="Times New Roman" w:hAnsi="Times New Roman" w:cs="Times New Roman"/>
          <w:b w:val="0"/>
          <w:sz w:val="24"/>
          <w:szCs w:val="24"/>
          <w:lang w:val="pt-BR"/>
        </w:rPr>
      </w:pPr>
      <w:r w:rsidRPr="008C43DA">
        <w:rPr>
          <w:rFonts w:cs="Tahoma"/>
          <w:lang w:val="pt-BR"/>
        </w:rPr>
        <w:t>I-</w:t>
      </w:r>
      <w:r w:rsidR="00400290">
        <w:rPr>
          <w:rFonts w:ascii="Times New Roman" w:hAnsi="Times New Roman" w:cs="Times New Roman"/>
          <w:b w:val="0"/>
          <w:sz w:val="24"/>
          <w:szCs w:val="24"/>
          <w:lang w:val="pt-BR"/>
        </w:rPr>
        <w:t xml:space="preserve"> </w:t>
      </w:r>
      <w:r w:rsidRPr="009B41CA">
        <w:rPr>
          <w:rFonts w:ascii="Times New Roman" w:hAnsi="Times New Roman" w:cs="Times New Roman"/>
          <w:b w:val="0"/>
          <w:sz w:val="24"/>
          <w:szCs w:val="24"/>
          <w:lang w:val="pt-BR"/>
        </w:rPr>
        <w:t>capacidade e independência decisória;</w:t>
      </w:r>
    </w:p>
    <w:p w:rsidR="009B41CA" w:rsidRPr="009B41CA" w:rsidRDefault="009B41CA" w:rsidP="008C43DA">
      <w:pPr>
        <w:pStyle w:val="Ttulo11"/>
        <w:spacing w:line="360" w:lineRule="auto"/>
        <w:ind w:left="0" w:right="3" w:firstLine="851"/>
        <w:jc w:val="both"/>
        <w:rPr>
          <w:rFonts w:ascii="Times New Roman" w:hAnsi="Times New Roman" w:cs="Times New Roman"/>
          <w:b w:val="0"/>
          <w:sz w:val="24"/>
          <w:szCs w:val="24"/>
          <w:lang w:val="pt-BR"/>
        </w:rPr>
      </w:pPr>
      <w:r w:rsidRPr="008C43DA">
        <w:rPr>
          <w:rFonts w:cs="Tahoma"/>
          <w:lang w:val="pt-BR"/>
        </w:rPr>
        <w:t>II</w:t>
      </w:r>
      <w:r w:rsidR="00400290">
        <w:rPr>
          <w:rFonts w:ascii="Times New Roman" w:hAnsi="Times New Roman" w:cs="Times New Roman"/>
          <w:b w:val="0"/>
          <w:sz w:val="24"/>
          <w:szCs w:val="24"/>
          <w:lang w:val="pt-BR"/>
        </w:rPr>
        <w:t xml:space="preserve">- </w:t>
      </w:r>
      <w:proofErr w:type="gramStart"/>
      <w:r w:rsidRPr="009B41CA">
        <w:rPr>
          <w:rFonts w:ascii="Times New Roman" w:hAnsi="Times New Roman" w:cs="Times New Roman"/>
          <w:b w:val="0"/>
          <w:sz w:val="24"/>
          <w:szCs w:val="24"/>
          <w:lang w:val="pt-BR"/>
        </w:rPr>
        <w:t>transparência, tecnicidade, celeridade e objetividade</w:t>
      </w:r>
      <w:proofErr w:type="gramEnd"/>
      <w:r w:rsidRPr="009B41CA">
        <w:rPr>
          <w:rFonts w:ascii="Times New Roman" w:hAnsi="Times New Roman" w:cs="Times New Roman"/>
          <w:b w:val="0"/>
          <w:sz w:val="24"/>
          <w:szCs w:val="24"/>
          <w:lang w:val="pt-BR"/>
        </w:rPr>
        <w:t xml:space="preserve"> das decisões; e</w:t>
      </w:r>
    </w:p>
    <w:p w:rsidR="009B41CA" w:rsidRPr="009B41CA" w:rsidRDefault="009B41CA" w:rsidP="008C43DA">
      <w:pPr>
        <w:pStyle w:val="Ttulo11"/>
        <w:spacing w:line="360" w:lineRule="auto"/>
        <w:ind w:left="0" w:right="3" w:firstLine="851"/>
        <w:jc w:val="both"/>
        <w:rPr>
          <w:rFonts w:ascii="Times New Roman" w:hAnsi="Times New Roman" w:cs="Times New Roman"/>
          <w:b w:val="0"/>
          <w:sz w:val="24"/>
          <w:szCs w:val="24"/>
          <w:lang w:val="pt-BR"/>
        </w:rPr>
      </w:pPr>
      <w:r w:rsidRPr="008C43DA">
        <w:rPr>
          <w:rFonts w:cs="Tahoma"/>
          <w:lang w:val="pt-BR"/>
        </w:rPr>
        <w:t>III</w:t>
      </w:r>
      <w:r w:rsidR="00400290">
        <w:rPr>
          <w:rFonts w:ascii="Times New Roman" w:hAnsi="Times New Roman" w:cs="Times New Roman"/>
          <w:b w:val="0"/>
          <w:sz w:val="24"/>
          <w:szCs w:val="24"/>
          <w:lang w:val="pt-BR"/>
        </w:rPr>
        <w:t xml:space="preserve">- </w:t>
      </w:r>
      <w:r w:rsidRPr="009B41CA">
        <w:rPr>
          <w:rFonts w:ascii="Times New Roman" w:hAnsi="Times New Roman" w:cs="Times New Roman"/>
          <w:b w:val="0"/>
          <w:sz w:val="24"/>
          <w:szCs w:val="24"/>
          <w:lang w:val="pt-BR"/>
        </w:rPr>
        <w:t>no caso dos serviços contratados, autonomia administrativa, orçamentária e financeira da entidade de regulação.</w:t>
      </w:r>
    </w:p>
    <w:p w:rsidR="004E2006" w:rsidRDefault="004E2006" w:rsidP="008C43DA">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8C43DA">
      <w:pPr>
        <w:pStyle w:val="Ttulo11"/>
        <w:spacing w:line="360" w:lineRule="auto"/>
        <w:ind w:left="0" w:right="3" w:firstLine="851"/>
        <w:jc w:val="both"/>
        <w:rPr>
          <w:rFonts w:ascii="Times New Roman" w:hAnsi="Times New Roman" w:cs="Times New Roman"/>
          <w:b w:val="0"/>
          <w:sz w:val="24"/>
          <w:szCs w:val="24"/>
          <w:lang w:val="pt-BR"/>
        </w:rPr>
      </w:pPr>
      <w:r w:rsidRPr="00400290">
        <w:rPr>
          <w:rFonts w:ascii="Times New Roman" w:hAnsi="Times New Roman" w:cs="Times New Roman"/>
          <w:sz w:val="24"/>
          <w:szCs w:val="24"/>
          <w:lang w:val="pt-BR"/>
        </w:rPr>
        <w:t>§1°</w:t>
      </w:r>
      <w:r w:rsidR="00400290" w:rsidRPr="00400290">
        <w:rPr>
          <w:rFonts w:ascii="Times New Roman" w:hAnsi="Times New Roman" w:cs="Times New Roman"/>
          <w:sz w:val="24"/>
          <w:szCs w:val="24"/>
          <w:lang w:val="pt-BR"/>
        </w:rPr>
        <w:t>-</w:t>
      </w:r>
      <w:r w:rsidRPr="009B41CA">
        <w:rPr>
          <w:rFonts w:ascii="Times New Roman" w:hAnsi="Times New Roman" w:cs="Times New Roman"/>
          <w:b w:val="0"/>
          <w:sz w:val="24"/>
          <w:szCs w:val="24"/>
          <w:lang w:val="pt-BR"/>
        </w:rPr>
        <w:t xml:space="preserve"> Ao órgão regulador deverão ser asseguradas entre outras as seguintes competências:</w:t>
      </w:r>
    </w:p>
    <w:p w:rsidR="009B41CA" w:rsidRPr="009B41CA" w:rsidRDefault="009B41CA" w:rsidP="008C43DA">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I</w:t>
      </w:r>
      <w:r w:rsidRPr="009B41CA">
        <w:rPr>
          <w:rFonts w:ascii="Times New Roman" w:hAnsi="Times New Roman" w:cs="Times New Roman"/>
          <w:b w:val="0"/>
          <w:sz w:val="24"/>
          <w:szCs w:val="24"/>
          <w:lang w:val="pt-BR"/>
        </w:rPr>
        <w:t xml:space="preserve"> - apreciar ou propor ao Executivo Municipal projetos de lei e de regulamentos que tratem de matérias relacionadas à gestão dos serviços públicos de saneamento básico;</w:t>
      </w:r>
    </w:p>
    <w:p w:rsidR="008C43DA" w:rsidRDefault="009B41CA" w:rsidP="004E2006">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II</w:t>
      </w:r>
      <w:r w:rsidR="00400290">
        <w:rPr>
          <w:rFonts w:ascii="Times New Roman" w:hAnsi="Times New Roman" w:cs="Times New Roman"/>
          <w:b w:val="0"/>
          <w:sz w:val="24"/>
          <w:szCs w:val="24"/>
          <w:lang w:val="pt-BR"/>
        </w:rPr>
        <w:t xml:space="preserve">- </w:t>
      </w:r>
      <w:r w:rsidRPr="009B41CA">
        <w:rPr>
          <w:rFonts w:ascii="Times New Roman" w:hAnsi="Times New Roman" w:cs="Times New Roman"/>
          <w:b w:val="0"/>
          <w:sz w:val="24"/>
          <w:szCs w:val="24"/>
          <w:lang w:val="pt-BR"/>
        </w:rPr>
        <w:t>editar normas de regulação técnica e instruções de procedimentos necessários para execução das leis e regulamentos que disciplinam a prestação dos serviços de saneamento básico, que abrangerão, pelo me</w:t>
      </w:r>
      <w:r w:rsidR="008C43DA">
        <w:rPr>
          <w:rFonts w:ascii="Times New Roman" w:hAnsi="Times New Roman" w:cs="Times New Roman"/>
          <w:b w:val="0"/>
          <w:sz w:val="24"/>
          <w:szCs w:val="24"/>
          <w:lang w:val="pt-BR"/>
        </w:rPr>
        <w:t>nos, os aspectos listados no ar</w:t>
      </w:r>
      <w:r w:rsidRPr="009B41CA">
        <w:rPr>
          <w:rFonts w:ascii="Times New Roman" w:hAnsi="Times New Roman" w:cs="Times New Roman"/>
          <w:b w:val="0"/>
          <w:sz w:val="24"/>
          <w:szCs w:val="24"/>
          <w:lang w:val="pt-BR"/>
        </w:rPr>
        <w:t>t.23°, da Lei federal nº 11.445, de 05 de janeiro de 2007.</w:t>
      </w:r>
    </w:p>
    <w:p w:rsidR="009B41CA" w:rsidRPr="009B41CA" w:rsidRDefault="00400290"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acompanhar e auditar as informações contábeis, patrimoniais e operacionais dos prestadores dos serviços;</w:t>
      </w:r>
    </w:p>
    <w:p w:rsidR="009B41CA" w:rsidRPr="009B41CA" w:rsidRDefault="00400290"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IV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definir a pauta e conduzir os processos de análise e apreciação bem como deliberar, mediante parecer técnico conclusivo, sobre proposições de reajustes ou de revisões periódicas de taxas, tarifas e outros preços públicos dos serviços de saneamento básico;</w:t>
      </w:r>
    </w:p>
    <w:p w:rsidR="009B41CA" w:rsidRPr="009B41CA" w:rsidRDefault="00400290"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 xml:space="preserve">instituir ou aprovar regras e critérios de estruturação do sistema contábil e respectivo plano de contas e dos sistemas de informações gerenciais adotados </w:t>
      </w:r>
      <w:proofErr w:type="gramStart"/>
      <w:r w:rsidR="009B41CA" w:rsidRPr="009B41CA">
        <w:rPr>
          <w:rFonts w:ascii="Times New Roman" w:hAnsi="Times New Roman" w:cs="Times New Roman"/>
          <w:b w:val="0"/>
          <w:sz w:val="24"/>
          <w:szCs w:val="24"/>
          <w:lang w:val="pt-BR"/>
        </w:rPr>
        <w:t>pelos  prestadores</w:t>
      </w:r>
      <w:proofErr w:type="gramEnd"/>
      <w:r w:rsidR="009B41CA" w:rsidRPr="009B41CA">
        <w:rPr>
          <w:rFonts w:ascii="Times New Roman" w:hAnsi="Times New Roman" w:cs="Times New Roman"/>
          <w:b w:val="0"/>
          <w:sz w:val="24"/>
          <w:szCs w:val="24"/>
          <w:lang w:val="pt-BR"/>
        </w:rPr>
        <w:t xml:space="preserve"> dos serviços, visando o cumprimento das normas de regulação, controle e fiscalização;</w:t>
      </w:r>
    </w:p>
    <w:p w:rsidR="009B41CA" w:rsidRPr="009B41CA" w:rsidRDefault="00400290"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VI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coordenar os processos de elaboração e de revisão per iódica do PMSB ou dos planos específicos dos serviços, inclusive sua consolidação, bem como monitorar e avaliar sistematicamente a sua execução;</w:t>
      </w:r>
    </w:p>
    <w:p w:rsidR="009B41CA" w:rsidRPr="009B41CA" w:rsidRDefault="00400290"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VII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apreciar e opinar sobre as propostas orçamentárias anuais e plurianuais relativas à prestação dos serviços;</w:t>
      </w:r>
    </w:p>
    <w:p w:rsidR="009B41CA" w:rsidRPr="009B41CA" w:rsidRDefault="009B41CA"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VIII</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apreciar e deliberar conclusivamente sobre recursos interpostos pelos usuários, relativos a reclamações que, a juízo dos mesmos, não tenham sido suficientemente atendidas pelos prestadores dos serviços;</w:t>
      </w:r>
    </w:p>
    <w:p w:rsidR="009B41CA" w:rsidRPr="009B41CA" w:rsidRDefault="00400290"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IX</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apreciar e emitir parecer conclusivo sobre estudos e planos diretores ou suas revisões, relativos aos serviços de saneamento básico, bem como fiscalizar a execução dos mesmos;</w:t>
      </w:r>
    </w:p>
    <w:p w:rsidR="009B41CA" w:rsidRPr="009B41CA" w:rsidRDefault="00400290"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cs="Tahoma"/>
          <w:lang w:val="pt-BR"/>
        </w:rPr>
        <w:t>X</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assessorar o Executivo Municipal em ações relacionadas à gestão dos serviços de saneamento básico.</w:t>
      </w:r>
    </w:p>
    <w:p w:rsidR="004E2006" w:rsidRDefault="004E2006" w:rsidP="00400290">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ascii="Times New Roman" w:hAnsi="Times New Roman" w:cs="Times New Roman"/>
          <w:sz w:val="24"/>
          <w:szCs w:val="24"/>
          <w:lang w:val="pt-BR"/>
        </w:rPr>
        <w:t>§2°</w:t>
      </w:r>
      <w:r w:rsidR="00400290">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A composição do órgão regulador deverá contemplar a participação de pelo menos uma entidade representativa dos usuários e de uma entidade técnico-profissional.</w:t>
      </w:r>
    </w:p>
    <w:p w:rsidR="004E2006" w:rsidRDefault="004E2006" w:rsidP="00400290">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ascii="Times New Roman" w:hAnsi="Times New Roman" w:cs="Times New Roman"/>
          <w:sz w:val="24"/>
          <w:szCs w:val="24"/>
          <w:lang w:val="pt-BR"/>
        </w:rPr>
        <w:t>§3°</w:t>
      </w:r>
      <w:r w:rsidR="00400290">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Compreendem-se nas atividades de regulação dos serviços de saneamento básico a interpretação e a fixação de critérios para execução dos contratos e dos serviços e para correta administração de subsídios.</w:t>
      </w:r>
    </w:p>
    <w:p w:rsidR="004E2006" w:rsidRDefault="004E2006" w:rsidP="00400290">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400290"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ascii="Times New Roman" w:hAnsi="Times New Roman" w:cs="Times New Roman"/>
          <w:sz w:val="24"/>
          <w:szCs w:val="24"/>
          <w:lang w:val="pt-BR"/>
        </w:rPr>
        <w:t>Art.56</w:t>
      </w:r>
      <w:r w:rsidR="009B41CA" w:rsidRPr="009B41CA">
        <w:rPr>
          <w:rFonts w:ascii="Times New Roman" w:hAnsi="Times New Roman" w:cs="Times New Roman"/>
          <w:b w:val="0"/>
          <w:sz w:val="24"/>
          <w:szCs w:val="24"/>
          <w:lang w:val="pt-BR"/>
        </w:rPr>
        <w:t xml:space="preserve">- Os prestadores de serviços públicos de saneamento básico deverão </w:t>
      </w:r>
      <w:proofErr w:type="gramStart"/>
      <w:r w:rsidR="009B41CA" w:rsidRPr="009B41CA">
        <w:rPr>
          <w:rFonts w:ascii="Times New Roman" w:hAnsi="Times New Roman" w:cs="Times New Roman"/>
          <w:b w:val="0"/>
          <w:sz w:val="24"/>
          <w:szCs w:val="24"/>
          <w:lang w:val="pt-BR"/>
        </w:rPr>
        <w:t>fornecer  ao</w:t>
      </w:r>
      <w:proofErr w:type="gramEnd"/>
      <w:r w:rsidR="009B41CA" w:rsidRPr="009B41CA">
        <w:rPr>
          <w:rFonts w:ascii="Times New Roman" w:hAnsi="Times New Roman" w:cs="Times New Roman"/>
          <w:b w:val="0"/>
          <w:sz w:val="24"/>
          <w:szCs w:val="24"/>
          <w:lang w:val="pt-BR"/>
        </w:rPr>
        <w:t xml:space="preserve"> órgão regulador todos os dados e informações necessários para o desempenho de suas atividades.</w:t>
      </w:r>
    </w:p>
    <w:p w:rsidR="004E2006" w:rsidRDefault="004E2006" w:rsidP="00400290">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4E2006">
      <w:pPr>
        <w:pStyle w:val="Ttulo11"/>
        <w:spacing w:line="360" w:lineRule="auto"/>
        <w:ind w:left="0" w:right="3" w:firstLine="851"/>
        <w:jc w:val="both"/>
        <w:rPr>
          <w:rFonts w:ascii="Times New Roman" w:hAnsi="Times New Roman" w:cs="Times New Roman"/>
          <w:b w:val="0"/>
          <w:sz w:val="24"/>
          <w:szCs w:val="24"/>
          <w:lang w:val="pt-BR"/>
        </w:rPr>
      </w:pPr>
      <w:r w:rsidRPr="00400290">
        <w:rPr>
          <w:rFonts w:ascii="Times New Roman" w:hAnsi="Times New Roman" w:cs="Times New Roman"/>
          <w:sz w:val="24"/>
          <w:szCs w:val="24"/>
          <w:lang w:val="pt-BR"/>
        </w:rPr>
        <w:t>Parágrafo único</w:t>
      </w:r>
      <w:r w:rsidRPr="009B41CA">
        <w:rPr>
          <w:rFonts w:ascii="Times New Roman" w:hAnsi="Times New Roman" w:cs="Times New Roman"/>
          <w:b w:val="0"/>
          <w:sz w:val="24"/>
          <w:szCs w:val="24"/>
          <w:lang w:val="pt-BR"/>
        </w:rPr>
        <w:t>. Incluem-se entre os dados e informações a que se refere o caput aqueles produzidos por empresas ou profissionais contratados para executar serviços ou fornecer materiais e equipamentos.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400290" w:rsidRDefault="009B41CA" w:rsidP="00400290">
      <w:pPr>
        <w:pStyle w:val="Ttulo11"/>
        <w:spacing w:line="480" w:lineRule="auto"/>
        <w:ind w:right="3" w:hanging="1280"/>
        <w:jc w:val="center"/>
        <w:rPr>
          <w:rFonts w:ascii="Times New Roman" w:hAnsi="Times New Roman" w:cs="Times New Roman"/>
          <w:sz w:val="24"/>
          <w:szCs w:val="24"/>
          <w:lang w:val="pt-BR"/>
        </w:rPr>
      </w:pPr>
      <w:r w:rsidRPr="00400290">
        <w:rPr>
          <w:rFonts w:ascii="Times New Roman" w:hAnsi="Times New Roman" w:cs="Times New Roman"/>
          <w:sz w:val="24"/>
          <w:szCs w:val="24"/>
          <w:lang w:val="pt-BR"/>
        </w:rPr>
        <w:t>Seção III</w:t>
      </w:r>
    </w:p>
    <w:p w:rsidR="009B41CA" w:rsidRPr="00400290" w:rsidRDefault="009B41CA" w:rsidP="00400290">
      <w:pPr>
        <w:pStyle w:val="Ttulo11"/>
        <w:spacing w:line="480" w:lineRule="auto"/>
        <w:ind w:right="3" w:hanging="1280"/>
        <w:jc w:val="center"/>
        <w:rPr>
          <w:rFonts w:ascii="Times New Roman" w:hAnsi="Times New Roman" w:cs="Times New Roman"/>
          <w:sz w:val="24"/>
          <w:szCs w:val="24"/>
          <w:lang w:val="pt-BR"/>
        </w:rPr>
      </w:pPr>
      <w:r w:rsidRPr="00400290">
        <w:rPr>
          <w:rFonts w:ascii="Times New Roman" w:hAnsi="Times New Roman" w:cs="Times New Roman"/>
          <w:sz w:val="24"/>
          <w:szCs w:val="24"/>
          <w:lang w:val="pt-BR"/>
        </w:rPr>
        <w:t>Da Publicidade dos Atos de Regulação</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400290"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ascii="Times New Roman" w:hAnsi="Times New Roman" w:cs="Times New Roman"/>
          <w:sz w:val="24"/>
          <w:szCs w:val="24"/>
          <w:lang w:val="pt-BR"/>
        </w:rPr>
        <w:t>Art.57</w:t>
      </w:r>
      <w:r w:rsidR="009B41CA" w:rsidRPr="009B41CA">
        <w:rPr>
          <w:rFonts w:ascii="Times New Roman" w:hAnsi="Times New Roman" w:cs="Times New Roman"/>
          <w:b w:val="0"/>
          <w:sz w:val="24"/>
          <w:szCs w:val="24"/>
          <w:lang w:val="pt-BR"/>
        </w:rPr>
        <w:t>- Deverá ser assegurada publicidade aos relatórios, estudos, decisões e instrumentos equivalentes que se refiram à regulação ou à fiscalização dos serviços, bem como aos direitos e deveres dos usuários e prestadores, a eles podendo ter acesso qualquer cidadão, independentemente da existência de interesse direto.</w:t>
      </w:r>
    </w:p>
    <w:p w:rsidR="004E2006" w:rsidRDefault="004E2006" w:rsidP="00400290">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ascii="Times New Roman" w:hAnsi="Times New Roman" w:cs="Times New Roman"/>
          <w:sz w:val="24"/>
          <w:szCs w:val="24"/>
          <w:lang w:val="pt-BR"/>
        </w:rPr>
        <w:t>§1°</w:t>
      </w:r>
      <w:r w:rsidR="00400290">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Excluem-se do disposto no caput os documentos considerados sigilosos em razão de interesse público relevante, mediante prévia e motivada decisão do órgão regulador.</w:t>
      </w:r>
    </w:p>
    <w:p w:rsidR="004E2006" w:rsidRDefault="004E2006" w:rsidP="00400290">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400290">
      <w:pPr>
        <w:pStyle w:val="Ttulo11"/>
        <w:spacing w:line="360" w:lineRule="auto"/>
        <w:ind w:left="0" w:right="3" w:firstLine="851"/>
        <w:jc w:val="both"/>
        <w:rPr>
          <w:rFonts w:ascii="Times New Roman" w:hAnsi="Times New Roman" w:cs="Times New Roman"/>
          <w:b w:val="0"/>
          <w:sz w:val="24"/>
          <w:szCs w:val="24"/>
          <w:lang w:val="pt-BR"/>
        </w:rPr>
      </w:pPr>
      <w:r w:rsidRPr="00400290">
        <w:rPr>
          <w:rFonts w:ascii="Times New Roman" w:hAnsi="Times New Roman" w:cs="Times New Roman"/>
          <w:sz w:val="24"/>
          <w:szCs w:val="24"/>
          <w:lang w:val="pt-BR"/>
        </w:rPr>
        <w:t>§2°</w:t>
      </w:r>
      <w:r w:rsidR="00400290">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A publicidade a que se refere o caput deverá se efetivar, preferencialmente, por meio de sítio mantido na internet.</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400290" w:rsidRDefault="009B41CA" w:rsidP="00400290">
      <w:pPr>
        <w:pStyle w:val="Ttulo11"/>
        <w:spacing w:line="480" w:lineRule="auto"/>
        <w:ind w:right="3" w:hanging="1280"/>
        <w:jc w:val="center"/>
        <w:rPr>
          <w:rFonts w:ascii="Times New Roman" w:hAnsi="Times New Roman" w:cs="Times New Roman"/>
          <w:sz w:val="24"/>
          <w:szCs w:val="24"/>
          <w:lang w:val="pt-BR"/>
        </w:rPr>
      </w:pPr>
      <w:r w:rsidRPr="00400290">
        <w:rPr>
          <w:rFonts w:ascii="Times New Roman" w:hAnsi="Times New Roman" w:cs="Times New Roman"/>
          <w:sz w:val="24"/>
          <w:szCs w:val="24"/>
          <w:lang w:val="pt-BR"/>
        </w:rPr>
        <w:t>CAPÍTULO VII</w:t>
      </w:r>
    </w:p>
    <w:p w:rsidR="009B41CA" w:rsidRPr="00400290" w:rsidRDefault="009B41CA" w:rsidP="00400290">
      <w:pPr>
        <w:pStyle w:val="Ttulo11"/>
        <w:spacing w:line="480" w:lineRule="auto"/>
        <w:ind w:right="3" w:hanging="1280"/>
        <w:jc w:val="center"/>
        <w:rPr>
          <w:rFonts w:ascii="Times New Roman" w:hAnsi="Times New Roman" w:cs="Times New Roman"/>
          <w:sz w:val="24"/>
          <w:szCs w:val="24"/>
          <w:lang w:val="pt-BR"/>
        </w:rPr>
      </w:pPr>
      <w:r w:rsidRPr="00400290">
        <w:rPr>
          <w:rFonts w:ascii="Times New Roman" w:hAnsi="Times New Roman" w:cs="Times New Roman"/>
          <w:sz w:val="24"/>
          <w:szCs w:val="24"/>
          <w:lang w:val="pt-BR"/>
        </w:rPr>
        <w:t>DOS DIREITOS E OBRIGAÇÕES DOS USUÁRIOS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400290"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ascii="Times New Roman" w:hAnsi="Times New Roman" w:cs="Times New Roman"/>
          <w:sz w:val="24"/>
          <w:szCs w:val="24"/>
          <w:lang w:val="pt-BR"/>
        </w:rPr>
        <w:t>Art.58</w:t>
      </w:r>
      <w:r w:rsidR="009B41CA" w:rsidRPr="009B41CA">
        <w:rPr>
          <w:rFonts w:ascii="Times New Roman" w:hAnsi="Times New Roman" w:cs="Times New Roman"/>
          <w:b w:val="0"/>
          <w:sz w:val="24"/>
          <w:szCs w:val="24"/>
          <w:lang w:val="pt-BR"/>
        </w:rPr>
        <w:t>- Sem prejuízo do disposto na Lei federal nº 8.078, de 11 de setembro de 1990, são direitos dos usuários efetivos ou potenciais dos serviços de saneamento básico:</w:t>
      </w:r>
    </w:p>
    <w:p w:rsidR="009B41CA" w:rsidRPr="009B41CA" w:rsidRDefault="00400290"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garantia do acesso a serviços, em quantidade suficiente para o atendimento de suas necessidades e com qualidade adequada aos requisitos sanitários e ambientais;</w:t>
      </w:r>
    </w:p>
    <w:p w:rsidR="009B41CA" w:rsidRPr="009B41CA" w:rsidRDefault="00400290"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receber do regulador e do prestador informações necessárias para a defesa de seus interesses individuais ou coletivos;</w:t>
      </w:r>
    </w:p>
    <w:p w:rsidR="009B41CA" w:rsidRPr="009B41CA" w:rsidRDefault="00400290"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recorrer, nas instâncias administrativas, de decisões e atos do prestador que afetem seus interesses, inclusive cobranças consideradas indevidas;</w:t>
      </w:r>
    </w:p>
    <w:p w:rsidR="009B41CA" w:rsidRPr="009B41CA" w:rsidRDefault="00400290"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IV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ter acesso a informações sobre a prestação dos serviços, inclusive as produzidas pelo regulador ou sob seu domínio;</w:t>
      </w:r>
    </w:p>
    <w:p w:rsidR="009B41CA" w:rsidRPr="009B41CA" w:rsidRDefault="009B41CA" w:rsidP="00C646C6">
      <w:pPr>
        <w:pStyle w:val="Ttulo11"/>
        <w:spacing w:line="360" w:lineRule="auto"/>
        <w:ind w:left="0" w:right="3" w:firstLine="851"/>
        <w:jc w:val="center"/>
        <w:rPr>
          <w:rFonts w:ascii="Times New Roman" w:hAnsi="Times New Roman" w:cs="Times New Roman"/>
          <w:b w:val="0"/>
          <w:sz w:val="24"/>
          <w:szCs w:val="24"/>
          <w:lang w:val="pt-BR"/>
        </w:rPr>
      </w:pPr>
      <w:r w:rsidRPr="00C646C6">
        <w:rPr>
          <w:rFonts w:cs="Tahoma"/>
          <w:lang w:val="pt-BR"/>
        </w:rPr>
        <w:t>V-</w:t>
      </w:r>
      <w:r w:rsidR="00C646C6">
        <w:rPr>
          <w:rFonts w:ascii="Times New Roman" w:hAnsi="Times New Roman" w:cs="Times New Roman"/>
          <w:b w:val="0"/>
          <w:sz w:val="24"/>
          <w:szCs w:val="24"/>
          <w:lang w:val="pt-BR"/>
        </w:rPr>
        <w:t xml:space="preserve"> </w:t>
      </w:r>
      <w:r w:rsidRPr="009B41CA">
        <w:rPr>
          <w:rFonts w:ascii="Times New Roman" w:hAnsi="Times New Roman" w:cs="Times New Roman"/>
          <w:b w:val="0"/>
          <w:sz w:val="24"/>
          <w:szCs w:val="24"/>
          <w:lang w:val="pt-BR"/>
        </w:rPr>
        <w:t>participar de consultas e audiências públicas e atos públicos realizados pelo órgão regulador e de outros mecanismos e formas de controle social da gestão dos serviços;</w:t>
      </w:r>
    </w:p>
    <w:p w:rsidR="00C646C6" w:rsidRDefault="009B41CA" w:rsidP="00C646C6">
      <w:pPr>
        <w:pStyle w:val="Ttulo11"/>
        <w:spacing w:line="360" w:lineRule="auto"/>
        <w:ind w:right="3" w:hanging="429"/>
        <w:jc w:val="center"/>
        <w:rPr>
          <w:rFonts w:ascii="Times New Roman" w:hAnsi="Times New Roman" w:cs="Times New Roman"/>
          <w:b w:val="0"/>
          <w:sz w:val="24"/>
          <w:szCs w:val="24"/>
          <w:lang w:val="pt-BR"/>
        </w:rPr>
      </w:pPr>
      <w:r w:rsidRPr="00C646C6">
        <w:rPr>
          <w:rFonts w:cs="Tahoma"/>
          <w:lang w:val="pt-BR"/>
        </w:rPr>
        <w:t>VI</w:t>
      </w:r>
      <w:r w:rsidR="00C646C6">
        <w:rPr>
          <w:rFonts w:ascii="Times New Roman" w:hAnsi="Times New Roman" w:cs="Times New Roman"/>
          <w:b w:val="0"/>
          <w:sz w:val="24"/>
          <w:szCs w:val="24"/>
          <w:lang w:val="pt-BR"/>
        </w:rPr>
        <w:t xml:space="preserve">- </w:t>
      </w:r>
      <w:proofErr w:type="gramStart"/>
      <w:r w:rsidRPr="009B41CA">
        <w:rPr>
          <w:rFonts w:ascii="Times New Roman" w:hAnsi="Times New Roman" w:cs="Times New Roman"/>
          <w:b w:val="0"/>
          <w:sz w:val="24"/>
          <w:szCs w:val="24"/>
          <w:lang w:val="pt-BR"/>
        </w:rPr>
        <w:t>fiscalizar</w:t>
      </w:r>
      <w:proofErr w:type="gramEnd"/>
      <w:r w:rsidRPr="009B41CA">
        <w:rPr>
          <w:rFonts w:ascii="Times New Roman" w:hAnsi="Times New Roman" w:cs="Times New Roman"/>
          <w:b w:val="0"/>
          <w:sz w:val="24"/>
          <w:szCs w:val="24"/>
          <w:lang w:val="pt-BR"/>
        </w:rPr>
        <w:t xml:space="preserve"> permanentemente, como cidadão e usuário, as atividades do prestador </w:t>
      </w:r>
    </w:p>
    <w:p w:rsidR="009B41CA" w:rsidRPr="009B41CA" w:rsidRDefault="009B41CA" w:rsidP="004E2006">
      <w:pPr>
        <w:pStyle w:val="Ttulo11"/>
        <w:spacing w:line="360" w:lineRule="auto"/>
        <w:ind w:left="0" w:right="3"/>
        <w:rPr>
          <w:rFonts w:ascii="Times New Roman" w:hAnsi="Times New Roman" w:cs="Times New Roman"/>
          <w:b w:val="0"/>
          <w:sz w:val="24"/>
          <w:szCs w:val="24"/>
          <w:lang w:val="pt-BR"/>
        </w:rPr>
      </w:pPr>
      <w:proofErr w:type="gramStart"/>
      <w:r w:rsidRPr="009B41CA">
        <w:rPr>
          <w:rFonts w:ascii="Times New Roman" w:hAnsi="Times New Roman" w:cs="Times New Roman"/>
          <w:b w:val="0"/>
          <w:sz w:val="24"/>
          <w:szCs w:val="24"/>
          <w:lang w:val="pt-BR"/>
        </w:rPr>
        <w:t>dos</w:t>
      </w:r>
      <w:proofErr w:type="gramEnd"/>
      <w:r w:rsidRPr="009B41CA">
        <w:rPr>
          <w:rFonts w:ascii="Times New Roman" w:hAnsi="Times New Roman" w:cs="Times New Roman"/>
          <w:b w:val="0"/>
          <w:sz w:val="24"/>
          <w:szCs w:val="24"/>
          <w:lang w:val="pt-BR"/>
        </w:rPr>
        <w:t xml:space="preserve"> serviços e a atuação do órgão regulador.</w:t>
      </w:r>
    </w:p>
    <w:p w:rsidR="004E2006" w:rsidRDefault="004E2006" w:rsidP="00C646C6">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400290"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ascii="Times New Roman" w:hAnsi="Times New Roman" w:cs="Times New Roman"/>
          <w:sz w:val="24"/>
          <w:szCs w:val="24"/>
          <w:lang w:val="pt-BR"/>
        </w:rPr>
        <w:t>Art.59</w:t>
      </w:r>
      <w:r w:rsidR="009B41CA" w:rsidRPr="009B41CA">
        <w:rPr>
          <w:rFonts w:ascii="Times New Roman" w:hAnsi="Times New Roman" w:cs="Times New Roman"/>
          <w:b w:val="0"/>
          <w:sz w:val="24"/>
          <w:szCs w:val="24"/>
          <w:lang w:val="pt-BR"/>
        </w:rPr>
        <w:t>- Constituem-se obrigações dos usuários efetivos ou potenciais e dos proprietários, titulares do domínio útil ou possuidores a qualquer título de imóveis beneficiários dos serviços de saneamento básico:</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cumprir e fazer cumprir as disposições legais, os regulamentos e as normas administrativas de regulação dos serviços;</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zelar pela preservação da qualidade e da integridade dos bens públicos por meio dos quais lhes são prestados os serviços;</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pagar em dia as taxas, tarifas e outros preços públicos decorrentes da disposição e prestação dos serviços;</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IV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levar ao conhecimento do prestador e do regulador as eventuais irregularidades na prestação dos serviços de que tenha conhecimento;</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cumprir os códigos e posturas municipais, estaduais e federais, relativos às questões sanitárias, a edificações e ao uso dos equipamentos públicos afetados pelos serviços de saneamento básico;</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VI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executar, por intermédio do prestador, as ligações do imóvel de sua propriedade ou domínio às redes públicas de abastecimento de água e de coleta de esgotos, nos logradouros dotados destes serviços, nos termos desta Lei e seus regulamentos.</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VII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responder, civil e criminalmente, pelos danos que, direta ou indiretamente, causar às instalações dos sistemas públicos de saneamento básico;</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VIII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permitir o acesso do prestador e dos agentes fiscais às instalações hidrossanitárias do imóvel, para inspeções relacionadas à utilização dos serviços de saneamento básico, observado o direito à privacidade;</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IX</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utilizar corretamente e com racionalidade os ser viços colocados à sua disposição, evitando desperdícios e uso inadequado dos equipamentos e instalações;</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X</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comunicar quaisquer mudanças das condições de uso ou de ocupação dos imóveis de sua propriedade ou domínio;</w:t>
      </w:r>
    </w:p>
    <w:p w:rsidR="009B41CA" w:rsidRDefault="00C646C6" w:rsidP="004E2006">
      <w:pPr>
        <w:pStyle w:val="Ttulo11"/>
        <w:spacing w:line="360" w:lineRule="auto"/>
        <w:ind w:left="0" w:right="3" w:firstLine="851"/>
        <w:jc w:val="both"/>
        <w:rPr>
          <w:rFonts w:ascii="Times New Roman" w:hAnsi="Times New Roman" w:cs="Times New Roman"/>
          <w:b w:val="0"/>
          <w:sz w:val="24"/>
          <w:szCs w:val="24"/>
          <w:lang w:val="pt-BR"/>
        </w:rPr>
      </w:pPr>
      <w:r w:rsidRPr="00C646C6">
        <w:rPr>
          <w:rFonts w:cs="Tahoma"/>
          <w:lang w:val="pt-BR"/>
        </w:rPr>
        <w:t>XI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responder pelos débitos relativos aos serviços de saneamento básico de que for usuário, ou, solidariamente, por débitos relativos à imóvel de locação do qual for proprietário, titular do domínio útil, possuidor a qualquer título ou usufrutuário;</w:t>
      </w:r>
    </w:p>
    <w:p w:rsidR="00C646C6" w:rsidRDefault="00C646C6" w:rsidP="009B41CA">
      <w:pPr>
        <w:pStyle w:val="Ttulo11"/>
        <w:spacing w:line="360" w:lineRule="auto"/>
        <w:ind w:right="3" w:firstLine="851"/>
        <w:jc w:val="both"/>
        <w:rPr>
          <w:rFonts w:ascii="Times New Roman" w:hAnsi="Times New Roman" w:cs="Times New Roman"/>
          <w:b w:val="0"/>
          <w:sz w:val="24"/>
          <w:szCs w:val="24"/>
          <w:lang w:val="pt-BR"/>
        </w:rPr>
      </w:pPr>
    </w:p>
    <w:p w:rsidR="00C646C6" w:rsidRPr="009B41CA" w:rsidRDefault="00C646C6" w:rsidP="009B41CA">
      <w:pPr>
        <w:pStyle w:val="Ttulo11"/>
        <w:spacing w:line="360" w:lineRule="auto"/>
        <w:ind w:right="3" w:firstLine="851"/>
        <w:jc w:val="both"/>
        <w:rPr>
          <w:rFonts w:ascii="Times New Roman" w:hAnsi="Times New Roman" w:cs="Times New Roman"/>
          <w:b w:val="0"/>
          <w:sz w:val="24"/>
          <w:szCs w:val="24"/>
          <w:lang w:val="pt-BR"/>
        </w:rPr>
      </w:pPr>
    </w:p>
    <w:p w:rsidR="009B41CA" w:rsidRPr="00C646C6" w:rsidRDefault="009B41CA" w:rsidP="00C646C6">
      <w:pPr>
        <w:pStyle w:val="Ttulo11"/>
        <w:spacing w:line="480" w:lineRule="auto"/>
        <w:ind w:right="3" w:hanging="1280"/>
        <w:jc w:val="center"/>
        <w:rPr>
          <w:rFonts w:ascii="Times New Roman" w:hAnsi="Times New Roman" w:cs="Times New Roman"/>
          <w:sz w:val="24"/>
          <w:szCs w:val="24"/>
          <w:lang w:val="pt-BR"/>
        </w:rPr>
      </w:pPr>
      <w:r w:rsidRPr="00C646C6">
        <w:rPr>
          <w:rFonts w:ascii="Times New Roman" w:hAnsi="Times New Roman" w:cs="Times New Roman"/>
          <w:sz w:val="24"/>
          <w:szCs w:val="24"/>
          <w:lang w:val="pt-BR"/>
        </w:rPr>
        <w:t>CAPÍTULO VIII</w:t>
      </w:r>
    </w:p>
    <w:p w:rsidR="009B41CA" w:rsidRPr="00C646C6" w:rsidRDefault="009B41CA" w:rsidP="00C646C6">
      <w:pPr>
        <w:pStyle w:val="Ttulo11"/>
        <w:spacing w:line="480" w:lineRule="auto"/>
        <w:ind w:right="3" w:hanging="1280"/>
        <w:jc w:val="center"/>
        <w:rPr>
          <w:rFonts w:ascii="Times New Roman" w:hAnsi="Times New Roman" w:cs="Times New Roman"/>
          <w:sz w:val="24"/>
          <w:szCs w:val="24"/>
          <w:lang w:val="pt-BR"/>
        </w:rPr>
      </w:pPr>
      <w:r w:rsidRPr="00C646C6">
        <w:rPr>
          <w:rFonts w:ascii="Times New Roman" w:hAnsi="Times New Roman" w:cs="Times New Roman"/>
          <w:sz w:val="24"/>
          <w:szCs w:val="24"/>
          <w:lang w:val="pt-BR"/>
        </w:rPr>
        <w:t>DAS INFRAÇÕES E PENALIDADES DO SANEAMENTO BÁSICO</w:t>
      </w:r>
    </w:p>
    <w:p w:rsidR="009B41CA" w:rsidRPr="00C646C6" w:rsidRDefault="009B41CA" w:rsidP="00C646C6">
      <w:pPr>
        <w:pStyle w:val="Ttulo11"/>
        <w:spacing w:line="480" w:lineRule="auto"/>
        <w:ind w:right="3" w:hanging="1280"/>
        <w:jc w:val="center"/>
        <w:rPr>
          <w:rFonts w:ascii="Times New Roman" w:hAnsi="Times New Roman" w:cs="Times New Roman"/>
          <w:sz w:val="24"/>
          <w:szCs w:val="24"/>
          <w:lang w:val="pt-BR"/>
        </w:rPr>
      </w:pPr>
      <w:r w:rsidRPr="00C646C6">
        <w:rPr>
          <w:rFonts w:ascii="Times New Roman" w:hAnsi="Times New Roman" w:cs="Times New Roman"/>
          <w:sz w:val="24"/>
          <w:szCs w:val="24"/>
          <w:lang w:val="pt-BR"/>
        </w:rPr>
        <w:t>Seção I</w:t>
      </w:r>
    </w:p>
    <w:p w:rsidR="009B41CA" w:rsidRDefault="009B41CA" w:rsidP="00C646C6">
      <w:pPr>
        <w:pStyle w:val="Ttulo11"/>
        <w:spacing w:line="480" w:lineRule="auto"/>
        <w:ind w:right="3" w:hanging="1280"/>
        <w:jc w:val="center"/>
        <w:rPr>
          <w:rFonts w:ascii="Times New Roman" w:hAnsi="Times New Roman" w:cs="Times New Roman"/>
          <w:sz w:val="24"/>
          <w:szCs w:val="24"/>
          <w:lang w:val="pt-BR"/>
        </w:rPr>
      </w:pPr>
      <w:r w:rsidRPr="00C646C6">
        <w:rPr>
          <w:rFonts w:ascii="Times New Roman" w:hAnsi="Times New Roman" w:cs="Times New Roman"/>
          <w:sz w:val="24"/>
          <w:szCs w:val="24"/>
          <w:lang w:val="pt-BR"/>
        </w:rPr>
        <w:t>Das Infrações</w:t>
      </w:r>
    </w:p>
    <w:p w:rsidR="00C646C6" w:rsidRPr="00C646C6" w:rsidRDefault="00C646C6" w:rsidP="00C646C6">
      <w:pPr>
        <w:pStyle w:val="Ttulo11"/>
        <w:spacing w:line="480" w:lineRule="auto"/>
        <w:ind w:right="3" w:hanging="1280"/>
        <w:jc w:val="center"/>
        <w:rPr>
          <w:rFonts w:ascii="Times New Roman" w:hAnsi="Times New Roman" w:cs="Times New Roman"/>
          <w:sz w:val="24"/>
          <w:szCs w:val="24"/>
          <w:lang w:val="pt-BR"/>
        </w:rPr>
      </w:pP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C646C6">
        <w:rPr>
          <w:rFonts w:ascii="Times New Roman" w:hAnsi="Times New Roman" w:cs="Times New Roman"/>
          <w:sz w:val="24"/>
          <w:szCs w:val="24"/>
          <w:lang w:val="pt-BR"/>
        </w:rPr>
        <w:t>Art.60</w:t>
      </w:r>
      <w:r w:rsidR="009B41CA" w:rsidRPr="009B41CA">
        <w:rPr>
          <w:rFonts w:ascii="Times New Roman" w:hAnsi="Times New Roman" w:cs="Times New Roman"/>
          <w:b w:val="0"/>
          <w:sz w:val="24"/>
          <w:szCs w:val="24"/>
          <w:lang w:val="pt-BR"/>
        </w:rPr>
        <w:t>- Sem prejuízo das demais disposições desta Lei e das normas de posturas pertinentes, as seguintes ocorrências constituem infrações dos usuários efetivos ou potenciais dos serviços:</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FE0354">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intervenção de qualquer modo nas instalações dos sistemas públicos de saneamento</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básico;</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FE0354">
        <w:rPr>
          <w:rFonts w:cs="Tahoma"/>
          <w:lang w:val="pt-BR"/>
        </w:rPr>
        <w:t>II</w:t>
      </w:r>
      <w:r>
        <w:rPr>
          <w:rFonts w:ascii="Times New Roman" w:hAnsi="Times New Roman" w:cs="Times New Roman"/>
          <w:b w:val="0"/>
          <w:sz w:val="24"/>
          <w:szCs w:val="24"/>
          <w:lang w:val="pt-BR"/>
        </w:rPr>
        <w:t xml:space="preserve">- violação ou retirada de hidrômetros, de limitador de vazão ou do lacre </w:t>
      </w:r>
      <w:r w:rsidR="009B41CA" w:rsidRPr="009B41CA">
        <w:rPr>
          <w:rFonts w:ascii="Times New Roman" w:hAnsi="Times New Roman" w:cs="Times New Roman"/>
          <w:b w:val="0"/>
          <w:sz w:val="24"/>
          <w:szCs w:val="24"/>
          <w:lang w:val="pt-BR"/>
        </w:rPr>
        <w:t>de</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suspensão do fornecimento de água da ligação predial;</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FE0354">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utilização da ligação predial de esgoto para esgotamento conjunto de outro imóvel sem autorização e cadastramento junto ao prestador do serviço;</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FE0354">
        <w:rPr>
          <w:rFonts w:cs="Tahoma"/>
          <w:lang w:val="pt-BR"/>
        </w:rPr>
        <w:t>IV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lançamento de águas pluviais ou de esgoto não doméstico de característica incompatível nas instalações de esgotamento sanitário;</w:t>
      </w:r>
    </w:p>
    <w:p w:rsidR="009B41CA" w:rsidRPr="009B41CA"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FE0354">
        <w:rPr>
          <w:rFonts w:cs="Tahoma"/>
          <w:lang w:val="pt-BR"/>
        </w:rPr>
        <w:t>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ligações prediais clandestinas de água ou de esgotos sanitários nas respectivas redes públicas;</w:t>
      </w:r>
    </w:p>
    <w:p w:rsidR="00C646C6"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FE0354">
        <w:rPr>
          <w:rFonts w:cs="Tahoma"/>
          <w:lang w:val="pt-BR"/>
        </w:rPr>
        <w:t>VI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 xml:space="preserve">disposição de recipientes de resíduos sólidos domiciliares para coleta no passeio, na via pública ou em qualquer outro local destinado à coleta fora dos dias e horários estabelecidos; </w:t>
      </w:r>
    </w:p>
    <w:p w:rsidR="009B41CA" w:rsidRPr="009B41CA" w:rsidRDefault="009B41CA" w:rsidP="00C646C6">
      <w:pPr>
        <w:pStyle w:val="Ttulo11"/>
        <w:spacing w:line="360" w:lineRule="auto"/>
        <w:ind w:left="0" w:right="3" w:firstLine="851"/>
        <w:jc w:val="both"/>
        <w:rPr>
          <w:rFonts w:ascii="Times New Roman" w:hAnsi="Times New Roman" w:cs="Times New Roman"/>
          <w:b w:val="0"/>
          <w:sz w:val="24"/>
          <w:szCs w:val="24"/>
          <w:lang w:val="pt-BR"/>
        </w:rPr>
      </w:pPr>
      <w:r w:rsidRPr="00FE0354">
        <w:rPr>
          <w:rFonts w:cs="Tahoma"/>
          <w:lang w:val="pt-BR"/>
        </w:rPr>
        <w:t>VII</w:t>
      </w:r>
      <w:r w:rsidRPr="009B41CA">
        <w:rPr>
          <w:rFonts w:ascii="Times New Roman" w:hAnsi="Times New Roman" w:cs="Times New Roman"/>
          <w:b w:val="0"/>
          <w:sz w:val="24"/>
          <w:szCs w:val="24"/>
          <w:lang w:val="pt-BR"/>
        </w:rPr>
        <w:t>- disposição de resíduos sólidos de qualquer espécie, acondicionados ou não, em qualquer local não autorizado, particularmente, via pública, terren</w:t>
      </w:r>
      <w:r w:rsidR="00FE0354">
        <w:rPr>
          <w:rFonts w:ascii="Times New Roman" w:hAnsi="Times New Roman" w:cs="Times New Roman"/>
          <w:b w:val="0"/>
          <w:sz w:val="24"/>
          <w:szCs w:val="24"/>
          <w:lang w:val="pt-BR"/>
        </w:rPr>
        <w:t xml:space="preserve">os públicos ou privados, cursos d’água, áreas de várzea, poços e cacimbas, mananciais e respectivas área </w:t>
      </w:r>
      <w:r w:rsidRPr="009B41CA">
        <w:rPr>
          <w:rFonts w:ascii="Times New Roman" w:hAnsi="Times New Roman" w:cs="Times New Roman"/>
          <w:b w:val="0"/>
          <w:sz w:val="24"/>
          <w:szCs w:val="24"/>
          <w:lang w:val="pt-BR"/>
        </w:rPr>
        <w:t>de</w:t>
      </w:r>
      <w:r w:rsidR="00C646C6">
        <w:rPr>
          <w:rFonts w:ascii="Times New Roman" w:hAnsi="Times New Roman" w:cs="Times New Roman"/>
          <w:b w:val="0"/>
          <w:sz w:val="24"/>
          <w:szCs w:val="24"/>
          <w:lang w:val="pt-BR"/>
        </w:rPr>
        <w:t xml:space="preserve"> </w:t>
      </w:r>
      <w:r w:rsidRPr="009B41CA">
        <w:rPr>
          <w:rFonts w:ascii="Times New Roman" w:hAnsi="Times New Roman" w:cs="Times New Roman"/>
          <w:b w:val="0"/>
          <w:sz w:val="24"/>
          <w:szCs w:val="24"/>
          <w:lang w:val="pt-BR"/>
        </w:rPr>
        <w:t>drenagem;</w:t>
      </w:r>
    </w:p>
    <w:p w:rsidR="009B41CA" w:rsidRPr="009B41CA" w:rsidRDefault="009B41CA" w:rsidP="00C646C6">
      <w:pPr>
        <w:pStyle w:val="Ttulo11"/>
        <w:spacing w:line="360" w:lineRule="auto"/>
        <w:ind w:left="0" w:right="3" w:firstLine="851"/>
        <w:jc w:val="both"/>
        <w:rPr>
          <w:rFonts w:ascii="Times New Roman" w:hAnsi="Times New Roman" w:cs="Times New Roman"/>
          <w:b w:val="0"/>
          <w:sz w:val="24"/>
          <w:szCs w:val="24"/>
          <w:lang w:val="pt-BR"/>
        </w:rPr>
      </w:pPr>
      <w:r w:rsidRPr="00FE0354">
        <w:rPr>
          <w:rFonts w:cs="Tahoma"/>
          <w:lang w:val="pt-BR"/>
        </w:rPr>
        <w:t>VIII</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 xml:space="preserve">lançamento de esgotos sanitários diretamente na via pública, em terrenos </w:t>
      </w:r>
      <w:proofErr w:type="spellStart"/>
      <w:r w:rsidRPr="009B41CA">
        <w:rPr>
          <w:rFonts w:ascii="Times New Roman" w:hAnsi="Times New Roman" w:cs="Times New Roman"/>
          <w:b w:val="0"/>
          <w:sz w:val="24"/>
          <w:szCs w:val="24"/>
          <w:lang w:val="pt-BR"/>
        </w:rPr>
        <w:t>lindeiros</w:t>
      </w:r>
      <w:proofErr w:type="spellEnd"/>
      <w:r w:rsidRPr="009B41CA">
        <w:rPr>
          <w:rFonts w:ascii="Times New Roman" w:hAnsi="Times New Roman" w:cs="Times New Roman"/>
          <w:b w:val="0"/>
          <w:sz w:val="24"/>
          <w:szCs w:val="24"/>
          <w:lang w:val="pt-BR"/>
        </w:rPr>
        <w:t xml:space="preserve"> ou em qualquer outro local público ou privado, ou a sua disposição inadequada no solo ou em corpos de água sem o devido tratamento;</w:t>
      </w:r>
    </w:p>
    <w:p w:rsidR="00C646C6" w:rsidRDefault="00C646C6" w:rsidP="00C646C6">
      <w:pPr>
        <w:pStyle w:val="Ttulo11"/>
        <w:spacing w:line="360" w:lineRule="auto"/>
        <w:ind w:left="0" w:right="3" w:firstLine="851"/>
        <w:jc w:val="both"/>
        <w:rPr>
          <w:rFonts w:ascii="Times New Roman" w:hAnsi="Times New Roman" w:cs="Times New Roman"/>
          <w:b w:val="0"/>
          <w:sz w:val="24"/>
          <w:szCs w:val="24"/>
          <w:lang w:val="pt-BR"/>
        </w:rPr>
      </w:pPr>
      <w:r w:rsidRPr="00FE0354">
        <w:rPr>
          <w:rFonts w:cs="Tahoma"/>
          <w:lang w:val="pt-BR"/>
        </w:rPr>
        <w:t>IX</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incineração</w:t>
      </w:r>
      <w:proofErr w:type="gramEnd"/>
      <w:r w:rsidR="009B41CA" w:rsidRPr="009B41CA">
        <w:rPr>
          <w:rFonts w:ascii="Times New Roman" w:hAnsi="Times New Roman" w:cs="Times New Roman"/>
          <w:b w:val="0"/>
          <w:sz w:val="24"/>
          <w:szCs w:val="24"/>
          <w:lang w:val="pt-BR"/>
        </w:rPr>
        <w:t xml:space="preserve"> a céu aberto, de forma sistemática, de resíduos domésticos ou de outras origens em qualquer local público ou privado urbano, inclusive no próprio terreno, ou a </w:t>
      </w:r>
    </w:p>
    <w:p w:rsidR="009B41CA" w:rsidRPr="009B41CA" w:rsidRDefault="009B41CA" w:rsidP="00C646C6">
      <w:pPr>
        <w:pStyle w:val="Ttulo11"/>
        <w:spacing w:line="360" w:lineRule="auto"/>
        <w:ind w:left="0" w:right="3"/>
        <w:jc w:val="both"/>
        <w:rPr>
          <w:rFonts w:ascii="Times New Roman" w:hAnsi="Times New Roman" w:cs="Times New Roman"/>
          <w:b w:val="0"/>
          <w:sz w:val="24"/>
          <w:szCs w:val="24"/>
          <w:lang w:val="pt-BR"/>
        </w:rPr>
      </w:pPr>
      <w:proofErr w:type="gramStart"/>
      <w:r w:rsidRPr="009B41CA">
        <w:rPr>
          <w:rFonts w:ascii="Times New Roman" w:hAnsi="Times New Roman" w:cs="Times New Roman"/>
          <w:b w:val="0"/>
          <w:sz w:val="24"/>
          <w:szCs w:val="24"/>
          <w:lang w:val="pt-BR"/>
        </w:rPr>
        <w:t>adoção</w:t>
      </w:r>
      <w:proofErr w:type="gramEnd"/>
      <w:r w:rsidRPr="009B41CA">
        <w:rPr>
          <w:rFonts w:ascii="Times New Roman" w:hAnsi="Times New Roman" w:cs="Times New Roman"/>
          <w:b w:val="0"/>
          <w:sz w:val="24"/>
          <w:szCs w:val="24"/>
          <w:lang w:val="pt-BR"/>
        </w:rPr>
        <w:t xml:space="preserve"> da incineração como forma de destinação final dos resíduos através de dispositivos não licenciados pelo órgão ambiental;</w:t>
      </w:r>
    </w:p>
    <w:p w:rsidR="009B41CA" w:rsidRPr="009B41CA" w:rsidRDefault="00976C25" w:rsidP="00976C25">
      <w:pPr>
        <w:pStyle w:val="Ttulo11"/>
        <w:spacing w:line="360" w:lineRule="auto"/>
        <w:ind w:left="0" w:right="3" w:firstLine="851"/>
        <w:jc w:val="both"/>
        <w:rPr>
          <w:rFonts w:ascii="Times New Roman" w:hAnsi="Times New Roman" w:cs="Times New Roman"/>
          <w:b w:val="0"/>
          <w:sz w:val="24"/>
          <w:szCs w:val="24"/>
          <w:lang w:val="pt-BR"/>
        </w:rPr>
      </w:pPr>
      <w:r w:rsidRPr="00976C25">
        <w:rPr>
          <w:rFonts w:cs="Tahoma"/>
          <w:lang w:val="pt-BR"/>
        </w:rPr>
        <w:t>X-</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contaminação do sistema público de abastecimento de água através de interconexão de outras fontes com a instalação hidráulica predial ou por qualquer outro meio.</w:t>
      </w:r>
    </w:p>
    <w:p w:rsidR="004E2006" w:rsidRDefault="004E2006" w:rsidP="00976C25">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976C25">
      <w:pPr>
        <w:pStyle w:val="Ttulo11"/>
        <w:spacing w:line="360" w:lineRule="auto"/>
        <w:ind w:left="0" w:right="3" w:firstLine="851"/>
        <w:jc w:val="both"/>
        <w:rPr>
          <w:rFonts w:ascii="Times New Roman" w:hAnsi="Times New Roman" w:cs="Times New Roman"/>
          <w:b w:val="0"/>
          <w:sz w:val="24"/>
          <w:szCs w:val="24"/>
          <w:lang w:val="pt-BR"/>
        </w:rPr>
      </w:pPr>
      <w:r w:rsidRPr="00976C25">
        <w:rPr>
          <w:rFonts w:ascii="Times New Roman" w:hAnsi="Times New Roman" w:cs="Times New Roman"/>
          <w:sz w:val="24"/>
          <w:szCs w:val="24"/>
          <w:lang w:val="pt-BR"/>
        </w:rPr>
        <w:t>§1°</w:t>
      </w:r>
      <w:r w:rsidR="00976C25">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A notificação espontânea da situação infracional ao prestador do serviço ou ao órgão fiscalizador permitirá ao usuário, quando cabível, obter prazo razoável para correção da irregularidade, durante o qual ficará suspensa sua autuação, sem prejuízo de outras medidas legais e da reparação de danos eventualmente causados às infraestruturas do serviço público, a terceiros ou à saúde pública.</w:t>
      </w:r>
    </w:p>
    <w:p w:rsidR="004E2006" w:rsidRDefault="004E2006" w:rsidP="00976C25">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976C25">
      <w:pPr>
        <w:pStyle w:val="Ttulo11"/>
        <w:spacing w:line="360" w:lineRule="auto"/>
        <w:ind w:left="0" w:right="3" w:firstLine="851"/>
        <w:jc w:val="both"/>
        <w:rPr>
          <w:rFonts w:ascii="Times New Roman" w:hAnsi="Times New Roman" w:cs="Times New Roman"/>
          <w:b w:val="0"/>
          <w:sz w:val="24"/>
          <w:szCs w:val="24"/>
          <w:lang w:val="pt-BR"/>
        </w:rPr>
      </w:pPr>
      <w:r w:rsidRPr="00976C25">
        <w:rPr>
          <w:rFonts w:ascii="Times New Roman" w:hAnsi="Times New Roman" w:cs="Times New Roman"/>
          <w:sz w:val="24"/>
          <w:szCs w:val="24"/>
          <w:lang w:val="pt-BR"/>
        </w:rPr>
        <w:t>§2°</w:t>
      </w:r>
      <w:r w:rsidR="00976C25">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Responderá pelas infrações quem por qualquer modo as cometer, concorrer para sua prática, ou delas se beneficiar.</w:t>
      </w:r>
    </w:p>
    <w:p w:rsidR="004E2006" w:rsidRDefault="004E2006" w:rsidP="00976C25">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76C25" w:rsidP="00976C25">
      <w:pPr>
        <w:pStyle w:val="Ttulo11"/>
        <w:spacing w:line="360" w:lineRule="auto"/>
        <w:ind w:left="0" w:right="3" w:firstLine="851"/>
        <w:jc w:val="both"/>
        <w:rPr>
          <w:rFonts w:ascii="Times New Roman" w:hAnsi="Times New Roman" w:cs="Times New Roman"/>
          <w:b w:val="0"/>
          <w:sz w:val="24"/>
          <w:szCs w:val="24"/>
          <w:lang w:val="pt-BR"/>
        </w:rPr>
      </w:pPr>
      <w:r w:rsidRPr="00976C25">
        <w:rPr>
          <w:rFonts w:ascii="Times New Roman" w:hAnsi="Times New Roman" w:cs="Times New Roman"/>
          <w:sz w:val="24"/>
          <w:szCs w:val="24"/>
          <w:lang w:val="pt-BR"/>
        </w:rPr>
        <w:t>Art.61</w:t>
      </w:r>
      <w:r w:rsidR="009B41CA" w:rsidRPr="009B41CA">
        <w:rPr>
          <w:rFonts w:ascii="Times New Roman" w:hAnsi="Times New Roman" w:cs="Times New Roman"/>
          <w:b w:val="0"/>
          <w:sz w:val="24"/>
          <w:szCs w:val="24"/>
          <w:lang w:val="pt-BR"/>
        </w:rPr>
        <w:t>- As infrações previstas no art.96° desta Lei, disciplinadas nos regulamentos e normas administrativas de regulação dela decorrentes, serão classificadas em leves, graves e gravíssimas, levando-se em conta:</w:t>
      </w:r>
    </w:p>
    <w:p w:rsidR="00976C25" w:rsidRDefault="009B41CA" w:rsidP="00976C25">
      <w:pPr>
        <w:pStyle w:val="Ttulo11"/>
        <w:spacing w:line="360" w:lineRule="auto"/>
        <w:ind w:right="3" w:hanging="429"/>
        <w:jc w:val="both"/>
        <w:rPr>
          <w:rFonts w:ascii="Times New Roman" w:hAnsi="Times New Roman" w:cs="Times New Roman"/>
          <w:b w:val="0"/>
          <w:sz w:val="24"/>
          <w:szCs w:val="24"/>
          <w:lang w:val="pt-BR"/>
        </w:rPr>
      </w:pPr>
      <w:r w:rsidRPr="00976C25">
        <w:rPr>
          <w:rFonts w:cs="Tahoma"/>
          <w:lang w:val="pt-BR"/>
        </w:rPr>
        <w:t>I</w:t>
      </w:r>
      <w:r w:rsidRPr="009B41CA">
        <w:rPr>
          <w:rFonts w:ascii="Times New Roman" w:hAnsi="Times New Roman" w:cs="Times New Roman"/>
          <w:b w:val="0"/>
          <w:sz w:val="24"/>
          <w:szCs w:val="24"/>
          <w:lang w:val="pt-BR"/>
        </w:rPr>
        <w:t xml:space="preserve">- a intensidade do dano, efetivo ou potencial; </w:t>
      </w:r>
    </w:p>
    <w:p w:rsidR="00976C25" w:rsidRDefault="009B41CA" w:rsidP="00976C25">
      <w:pPr>
        <w:pStyle w:val="Ttulo11"/>
        <w:spacing w:line="360" w:lineRule="auto"/>
        <w:ind w:right="3" w:hanging="429"/>
        <w:jc w:val="both"/>
        <w:rPr>
          <w:rFonts w:ascii="Times New Roman" w:hAnsi="Times New Roman" w:cs="Times New Roman"/>
          <w:b w:val="0"/>
          <w:sz w:val="24"/>
          <w:szCs w:val="24"/>
          <w:lang w:val="pt-BR"/>
        </w:rPr>
      </w:pPr>
      <w:r w:rsidRPr="00976C25">
        <w:rPr>
          <w:rFonts w:cs="Tahoma"/>
          <w:lang w:val="pt-BR"/>
        </w:rPr>
        <w:t>II</w:t>
      </w:r>
      <w:r w:rsidRPr="009B41CA">
        <w:rPr>
          <w:rFonts w:ascii="Times New Roman" w:hAnsi="Times New Roman" w:cs="Times New Roman"/>
          <w:b w:val="0"/>
          <w:sz w:val="24"/>
          <w:szCs w:val="24"/>
          <w:lang w:val="pt-BR"/>
        </w:rPr>
        <w:t xml:space="preserve">- as circunstâncias atenuantes ou agravantes; </w:t>
      </w:r>
    </w:p>
    <w:p w:rsidR="009B41CA" w:rsidRPr="009B41CA" w:rsidRDefault="009B41CA" w:rsidP="00976C25">
      <w:pPr>
        <w:pStyle w:val="Ttulo11"/>
        <w:spacing w:line="360" w:lineRule="auto"/>
        <w:ind w:right="3" w:hanging="429"/>
        <w:jc w:val="both"/>
        <w:rPr>
          <w:rFonts w:ascii="Times New Roman" w:hAnsi="Times New Roman" w:cs="Times New Roman"/>
          <w:b w:val="0"/>
          <w:sz w:val="24"/>
          <w:szCs w:val="24"/>
          <w:lang w:val="pt-BR"/>
        </w:rPr>
      </w:pPr>
      <w:r w:rsidRPr="00976C25">
        <w:rPr>
          <w:rFonts w:cs="Tahoma"/>
          <w:lang w:val="pt-BR"/>
        </w:rPr>
        <w:t>III</w:t>
      </w:r>
      <w:r w:rsidRPr="009B41CA">
        <w:rPr>
          <w:rFonts w:ascii="Times New Roman" w:hAnsi="Times New Roman" w:cs="Times New Roman"/>
          <w:b w:val="0"/>
          <w:sz w:val="24"/>
          <w:szCs w:val="24"/>
          <w:lang w:val="pt-BR"/>
        </w:rPr>
        <w:t>- os antecedentes do infrator.</w:t>
      </w:r>
    </w:p>
    <w:p w:rsidR="00F66090" w:rsidRDefault="00F66090" w:rsidP="00976C25">
      <w:pPr>
        <w:pStyle w:val="Ttulo11"/>
        <w:spacing w:line="360" w:lineRule="auto"/>
        <w:ind w:right="3" w:hanging="429"/>
        <w:jc w:val="both"/>
        <w:rPr>
          <w:rFonts w:ascii="Times New Roman" w:hAnsi="Times New Roman" w:cs="Times New Roman"/>
          <w:sz w:val="24"/>
          <w:szCs w:val="24"/>
          <w:lang w:val="pt-BR"/>
        </w:rPr>
      </w:pPr>
    </w:p>
    <w:p w:rsidR="009B41CA" w:rsidRPr="009B41CA" w:rsidRDefault="009B41CA" w:rsidP="00976C25">
      <w:pPr>
        <w:pStyle w:val="Ttulo11"/>
        <w:spacing w:line="360" w:lineRule="auto"/>
        <w:ind w:right="3" w:hanging="429"/>
        <w:jc w:val="both"/>
        <w:rPr>
          <w:rFonts w:ascii="Times New Roman" w:hAnsi="Times New Roman" w:cs="Times New Roman"/>
          <w:b w:val="0"/>
          <w:sz w:val="24"/>
          <w:szCs w:val="24"/>
          <w:lang w:val="pt-BR"/>
        </w:rPr>
      </w:pPr>
      <w:r w:rsidRPr="00F66090">
        <w:rPr>
          <w:rFonts w:ascii="Times New Roman" w:hAnsi="Times New Roman" w:cs="Times New Roman"/>
          <w:sz w:val="24"/>
          <w:szCs w:val="24"/>
          <w:lang w:val="pt-BR"/>
        </w:rPr>
        <w:t>§1°</w:t>
      </w:r>
      <w:r w:rsidR="00976C25">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Constituem circunstâncias atenuantes para o infrator:</w:t>
      </w:r>
    </w:p>
    <w:p w:rsidR="009B41CA" w:rsidRPr="009B41CA" w:rsidRDefault="00976C25" w:rsidP="00976C25">
      <w:pPr>
        <w:pStyle w:val="Ttulo11"/>
        <w:spacing w:line="360" w:lineRule="auto"/>
        <w:ind w:left="0" w:right="3" w:firstLine="851"/>
        <w:jc w:val="both"/>
        <w:rPr>
          <w:rFonts w:ascii="Times New Roman" w:hAnsi="Times New Roman" w:cs="Times New Roman"/>
          <w:b w:val="0"/>
          <w:sz w:val="24"/>
          <w:szCs w:val="24"/>
          <w:lang w:val="pt-BR"/>
        </w:rPr>
      </w:pPr>
      <w:r w:rsidRPr="00976C25">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ter bons antecedentes com relação à utilização dos serviços de saneamento básico e ao cumprimento dos códigos de posturas aplicáveis;</w:t>
      </w:r>
    </w:p>
    <w:p w:rsidR="009B41CA" w:rsidRPr="009B41CA" w:rsidRDefault="00976C25" w:rsidP="00976C25">
      <w:pPr>
        <w:pStyle w:val="Ttulo11"/>
        <w:spacing w:line="360" w:lineRule="auto"/>
        <w:ind w:right="3" w:hanging="429"/>
        <w:jc w:val="both"/>
        <w:rPr>
          <w:rFonts w:ascii="Times New Roman" w:hAnsi="Times New Roman" w:cs="Times New Roman"/>
          <w:b w:val="0"/>
          <w:sz w:val="24"/>
          <w:szCs w:val="24"/>
          <w:lang w:val="pt-BR"/>
        </w:rPr>
      </w:pPr>
      <w:r w:rsidRPr="00976C25">
        <w:rPr>
          <w:rFonts w:cs="Tahoma"/>
          <w:lang w:val="pt-BR"/>
        </w:rPr>
        <w:t>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ter o usuário, de modo efetivo e comprovado:</w:t>
      </w:r>
    </w:p>
    <w:p w:rsidR="009B41CA" w:rsidRPr="009B41CA" w:rsidRDefault="009B41CA" w:rsidP="00976C25">
      <w:pPr>
        <w:pStyle w:val="Ttulo11"/>
        <w:spacing w:line="360" w:lineRule="auto"/>
        <w:ind w:left="0" w:right="3" w:firstLine="851"/>
        <w:jc w:val="both"/>
        <w:rPr>
          <w:rFonts w:ascii="Times New Roman" w:hAnsi="Times New Roman" w:cs="Times New Roman"/>
          <w:b w:val="0"/>
          <w:sz w:val="24"/>
          <w:szCs w:val="24"/>
          <w:lang w:val="pt-BR"/>
        </w:rPr>
      </w:pPr>
      <w:r w:rsidRPr="009B41CA">
        <w:rPr>
          <w:rFonts w:ascii="Times New Roman" w:hAnsi="Times New Roman" w:cs="Times New Roman"/>
          <w:b w:val="0"/>
          <w:sz w:val="24"/>
          <w:szCs w:val="24"/>
          <w:lang w:val="pt-BR"/>
        </w:rPr>
        <w:t>a) procur</w:t>
      </w:r>
      <w:r w:rsidR="00976C25">
        <w:rPr>
          <w:rFonts w:ascii="Times New Roman" w:hAnsi="Times New Roman" w:cs="Times New Roman"/>
          <w:b w:val="0"/>
          <w:sz w:val="24"/>
          <w:szCs w:val="24"/>
          <w:lang w:val="pt-BR"/>
        </w:rPr>
        <w:t>ado evitar ou atenuar as consequ</w:t>
      </w:r>
      <w:r w:rsidRPr="009B41CA">
        <w:rPr>
          <w:rFonts w:ascii="Times New Roman" w:hAnsi="Times New Roman" w:cs="Times New Roman"/>
          <w:b w:val="0"/>
          <w:sz w:val="24"/>
          <w:szCs w:val="24"/>
          <w:lang w:val="pt-BR"/>
        </w:rPr>
        <w:t>ências danosas do fato, ato ou omissão;</w:t>
      </w:r>
    </w:p>
    <w:p w:rsidR="009B41CA" w:rsidRPr="009B41CA" w:rsidRDefault="009B41CA" w:rsidP="00976C25">
      <w:pPr>
        <w:pStyle w:val="Ttulo11"/>
        <w:spacing w:line="360" w:lineRule="auto"/>
        <w:ind w:left="0" w:right="3" w:firstLine="851"/>
        <w:jc w:val="both"/>
        <w:rPr>
          <w:rFonts w:ascii="Times New Roman" w:hAnsi="Times New Roman" w:cs="Times New Roman"/>
          <w:b w:val="0"/>
          <w:sz w:val="24"/>
          <w:szCs w:val="24"/>
          <w:lang w:val="pt-BR"/>
        </w:rPr>
      </w:pPr>
      <w:r w:rsidRPr="009B41CA">
        <w:rPr>
          <w:rFonts w:ascii="Times New Roman" w:hAnsi="Times New Roman" w:cs="Times New Roman"/>
          <w:b w:val="0"/>
          <w:sz w:val="24"/>
          <w:szCs w:val="24"/>
          <w:lang w:val="pt-BR"/>
        </w:rPr>
        <w:t>b) comunicado, em tempo hábil, o prestador do serviço ou o órgão de regulação e fiscalização sobre ocorrências de situações motivadoras das infrações;</w:t>
      </w:r>
    </w:p>
    <w:p w:rsidR="009B41CA" w:rsidRPr="009B41CA" w:rsidRDefault="00976C25" w:rsidP="00976C25">
      <w:pPr>
        <w:pStyle w:val="Ttulo11"/>
        <w:spacing w:line="360" w:lineRule="auto"/>
        <w:ind w:left="0" w:right="3" w:firstLine="851"/>
        <w:jc w:val="both"/>
        <w:rPr>
          <w:rFonts w:ascii="Times New Roman" w:hAnsi="Times New Roman" w:cs="Times New Roman"/>
          <w:b w:val="0"/>
          <w:sz w:val="24"/>
          <w:szCs w:val="24"/>
          <w:lang w:val="pt-BR"/>
        </w:rPr>
      </w:pPr>
      <w:r w:rsidRPr="00976C25">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ser o infrator primário e a fal</w:t>
      </w:r>
      <w:r>
        <w:rPr>
          <w:rFonts w:ascii="Times New Roman" w:hAnsi="Times New Roman" w:cs="Times New Roman"/>
          <w:b w:val="0"/>
          <w:sz w:val="24"/>
          <w:szCs w:val="24"/>
          <w:lang w:val="pt-BR"/>
        </w:rPr>
        <w:t>ta cometida não provocar consequ</w:t>
      </w:r>
      <w:r w:rsidR="009B41CA" w:rsidRPr="009B41CA">
        <w:rPr>
          <w:rFonts w:ascii="Times New Roman" w:hAnsi="Times New Roman" w:cs="Times New Roman"/>
          <w:b w:val="0"/>
          <w:sz w:val="24"/>
          <w:szCs w:val="24"/>
          <w:lang w:val="pt-BR"/>
        </w:rPr>
        <w:t>ências graves para a prestação do serviço ou suas infraestruturas ou para a saúde pública;</w:t>
      </w:r>
    </w:p>
    <w:p w:rsidR="009B41CA" w:rsidRPr="009B41CA" w:rsidRDefault="00976C25" w:rsidP="00976C25">
      <w:pPr>
        <w:pStyle w:val="Ttulo11"/>
        <w:spacing w:line="360" w:lineRule="auto"/>
        <w:ind w:left="0" w:right="3" w:firstLine="851"/>
        <w:jc w:val="both"/>
        <w:rPr>
          <w:rFonts w:ascii="Times New Roman" w:hAnsi="Times New Roman" w:cs="Times New Roman"/>
          <w:b w:val="0"/>
          <w:sz w:val="24"/>
          <w:szCs w:val="24"/>
          <w:lang w:val="pt-BR"/>
        </w:rPr>
      </w:pPr>
      <w:r w:rsidRPr="00976C25">
        <w:rPr>
          <w:rFonts w:cs="Tahoma"/>
          <w:lang w:val="pt-BR"/>
        </w:rPr>
        <w:t>IV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omissão ou atraso do prestador na execução de medidas ou no atendimento de solicitação do usuário que poder iam evitar a situação infracional.</w:t>
      </w:r>
    </w:p>
    <w:p w:rsidR="004E2006" w:rsidRDefault="004E2006" w:rsidP="00976C25">
      <w:pPr>
        <w:pStyle w:val="Ttulo11"/>
        <w:spacing w:line="360" w:lineRule="auto"/>
        <w:ind w:right="3" w:hanging="429"/>
        <w:jc w:val="both"/>
        <w:rPr>
          <w:rFonts w:ascii="Times New Roman" w:hAnsi="Times New Roman" w:cs="Times New Roman"/>
          <w:sz w:val="24"/>
          <w:szCs w:val="24"/>
          <w:lang w:val="pt-BR"/>
        </w:rPr>
      </w:pPr>
    </w:p>
    <w:p w:rsidR="009B41CA" w:rsidRPr="009B41CA" w:rsidRDefault="009B41CA" w:rsidP="00976C25">
      <w:pPr>
        <w:pStyle w:val="Ttulo11"/>
        <w:spacing w:line="360" w:lineRule="auto"/>
        <w:ind w:right="3" w:hanging="429"/>
        <w:jc w:val="both"/>
        <w:rPr>
          <w:rFonts w:ascii="Times New Roman" w:hAnsi="Times New Roman" w:cs="Times New Roman"/>
          <w:b w:val="0"/>
          <w:sz w:val="24"/>
          <w:szCs w:val="24"/>
          <w:lang w:val="pt-BR"/>
        </w:rPr>
      </w:pPr>
      <w:r w:rsidRPr="00976C25">
        <w:rPr>
          <w:rFonts w:ascii="Times New Roman" w:hAnsi="Times New Roman" w:cs="Times New Roman"/>
          <w:sz w:val="24"/>
          <w:szCs w:val="24"/>
          <w:lang w:val="pt-BR"/>
        </w:rPr>
        <w:t>§2°</w:t>
      </w:r>
      <w:r w:rsidR="00976C25">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Constituem circunstâncias agravantes para o infrator:</w:t>
      </w:r>
    </w:p>
    <w:p w:rsidR="009B41CA" w:rsidRPr="009B41CA" w:rsidRDefault="00976C25" w:rsidP="00976C25">
      <w:pPr>
        <w:pStyle w:val="Ttulo11"/>
        <w:spacing w:line="360" w:lineRule="auto"/>
        <w:ind w:left="0" w:right="3" w:firstLine="851"/>
        <w:jc w:val="both"/>
        <w:rPr>
          <w:rFonts w:ascii="Times New Roman" w:hAnsi="Times New Roman" w:cs="Times New Roman"/>
          <w:b w:val="0"/>
          <w:sz w:val="24"/>
          <w:szCs w:val="24"/>
          <w:lang w:val="pt-BR"/>
        </w:rPr>
      </w:pPr>
      <w:r w:rsidRPr="00976C25">
        <w:rPr>
          <w:rFonts w:cs="Tahoma"/>
          <w:lang w:val="pt-BR"/>
        </w:rPr>
        <w:t>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reincidência ou prática sistemática no cometimento de infrações;</w:t>
      </w:r>
    </w:p>
    <w:p w:rsidR="009B41CA" w:rsidRPr="009B41CA" w:rsidRDefault="009B41CA" w:rsidP="00976C25">
      <w:pPr>
        <w:pStyle w:val="Ttulo11"/>
        <w:spacing w:line="360" w:lineRule="auto"/>
        <w:ind w:right="3" w:hanging="429"/>
        <w:jc w:val="both"/>
        <w:rPr>
          <w:rFonts w:ascii="Times New Roman" w:hAnsi="Times New Roman" w:cs="Times New Roman"/>
          <w:b w:val="0"/>
          <w:sz w:val="24"/>
          <w:szCs w:val="24"/>
          <w:lang w:val="pt-BR"/>
        </w:rPr>
      </w:pPr>
      <w:r w:rsidRPr="00976C25">
        <w:rPr>
          <w:rFonts w:cs="Tahoma"/>
          <w:lang w:val="pt-BR"/>
        </w:rPr>
        <w:t>II-</w:t>
      </w:r>
      <w:r w:rsidRPr="009B41CA">
        <w:rPr>
          <w:rFonts w:ascii="Times New Roman" w:hAnsi="Times New Roman" w:cs="Times New Roman"/>
          <w:b w:val="0"/>
          <w:sz w:val="24"/>
          <w:szCs w:val="24"/>
          <w:lang w:val="pt-BR"/>
        </w:rPr>
        <w:tab/>
        <w:t>prestar informações inverídicas, alterar dados técnicos ou documentos;</w:t>
      </w:r>
    </w:p>
    <w:p w:rsidR="00976C25" w:rsidRDefault="009B41CA" w:rsidP="004E2006">
      <w:pPr>
        <w:pStyle w:val="Ttulo11"/>
        <w:spacing w:line="360" w:lineRule="auto"/>
        <w:ind w:right="3" w:hanging="429"/>
        <w:jc w:val="both"/>
        <w:rPr>
          <w:rFonts w:ascii="Times New Roman" w:hAnsi="Times New Roman" w:cs="Times New Roman"/>
          <w:b w:val="0"/>
          <w:sz w:val="24"/>
          <w:szCs w:val="24"/>
          <w:lang w:val="pt-BR"/>
        </w:rPr>
      </w:pPr>
      <w:r w:rsidRPr="00976C25">
        <w:rPr>
          <w:rFonts w:cs="Tahoma"/>
          <w:lang w:val="pt-BR"/>
        </w:rPr>
        <w:t>III</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ludibriar</w:t>
      </w:r>
      <w:r w:rsidR="00976C25">
        <w:rPr>
          <w:rFonts w:ascii="Times New Roman" w:hAnsi="Times New Roman" w:cs="Times New Roman"/>
          <w:b w:val="0"/>
          <w:sz w:val="24"/>
          <w:szCs w:val="24"/>
          <w:lang w:val="pt-BR"/>
        </w:rPr>
        <w:t xml:space="preserve"> os agentes </w:t>
      </w:r>
      <w:r w:rsidRPr="009B41CA">
        <w:rPr>
          <w:rFonts w:ascii="Times New Roman" w:hAnsi="Times New Roman" w:cs="Times New Roman"/>
          <w:b w:val="0"/>
          <w:sz w:val="24"/>
          <w:szCs w:val="24"/>
          <w:lang w:val="pt-BR"/>
        </w:rPr>
        <w:t>fiscalizadores nos atos de vistoria ou fiscalização;</w:t>
      </w:r>
    </w:p>
    <w:p w:rsidR="009B41CA" w:rsidRPr="009B41CA" w:rsidRDefault="00F02415" w:rsidP="00976C25">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IV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deixar de comunicar de imediato, ao prestador do serviço ou ao órgão de regulação e fiscalização, ocorrências de sua responsabilidade que coloquem em risco a saúde ou a vida de terceiros ou a prestação do serviço e suas infraestruturas;</w:t>
      </w:r>
    </w:p>
    <w:p w:rsidR="009B41CA" w:rsidRPr="009B41CA" w:rsidRDefault="00F02415" w:rsidP="00976C25">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V</w:t>
      </w:r>
      <w:r>
        <w:rPr>
          <w:rFonts w:ascii="Times New Roman" w:hAnsi="Times New Roman" w:cs="Times New Roman"/>
          <w:b w:val="0"/>
          <w:sz w:val="24"/>
          <w:szCs w:val="24"/>
          <w:lang w:val="pt-BR"/>
        </w:rPr>
        <w:t xml:space="preserve">- </w:t>
      </w:r>
      <w:r w:rsidR="00976C25">
        <w:rPr>
          <w:rFonts w:ascii="Times New Roman" w:hAnsi="Times New Roman" w:cs="Times New Roman"/>
          <w:b w:val="0"/>
          <w:sz w:val="24"/>
          <w:szCs w:val="24"/>
          <w:lang w:val="pt-BR"/>
        </w:rPr>
        <w:t>ter a infração consequ</w:t>
      </w:r>
      <w:r w:rsidR="009B41CA" w:rsidRPr="009B41CA">
        <w:rPr>
          <w:rFonts w:ascii="Times New Roman" w:hAnsi="Times New Roman" w:cs="Times New Roman"/>
          <w:b w:val="0"/>
          <w:sz w:val="24"/>
          <w:szCs w:val="24"/>
          <w:lang w:val="pt-BR"/>
        </w:rPr>
        <w:t>ências graves para a prestação do serviço ou suas infraestruturas ou para a saúde pública;</w:t>
      </w:r>
    </w:p>
    <w:p w:rsidR="009B41CA" w:rsidRPr="009B41CA" w:rsidRDefault="00F02415" w:rsidP="00976C25">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VI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deixar de atender, de forma reiterada, exigências normativas e notificações do prestador do serviço ou da fiscalização;</w:t>
      </w:r>
    </w:p>
    <w:p w:rsidR="009B41CA" w:rsidRPr="009B41CA" w:rsidRDefault="00F02415" w:rsidP="00976C25">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VII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adulterar ou intervir no hidrômetro com intuito de obter vantagem na medição do consumo de água;</w:t>
      </w:r>
    </w:p>
    <w:p w:rsidR="009B41CA" w:rsidRPr="009B41CA" w:rsidRDefault="009B41CA" w:rsidP="00976C25">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VIII</w:t>
      </w:r>
      <w:r w:rsidRPr="009B41CA">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ab/>
        <w:t>praticar qualquer infração prevista no art. 58 durante a vigência de medidas de emergência disciplinadas conforme o ar t. 61, ambos desta Lei;</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76C25" w:rsidRPr="00976C25" w:rsidRDefault="00976C25" w:rsidP="00976C25">
      <w:pPr>
        <w:pStyle w:val="Ttulo11"/>
        <w:spacing w:line="480" w:lineRule="auto"/>
        <w:ind w:right="3" w:hanging="1280"/>
        <w:jc w:val="center"/>
        <w:rPr>
          <w:rFonts w:ascii="Times New Roman" w:hAnsi="Times New Roman" w:cs="Times New Roman"/>
          <w:sz w:val="24"/>
          <w:szCs w:val="24"/>
          <w:lang w:val="pt-BR"/>
        </w:rPr>
      </w:pPr>
      <w:r w:rsidRPr="00976C25">
        <w:rPr>
          <w:rFonts w:ascii="Times New Roman" w:hAnsi="Times New Roman" w:cs="Times New Roman"/>
          <w:sz w:val="24"/>
          <w:szCs w:val="24"/>
          <w:lang w:val="pt-BR"/>
        </w:rPr>
        <w:t xml:space="preserve">Seção </w:t>
      </w:r>
      <w:r w:rsidR="009B41CA" w:rsidRPr="00976C25">
        <w:rPr>
          <w:rFonts w:ascii="Times New Roman" w:hAnsi="Times New Roman" w:cs="Times New Roman"/>
          <w:sz w:val="24"/>
          <w:szCs w:val="24"/>
          <w:lang w:val="pt-BR"/>
        </w:rPr>
        <w:t>II</w:t>
      </w:r>
    </w:p>
    <w:p w:rsidR="009B41CA" w:rsidRPr="00976C25" w:rsidRDefault="009B41CA" w:rsidP="00976C25">
      <w:pPr>
        <w:pStyle w:val="Ttulo11"/>
        <w:spacing w:line="480" w:lineRule="auto"/>
        <w:ind w:right="3" w:hanging="1280"/>
        <w:jc w:val="center"/>
        <w:rPr>
          <w:rFonts w:ascii="Times New Roman" w:hAnsi="Times New Roman" w:cs="Times New Roman"/>
          <w:sz w:val="24"/>
          <w:szCs w:val="24"/>
          <w:lang w:val="pt-BR"/>
        </w:rPr>
      </w:pPr>
      <w:r w:rsidRPr="00976C25">
        <w:rPr>
          <w:rFonts w:ascii="Times New Roman" w:hAnsi="Times New Roman" w:cs="Times New Roman"/>
          <w:sz w:val="24"/>
          <w:szCs w:val="24"/>
          <w:lang w:val="pt-BR"/>
        </w:rPr>
        <w:t>Das Penalidades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76C25" w:rsidP="00F02415">
      <w:pPr>
        <w:pStyle w:val="Ttulo11"/>
        <w:spacing w:line="360" w:lineRule="auto"/>
        <w:ind w:left="0" w:right="3" w:firstLine="851"/>
        <w:jc w:val="both"/>
        <w:rPr>
          <w:rFonts w:ascii="Times New Roman" w:hAnsi="Times New Roman" w:cs="Times New Roman"/>
          <w:b w:val="0"/>
          <w:sz w:val="24"/>
          <w:szCs w:val="24"/>
          <w:lang w:val="pt-BR"/>
        </w:rPr>
      </w:pPr>
      <w:r w:rsidRPr="00F02415">
        <w:rPr>
          <w:rFonts w:ascii="Times New Roman" w:hAnsi="Times New Roman" w:cs="Times New Roman"/>
          <w:sz w:val="24"/>
          <w:szCs w:val="24"/>
          <w:lang w:val="pt-BR"/>
        </w:rPr>
        <w:t>Art.62</w:t>
      </w:r>
      <w:r w:rsidR="009B41CA" w:rsidRPr="009B41CA">
        <w:rPr>
          <w:rFonts w:ascii="Times New Roman" w:hAnsi="Times New Roman" w:cs="Times New Roman"/>
          <w:b w:val="0"/>
          <w:sz w:val="24"/>
          <w:szCs w:val="24"/>
          <w:lang w:val="pt-BR"/>
        </w:rPr>
        <w:t>- A pessoa física ou jurídica, de direito público ou privado, que infringir qualquer dispositivo do art. 96 desta Lei, ficará sujeita às seguintes penalidades, nos termos dos regulamentos e normas administrativas de regulação, independente de outras medidas legais e de eventual responsabilização civil ou criminal por danos d</w:t>
      </w:r>
      <w:r w:rsidR="00F02415">
        <w:rPr>
          <w:rFonts w:ascii="Times New Roman" w:hAnsi="Times New Roman" w:cs="Times New Roman"/>
          <w:b w:val="0"/>
          <w:sz w:val="24"/>
          <w:szCs w:val="24"/>
          <w:lang w:val="pt-BR"/>
        </w:rPr>
        <w:t xml:space="preserve">iretos e indiretos causados ao </w:t>
      </w:r>
      <w:r w:rsidR="009B41CA" w:rsidRPr="009B41CA">
        <w:rPr>
          <w:rFonts w:ascii="Times New Roman" w:hAnsi="Times New Roman" w:cs="Times New Roman"/>
          <w:b w:val="0"/>
          <w:sz w:val="24"/>
          <w:szCs w:val="24"/>
          <w:lang w:val="pt-BR"/>
        </w:rPr>
        <w:t>sistema público e a terceiros:</w:t>
      </w:r>
    </w:p>
    <w:p w:rsidR="009B41CA" w:rsidRPr="009B41CA" w:rsidRDefault="00F02415" w:rsidP="00F02415">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I</w:t>
      </w:r>
      <w:r>
        <w:rPr>
          <w:rFonts w:ascii="Times New Roman" w:hAnsi="Times New Roman" w:cs="Times New Roman"/>
          <w:b w:val="0"/>
          <w:sz w:val="24"/>
          <w:szCs w:val="24"/>
          <w:lang w:val="pt-BR"/>
        </w:rPr>
        <w:t xml:space="preserve">- </w:t>
      </w:r>
      <w:proofErr w:type="gramStart"/>
      <w:r w:rsidR="009B41CA" w:rsidRPr="009B41CA">
        <w:rPr>
          <w:rFonts w:ascii="Times New Roman" w:hAnsi="Times New Roman" w:cs="Times New Roman"/>
          <w:b w:val="0"/>
          <w:sz w:val="24"/>
          <w:szCs w:val="24"/>
          <w:lang w:val="pt-BR"/>
        </w:rPr>
        <w:t>advertência</w:t>
      </w:r>
      <w:proofErr w:type="gramEnd"/>
      <w:r w:rsidR="009B41CA" w:rsidRPr="009B41CA">
        <w:rPr>
          <w:rFonts w:ascii="Times New Roman" w:hAnsi="Times New Roman" w:cs="Times New Roman"/>
          <w:b w:val="0"/>
          <w:sz w:val="24"/>
          <w:szCs w:val="24"/>
          <w:lang w:val="pt-BR"/>
        </w:rPr>
        <w:t xml:space="preserve"> por escrito, em que o infrator será notificado para fazer cessar a irregularidade, sob pena de imposição das demais sanções previstas neste artigo;</w:t>
      </w:r>
    </w:p>
    <w:p w:rsidR="009B41CA" w:rsidRPr="009B41CA" w:rsidRDefault="00F02415" w:rsidP="00F02415">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II</w:t>
      </w:r>
      <w:r>
        <w:rPr>
          <w:rFonts w:ascii="Times New Roman" w:hAnsi="Times New Roman" w:cs="Times New Roman"/>
          <w:b w:val="0"/>
          <w:sz w:val="24"/>
          <w:szCs w:val="24"/>
          <w:lang w:val="pt-BR"/>
        </w:rPr>
        <w:t xml:space="preserve">- </w:t>
      </w:r>
      <w:proofErr w:type="gramStart"/>
      <w:r w:rsidR="00345EAC">
        <w:rPr>
          <w:rFonts w:ascii="Times New Roman" w:hAnsi="Times New Roman" w:cs="Times New Roman"/>
          <w:b w:val="0"/>
          <w:sz w:val="24"/>
          <w:szCs w:val="24"/>
          <w:lang w:val="pt-BR"/>
        </w:rPr>
        <w:t>multa</w:t>
      </w:r>
      <w:proofErr w:type="gramEnd"/>
      <w:r w:rsidR="009B41CA" w:rsidRPr="009B41CA">
        <w:rPr>
          <w:rFonts w:ascii="Times New Roman" w:hAnsi="Times New Roman" w:cs="Times New Roman"/>
          <w:b w:val="0"/>
          <w:sz w:val="24"/>
          <w:szCs w:val="24"/>
          <w:lang w:val="pt-BR"/>
        </w:rPr>
        <w:t xml:space="preserve"> </w:t>
      </w:r>
      <w:r w:rsidR="00345EAC">
        <w:rPr>
          <w:rFonts w:ascii="Times New Roman" w:hAnsi="Times New Roman" w:cs="Times New Roman"/>
          <w:b w:val="0"/>
          <w:sz w:val="24"/>
          <w:szCs w:val="24"/>
          <w:lang w:val="pt-BR"/>
        </w:rPr>
        <w:t>de até R$ 1.000,00 (hum mil reais), dependendo da gravidade da infração</w:t>
      </w:r>
      <w:r w:rsidR="009B41CA" w:rsidRPr="009B41CA">
        <w:rPr>
          <w:rFonts w:ascii="Times New Roman" w:hAnsi="Times New Roman" w:cs="Times New Roman"/>
          <w:b w:val="0"/>
          <w:sz w:val="24"/>
          <w:szCs w:val="24"/>
          <w:lang w:val="pt-BR"/>
        </w:rPr>
        <w:t>;</w:t>
      </w:r>
    </w:p>
    <w:p w:rsidR="009B41CA" w:rsidRPr="009B41CA" w:rsidRDefault="00F02415" w:rsidP="00F02415">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III</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suspensão total ou parcial das atividades, até a correção das irregularidades, quando aplicável;</w:t>
      </w:r>
    </w:p>
    <w:p w:rsidR="009B41CA" w:rsidRPr="009B41CA" w:rsidRDefault="00F02415" w:rsidP="00F02415">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IV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perda ou restrição de benefícios sociais concedidos, atinentes aos serviços públicos de saneamento básico;</w:t>
      </w:r>
    </w:p>
    <w:p w:rsidR="00F02415" w:rsidRPr="009B41CA" w:rsidRDefault="00F02415" w:rsidP="004E2006">
      <w:pPr>
        <w:pStyle w:val="Ttulo11"/>
        <w:spacing w:line="360" w:lineRule="auto"/>
        <w:ind w:left="0" w:right="3" w:firstLine="851"/>
        <w:jc w:val="both"/>
        <w:rPr>
          <w:rFonts w:ascii="Times New Roman" w:hAnsi="Times New Roman" w:cs="Times New Roman"/>
          <w:b w:val="0"/>
          <w:sz w:val="24"/>
          <w:szCs w:val="24"/>
          <w:lang w:val="pt-BR"/>
        </w:rPr>
      </w:pPr>
      <w:r w:rsidRPr="00F02415">
        <w:rPr>
          <w:rFonts w:cs="Tahoma"/>
          <w:lang w:val="pt-BR"/>
        </w:rPr>
        <w:t>V</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embargo ou demolição da obra ou atividade motivadora da infração, quando aplicável;</w:t>
      </w:r>
    </w:p>
    <w:p w:rsidR="00F02415" w:rsidRDefault="00F02415" w:rsidP="00F02415">
      <w:pPr>
        <w:pStyle w:val="Ttulo11"/>
        <w:spacing w:line="360" w:lineRule="auto"/>
        <w:ind w:right="3" w:hanging="429"/>
        <w:jc w:val="both"/>
        <w:rPr>
          <w:rFonts w:ascii="Times New Roman" w:hAnsi="Times New Roman" w:cs="Times New Roman"/>
          <w:b w:val="0"/>
          <w:sz w:val="24"/>
          <w:szCs w:val="24"/>
          <w:lang w:val="pt-BR"/>
        </w:rPr>
      </w:pPr>
    </w:p>
    <w:p w:rsidR="009B41CA" w:rsidRPr="009B41CA" w:rsidRDefault="009B41CA" w:rsidP="00F02415">
      <w:pPr>
        <w:pStyle w:val="Ttulo11"/>
        <w:spacing w:line="360" w:lineRule="auto"/>
        <w:ind w:right="3" w:hanging="429"/>
        <w:jc w:val="both"/>
        <w:rPr>
          <w:rFonts w:ascii="Times New Roman" w:hAnsi="Times New Roman" w:cs="Times New Roman"/>
          <w:b w:val="0"/>
          <w:sz w:val="24"/>
          <w:szCs w:val="24"/>
          <w:lang w:val="pt-BR"/>
        </w:rPr>
      </w:pPr>
      <w:r w:rsidRPr="00F97A26">
        <w:rPr>
          <w:rFonts w:ascii="Times New Roman" w:hAnsi="Times New Roman" w:cs="Times New Roman"/>
          <w:sz w:val="24"/>
          <w:szCs w:val="24"/>
          <w:lang w:val="pt-BR"/>
        </w:rPr>
        <w:t>§1°</w:t>
      </w:r>
      <w:r w:rsidR="00F97A26">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A multa prevista no inciso II do caput deste artigo será:</w:t>
      </w:r>
    </w:p>
    <w:p w:rsidR="009B41CA" w:rsidRDefault="009B41CA" w:rsidP="00F97A26">
      <w:pPr>
        <w:pStyle w:val="Ttulo11"/>
        <w:spacing w:line="360" w:lineRule="auto"/>
        <w:ind w:left="0" w:right="3" w:firstLine="851"/>
        <w:jc w:val="both"/>
        <w:rPr>
          <w:rFonts w:ascii="Times New Roman" w:hAnsi="Times New Roman" w:cs="Times New Roman"/>
          <w:b w:val="0"/>
          <w:sz w:val="24"/>
          <w:szCs w:val="24"/>
          <w:lang w:val="pt-BR"/>
        </w:rPr>
      </w:pPr>
      <w:r w:rsidRPr="009B41CA">
        <w:rPr>
          <w:rFonts w:ascii="Times New Roman" w:hAnsi="Times New Roman" w:cs="Times New Roman"/>
          <w:b w:val="0"/>
          <w:sz w:val="24"/>
          <w:szCs w:val="24"/>
          <w:lang w:val="pt-BR"/>
        </w:rPr>
        <w:t>a) aplicada em dobro nas situações agrava</w:t>
      </w:r>
      <w:r w:rsidR="00F02415">
        <w:rPr>
          <w:rFonts w:ascii="Times New Roman" w:hAnsi="Times New Roman" w:cs="Times New Roman"/>
          <w:b w:val="0"/>
          <w:sz w:val="24"/>
          <w:szCs w:val="24"/>
          <w:lang w:val="pt-BR"/>
        </w:rPr>
        <w:t xml:space="preserve">ntes previstas nos incisos I, V </w:t>
      </w:r>
      <w:r w:rsidRPr="009B41CA">
        <w:rPr>
          <w:rFonts w:ascii="Times New Roman" w:hAnsi="Times New Roman" w:cs="Times New Roman"/>
          <w:b w:val="0"/>
          <w:sz w:val="24"/>
          <w:szCs w:val="24"/>
          <w:lang w:val="pt-BR"/>
        </w:rPr>
        <w:t>e</w:t>
      </w:r>
      <w:r w:rsidR="00F97A26">
        <w:rPr>
          <w:rFonts w:ascii="Times New Roman" w:hAnsi="Times New Roman" w:cs="Times New Roman"/>
          <w:b w:val="0"/>
          <w:sz w:val="24"/>
          <w:szCs w:val="24"/>
          <w:lang w:val="pt-BR"/>
        </w:rPr>
        <w:t xml:space="preserve"> VII, do §2º art.61, desta Lei;</w:t>
      </w:r>
    </w:p>
    <w:p w:rsidR="00F97A26" w:rsidRDefault="00F97A26" w:rsidP="00F97A26">
      <w:pPr>
        <w:pStyle w:val="Ttulo11"/>
        <w:spacing w:line="360" w:lineRule="auto"/>
        <w:ind w:left="0" w:right="3" w:firstLine="851"/>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b) acrescida de 50% (cinquenta por cento) nas demais situações agravantes previstas no §2º do art.62, desta Lei;</w:t>
      </w:r>
    </w:p>
    <w:p w:rsidR="00F97A26" w:rsidRPr="009B41CA" w:rsidRDefault="00F97A26" w:rsidP="00F97A26">
      <w:pPr>
        <w:pStyle w:val="Ttulo11"/>
        <w:spacing w:line="360" w:lineRule="auto"/>
        <w:ind w:left="0" w:right="3" w:firstLine="851"/>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 xml:space="preserve">c) reduzida em 50% </w:t>
      </w:r>
      <w:r w:rsidRPr="00F97A26">
        <w:rPr>
          <w:rFonts w:ascii="Times New Roman" w:hAnsi="Times New Roman" w:cs="Times New Roman"/>
          <w:b w:val="0"/>
          <w:sz w:val="24"/>
          <w:szCs w:val="24"/>
          <w:lang w:val="pt-BR"/>
        </w:rPr>
        <w:t>(cinquenta por cento)</w:t>
      </w:r>
      <w:r>
        <w:rPr>
          <w:rFonts w:ascii="Times New Roman" w:hAnsi="Times New Roman" w:cs="Times New Roman"/>
          <w:b w:val="0"/>
          <w:sz w:val="24"/>
          <w:szCs w:val="24"/>
          <w:lang w:val="pt-BR"/>
        </w:rPr>
        <w:t xml:space="preserve"> nas situações atenuantes previstas no §1º do art.61, desta Lei.</w:t>
      </w:r>
    </w:p>
    <w:p w:rsidR="00F66090" w:rsidRDefault="00F66090" w:rsidP="00F97A26">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9B41CA" w:rsidP="00F97A26">
      <w:pPr>
        <w:pStyle w:val="Ttulo11"/>
        <w:spacing w:line="360" w:lineRule="auto"/>
        <w:ind w:left="0" w:right="3" w:firstLine="851"/>
        <w:jc w:val="both"/>
        <w:rPr>
          <w:rFonts w:ascii="Times New Roman" w:hAnsi="Times New Roman" w:cs="Times New Roman"/>
          <w:b w:val="0"/>
          <w:sz w:val="24"/>
          <w:szCs w:val="24"/>
          <w:lang w:val="pt-BR"/>
        </w:rPr>
      </w:pPr>
      <w:r w:rsidRPr="00F97A26">
        <w:rPr>
          <w:rFonts w:ascii="Times New Roman" w:hAnsi="Times New Roman" w:cs="Times New Roman"/>
          <w:sz w:val="24"/>
          <w:szCs w:val="24"/>
          <w:lang w:val="pt-BR"/>
        </w:rPr>
        <w:t>§2°</w:t>
      </w:r>
      <w:r w:rsidR="00F97A26">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Das penalidades previstas neste artigo caberá recurso junto ao órgão regulador, que deverá ser protocolado no prazo de dez dias a contar da data da notificação.</w:t>
      </w:r>
    </w:p>
    <w:p w:rsidR="009B41CA" w:rsidRPr="009B41CA" w:rsidRDefault="009B41CA" w:rsidP="00F97A26">
      <w:pPr>
        <w:pStyle w:val="Ttulo11"/>
        <w:spacing w:line="360" w:lineRule="auto"/>
        <w:ind w:left="0" w:right="3" w:firstLine="851"/>
        <w:jc w:val="both"/>
        <w:rPr>
          <w:rFonts w:ascii="Times New Roman" w:hAnsi="Times New Roman" w:cs="Times New Roman"/>
          <w:b w:val="0"/>
          <w:sz w:val="24"/>
          <w:szCs w:val="24"/>
          <w:lang w:val="pt-BR"/>
        </w:rPr>
      </w:pPr>
      <w:r w:rsidRPr="00F97A26">
        <w:rPr>
          <w:rFonts w:ascii="Times New Roman" w:hAnsi="Times New Roman" w:cs="Times New Roman"/>
          <w:sz w:val="24"/>
          <w:szCs w:val="24"/>
          <w:lang w:val="pt-BR"/>
        </w:rPr>
        <w:t>§3°</w:t>
      </w:r>
      <w:r w:rsidR="00F97A26">
        <w:rPr>
          <w:rFonts w:ascii="Times New Roman" w:hAnsi="Times New Roman" w:cs="Times New Roman"/>
          <w:b w:val="0"/>
          <w:sz w:val="24"/>
          <w:szCs w:val="24"/>
          <w:lang w:val="pt-BR"/>
        </w:rPr>
        <w:t>-</w:t>
      </w:r>
      <w:r w:rsidRPr="009B41CA">
        <w:rPr>
          <w:rFonts w:ascii="Times New Roman" w:hAnsi="Times New Roman" w:cs="Times New Roman"/>
          <w:b w:val="0"/>
          <w:sz w:val="24"/>
          <w:szCs w:val="24"/>
          <w:lang w:val="pt-BR"/>
        </w:rPr>
        <w:t xml:space="preserve"> Os recursos provenientes da arrecadação das multas previstas neste artigo constituirão receita do </w:t>
      </w:r>
      <w:r w:rsidR="00F97A26">
        <w:rPr>
          <w:rFonts w:ascii="Times New Roman" w:hAnsi="Times New Roman" w:cs="Times New Roman"/>
          <w:b w:val="0"/>
          <w:sz w:val="24"/>
          <w:szCs w:val="24"/>
          <w:lang w:val="pt-BR"/>
        </w:rPr>
        <w:t>FMSB.</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F97A26" w:rsidRDefault="009B41CA" w:rsidP="00F97A26">
      <w:pPr>
        <w:pStyle w:val="Ttulo11"/>
        <w:spacing w:line="480" w:lineRule="auto"/>
        <w:ind w:right="3" w:hanging="1280"/>
        <w:jc w:val="center"/>
        <w:rPr>
          <w:rFonts w:ascii="Times New Roman" w:hAnsi="Times New Roman" w:cs="Times New Roman"/>
          <w:sz w:val="24"/>
          <w:szCs w:val="24"/>
          <w:lang w:val="pt-BR"/>
        </w:rPr>
      </w:pPr>
      <w:r w:rsidRPr="00F97A26">
        <w:rPr>
          <w:rFonts w:ascii="Times New Roman" w:hAnsi="Times New Roman" w:cs="Times New Roman"/>
          <w:sz w:val="24"/>
          <w:szCs w:val="24"/>
          <w:lang w:val="pt-BR"/>
        </w:rPr>
        <w:t>TÍTULO III</w:t>
      </w:r>
    </w:p>
    <w:p w:rsidR="009B41CA" w:rsidRPr="00F97A26" w:rsidRDefault="009B41CA" w:rsidP="00F97A26">
      <w:pPr>
        <w:pStyle w:val="Ttulo11"/>
        <w:spacing w:line="480" w:lineRule="auto"/>
        <w:ind w:right="3" w:hanging="1280"/>
        <w:jc w:val="center"/>
        <w:rPr>
          <w:rFonts w:ascii="Times New Roman" w:hAnsi="Times New Roman" w:cs="Times New Roman"/>
          <w:sz w:val="24"/>
          <w:szCs w:val="24"/>
          <w:lang w:val="pt-BR"/>
        </w:rPr>
      </w:pPr>
      <w:r w:rsidRPr="00F97A26">
        <w:rPr>
          <w:rFonts w:ascii="Times New Roman" w:hAnsi="Times New Roman" w:cs="Times New Roman"/>
          <w:sz w:val="24"/>
          <w:szCs w:val="24"/>
          <w:lang w:val="pt-BR"/>
        </w:rPr>
        <w:t>DAS DISPOSIÇÕES FINAIS E TRANSITÓRIAS</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F97A26" w:rsidP="00F97A26">
      <w:pPr>
        <w:pStyle w:val="Ttulo11"/>
        <w:spacing w:line="360" w:lineRule="auto"/>
        <w:ind w:left="0" w:right="3" w:firstLine="851"/>
        <w:jc w:val="both"/>
        <w:rPr>
          <w:rFonts w:ascii="Times New Roman" w:hAnsi="Times New Roman" w:cs="Times New Roman"/>
          <w:b w:val="0"/>
          <w:sz w:val="24"/>
          <w:szCs w:val="24"/>
          <w:lang w:val="pt-BR"/>
        </w:rPr>
      </w:pPr>
      <w:r w:rsidRPr="00E83E5A">
        <w:rPr>
          <w:rFonts w:ascii="Times New Roman" w:hAnsi="Times New Roman" w:cs="Times New Roman"/>
          <w:sz w:val="24"/>
          <w:szCs w:val="24"/>
          <w:lang w:val="pt-BR"/>
        </w:rPr>
        <w:t>Art.63</w:t>
      </w:r>
      <w:r w:rsidR="009B41CA" w:rsidRPr="009B41CA">
        <w:rPr>
          <w:rFonts w:ascii="Times New Roman" w:hAnsi="Times New Roman" w:cs="Times New Roman"/>
          <w:b w:val="0"/>
          <w:sz w:val="24"/>
          <w:szCs w:val="24"/>
          <w:lang w:val="pt-BR"/>
        </w:rPr>
        <w:t>- Fica o Poder Executivo autorizado a instituir medidas de emergência em situações críticas que possam afetar a continuidade ou qualidade da prestação dos serviços</w:t>
      </w:r>
      <w:r>
        <w:rPr>
          <w:rFonts w:ascii="Times New Roman" w:hAnsi="Times New Roman" w:cs="Times New Roman"/>
          <w:b w:val="0"/>
          <w:sz w:val="24"/>
          <w:szCs w:val="24"/>
          <w:lang w:val="pt-BR"/>
        </w:rPr>
        <w:t xml:space="preserve"> </w:t>
      </w:r>
      <w:r w:rsidR="009B41CA" w:rsidRPr="009B41CA">
        <w:rPr>
          <w:rFonts w:ascii="Times New Roman" w:hAnsi="Times New Roman" w:cs="Times New Roman"/>
          <w:b w:val="0"/>
          <w:sz w:val="24"/>
          <w:szCs w:val="24"/>
          <w:lang w:val="pt-BR"/>
        </w:rPr>
        <w:t>públicos de saneamento básico ou iminente risco para vidas humanas ou para a saúde pública relacionado aos mesmos.</w:t>
      </w:r>
    </w:p>
    <w:p w:rsidR="004E2006" w:rsidRDefault="004E2006" w:rsidP="00F97A26">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F97A26" w:rsidP="00F97A26">
      <w:pPr>
        <w:pStyle w:val="Ttulo11"/>
        <w:spacing w:line="360" w:lineRule="auto"/>
        <w:ind w:left="0" w:right="3" w:firstLine="851"/>
        <w:jc w:val="both"/>
        <w:rPr>
          <w:rFonts w:ascii="Times New Roman" w:hAnsi="Times New Roman" w:cs="Times New Roman"/>
          <w:b w:val="0"/>
          <w:sz w:val="24"/>
          <w:szCs w:val="24"/>
          <w:lang w:val="pt-BR"/>
        </w:rPr>
      </w:pPr>
      <w:r w:rsidRPr="00E83E5A">
        <w:rPr>
          <w:rFonts w:ascii="Times New Roman" w:hAnsi="Times New Roman" w:cs="Times New Roman"/>
          <w:sz w:val="24"/>
          <w:szCs w:val="24"/>
          <w:lang w:val="pt-BR"/>
        </w:rPr>
        <w:t>Parágrafo único</w:t>
      </w:r>
      <w:r>
        <w:rPr>
          <w:rFonts w:ascii="Times New Roman" w:hAnsi="Times New Roman" w:cs="Times New Roman"/>
          <w:b w:val="0"/>
          <w:sz w:val="24"/>
          <w:szCs w:val="24"/>
          <w:lang w:val="pt-BR"/>
        </w:rPr>
        <w:t>.</w:t>
      </w:r>
      <w:r w:rsidR="009B41CA" w:rsidRPr="009B41CA">
        <w:rPr>
          <w:rFonts w:ascii="Times New Roman" w:hAnsi="Times New Roman" w:cs="Times New Roman"/>
          <w:b w:val="0"/>
          <w:sz w:val="24"/>
          <w:szCs w:val="24"/>
          <w:lang w:val="pt-BR"/>
        </w:rPr>
        <w:t xml:space="preserve"> As medidas de emergência de que trata este artigo vigorarão por prazo determinado, e serão estabelecidas conforme a gravidade de cada situação e pelo tempo necessário para saná-las satisfatoriamente.</w:t>
      </w:r>
    </w:p>
    <w:p w:rsidR="004E2006" w:rsidRDefault="004E2006" w:rsidP="00F97A26">
      <w:pPr>
        <w:pStyle w:val="Ttulo11"/>
        <w:spacing w:line="360" w:lineRule="auto"/>
        <w:ind w:left="0" w:right="3" w:firstLine="851"/>
        <w:jc w:val="both"/>
        <w:rPr>
          <w:rFonts w:ascii="Times New Roman" w:hAnsi="Times New Roman" w:cs="Times New Roman"/>
          <w:sz w:val="24"/>
          <w:szCs w:val="24"/>
          <w:lang w:val="pt-BR"/>
        </w:rPr>
      </w:pPr>
    </w:p>
    <w:p w:rsidR="009B41CA" w:rsidRPr="009B41CA" w:rsidRDefault="00F97A26" w:rsidP="00F97A26">
      <w:pPr>
        <w:pStyle w:val="Ttulo11"/>
        <w:spacing w:line="360" w:lineRule="auto"/>
        <w:ind w:left="0" w:right="3" w:firstLine="851"/>
        <w:jc w:val="both"/>
        <w:rPr>
          <w:rFonts w:ascii="Times New Roman" w:hAnsi="Times New Roman" w:cs="Times New Roman"/>
          <w:b w:val="0"/>
          <w:sz w:val="24"/>
          <w:szCs w:val="24"/>
          <w:lang w:val="pt-BR"/>
        </w:rPr>
      </w:pPr>
      <w:r w:rsidRPr="00E83E5A">
        <w:rPr>
          <w:rFonts w:ascii="Times New Roman" w:hAnsi="Times New Roman" w:cs="Times New Roman"/>
          <w:sz w:val="24"/>
          <w:szCs w:val="24"/>
          <w:lang w:val="pt-BR"/>
        </w:rPr>
        <w:t>Art.64</w:t>
      </w:r>
      <w:r w:rsidR="009B41CA" w:rsidRPr="009B41CA">
        <w:rPr>
          <w:rFonts w:ascii="Times New Roman" w:hAnsi="Times New Roman" w:cs="Times New Roman"/>
          <w:b w:val="0"/>
          <w:sz w:val="24"/>
          <w:szCs w:val="24"/>
          <w:lang w:val="pt-BR"/>
        </w:rPr>
        <w:t>- No que não conflitare</w:t>
      </w:r>
      <w:r>
        <w:rPr>
          <w:rFonts w:ascii="Times New Roman" w:hAnsi="Times New Roman" w:cs="Times New Roman"/>
          <w:b w:val="0"/>
          <w:sz w:val="24"/>
          <w:szCs w:val="24"/>
          <w:lang w:val="pt-BR"/>
        </w:rPr>
        <w:t xml:space="preserve">m com as disposições desta Lei, aplicam-se </w:t>
      </w:r>
      <w:r w:rsidR="009B41CA" w:rsidRPr="009B41CA">
        <w:rPr>
          <w:rFonts w:ascii="Times New Roman" w:hAnsi="Times New Roman" w:cs="Times New Roman"/>
          <w:b w:val="0"/>
          <w:sz w:val="24"/>
          <w:szCs w:val="24"/>
          <w:lang w:val="pt-BR"/>
        </w:rPr>
        <w:t>aos serviços de saneamento básico as demais normas legais do Município, especialmente as legislações tributária, de uso e ocupação do solo, de obras, sanitária e ambiental.</w:t>
      </w:r>
    </w:p>
    <w:p w:rsidR="004E2006" w:rsidRDefault="004E2006" w:rsidP="00E83E5A">
      <w:pPr>
        <w:pStyle w:val="Ttulo11"/>
        <w:spacing w:line="360" w:lineRule="auto"/>
        <w:ind w:left="0" w:right="3" w:firstLine="851"/>
        <w:jc w:val="both"/>
        <w:rPr>
          <w:rFonts w:ascii="Times New Roman" w:hAnsi="Times New Roman" w:cs="Times New Roman"/>
          <w:sz w:val="24"/>
          <w:szCs w:val="24"/>
          <w:lang w:val="pt-BR"/>
        </w:rPr>
      </w:pPr>
    </w:p>
    <w:p w:rsidR="009B41CA" w:rsidRDefault="00F97A26" w:rsidP="00E83E5A">
      <w:pPr>
        <w:pStyle w:val="Ttulo11"/>
        <w:spacing w:line="360" w:lineRule="auto"/>
        <w:ind w:left="0" w:right="3" w:firstLine="851"/>
        <w:jc w:val="both"/>
        <w:rPr>
          <w:rFonts w:ascii="Times New Roman" w:hAnsi="Times New Roman" w:cs="Times New Roman"/>
          <w:b w:val="0"/>
          <w:sz w:val="24"/>
          <w:szCs w:val="24"/>
          <w:lang w:val="pt-BR"/>
        </w:rPr>
      </w:pPr>
      <w:r w:rsidRPr="00E83E5A">
        <w:rPr>
          <w:rFonts w:ascii="Times New Roman" w:hAnsi="Times New Roman" w:cs="Times New Roman"/>
          <w:sz w:val="24"/>
          <w:szCs w:val="24"/>
          <w:lang w:val="pt-BR"/>
        </w:rPr>
        <w:t>Art.65</w:t>
      </w:r>
      <w:r w:rsidR="009B41CA" w:rsidRPr="009B41CA">
        <w:rPr>
          <w:rFonts w:ascii="Times New Roman" w:hAnsi="Times New Roman" w:cs="Times New Roman"/>
          <w:b w:val="0"/>
          <w:sz w:val="24"/>
          <w:szCs w:val="24"/>
          <w:lang w:val="pt-BR"/>
        </w:rPr>
        <w:t xml:space="preserve">- </w:t>
      </w:r>
      <w:r>
        <w:rPr>
          <w:rFonts w:ascii="Times New Roman" w:hAnsi="Times New Roman" w:cs="Times New Roman"/>
          <w:b w:val="0"/>
          <w:sz w:val="24"/>
          <w:szCs w:val="24"/>
          <w:lang w:val="pt-BR"/>
        </w:rPr>
        <w:t xml:space="preserve">Até que seja regulamentada e implantada a </w:t>
      </w:r>
      <w:proofErr w:type="spellStart"/>
      <w:r>
        <w:rPr>
          <w:rFonts w:ascii="Times New Roman" w:hAnsi="Times New Roman" w:cs="Times New Roman"/>
          <w:b w:val="0"/>
          <w:sz w:val="24"/>
          <w:szCs w:val="24"/>
          <w:lang w:val="pt-BR"/>
        </w:rPr>
        <w:t>polotica</w:t>
      </w:r>
      <w:proofErr w:type="spellEnd"/>
      <w:r>
        <w:rPr>
          <w:rFonts w:ascii="Times New Roman" w:hAnsi="Times New Roman" w:cs="Times New Roman"/>
          <w:b w:val="0"/>
          <w:sz w:val="24"/>
          <w:szCs w:val="24"/>
          <w:lang w:val="pt-BR"/>
        </w:rPr>
        <w:t xml:space="preserve"> de cobrança pela disposição e prestação dos serviços de saneamento básico prevista nos artigos 38 ao 50 desta Lei, permanecem em vigor as atuais taxas, tarifas e ouros preços públicos praticados.</w:t>
      </w:r>
    </w:p>
    <w:p w:rsidR="004E2006" w:rsidRDefault="004E2006" w:rsidP="00E83E5A">
      <w:pPr>
        <w:pStyle w:val="Ttulo11"/>
        <w:spacing w:line="360" w:lineRule="auto"/>
        <w:ind w:left="0" w:right="3" w:firstLine="851"/>
        <w:jc w:val="both"/>
        <w:rPr>
          <w:rFonts w:ascii="Times New Roman" w:hAnsi="Times New Roman" w:cs="Times New Roman"/>
          <w:sz w:val="24"/>
          <w:szCs w:val="24"/>
          <w:lang w:val="pt-BR"/>
        </w:rPr>
      </w:pPr>
    </w:p>
    <w:p w:rsidR="00E83E5A" w:rsidRPr="009B41CA" w:rsidRDefault="00E83E5A" w:rsidP="00E83E5A">
      <w:pPr>
        <w:pStyle w:val="Ttulo11"/>
        <w:spacing w:line="360" w:lineRule="auto"/>
        <w:ind w:left="0" w:right="3" w:firstLine="851"/>
        <w:jc w:val="both"/>
        <w:rPr>
          <w:rFonts w:ascii="Times New Roman" w:hAnsi="Times New Roman" w:cs="Times New Roman"/>
          <w:b w:val="0"/>
          <w:sz w:val="24"/>
          <w:szCs w:val="24"/>
          <w:lang w:val="pt-BR"/>
        </w:rPr>
      </w:pPr>
      <w:r w:rsidRPr="00E83E5A">
        <w:rPr>
          <w:rFonts w:ascii="Times New Roman" w:hAnsi="Times New Roman" w:cs="Times New Roman"/>
          <w:sz w:val="24"/>
          <w:szCs w:val="24"/>
          <w:lang w:val="pt-BR"/>
        </w:rPr>
        <w:t>Parágrafo único</w:t>
      </w:r>
      <w:r>
        <w:rPr>
          <w:rFonts w:ascii="Times New Roman" w:hAnsi="Times New Roman" w:cs="Times New Roman"/>
          <w:b w:val="0"/>
          <w:sz w:val="24"/>
          <w:szCs w:val="24"/>
          <w:lang w:val="pt-BR"/>
        </w:rPr>
        <w:t>. Aplica-se ás atuais taxas, tarifas e outros preços públicos os critérios de reajuste previstos no art.49 desta Lei.</w:t>
      </w:r>
    </w:p>
    <w:p w:rsidR="004E2006" w:rsidRDefault="004E2006" w:rsidP="00E83E5A">
      <w:pPr>
        <w:pStyle w:val="Ttulo11"/>
        <w:spacing w:line="360" w:lineRule="auto"/>
        <w:ind w:right="3" w:hanging="429"/>
        <w:jc w:val="both"/>
        <w:rPr>
          <w:rFonts w:ascii="Times New Roman" w:hAnsi="Times New Roman" w:cs="Times New Roman"/>
          <w:sz w:val="24"/>
          <w:szCs w:val="24"/>
          <w:lang w:val="pt-BR"/>
        </w:rPr>
      </w:pPr>
    </w:p>
    <w:p w:rsidR="0064613A" w:rsidRDefault="00E83E5A" w:rsidP="00E83E5A">
      <w:pPr>
        <w:pStyle w:val="Ttulo11"/>
        <w:spacing w:line="360" w:lineRule="auto"/>
        <w:ind w:right="3" w:hanging="429"/>
        <w:jc w:val="both"/>
        <w:rPr>
          <w:rFonts w:ascii="Times New Roman" w:hAnsi="Times New Roman" w:cs="Times New Roman"/>
          <w:b w:val="0"/>
          <w:sz w:val="24"/>
          <w:szCs w:val="24"/>
          <w:lang w:val="pt-BR"/>
        </w:rPr>
      </w:pPr>
      <w:r w:rsidRPr="0064613A">
        <w:rPr>
          <w:rFonts w:ascii="Times New Roman" w:hAnsi="Times New Roman" w:cs="Times New Roman"/>
          <w:sz w:val="24"/>
          <w:szCs w:val="24"/>
          <w:lang w:val="pt-BR"/>
        </w:rPr>
        <w:t>Art.66</w:t>
      </w:r>
      <w:r w:rsidR="009B41CA" w:rsidRPr="009B41CA">
        <w:rPr>
          <w:rFonts w:ascii="Times New Roman" w:hAnsi="Times New Roman" w:cs="Times New Roman"/>
          <w:b w:val="0"/>
          <w:sz w:val="24"/>
          <w:szCs w:val="24"/>
          <w:lang w:val="pt-BR"/>
        </w:rPr>
        <w:t xml:space="preserve">- </w:t>
      </w:r>
      <w:r w:rsidR="0064613A">
        <w:rPr>
          <w:rFonts w:ascii="Times New Roman" w:hAnsi="Times New Roman" w:cs="Times New Roman"/>
          <w:b w:val="0"/>
          <w:sz w:val="24"/>
          <w:szCs w:val="24"/>
          <w:lang w:val="pt-BR"/>
        </w:rPr>
        <w:t xml:space="preserve">O Executivo Municipal regulamentará as disposições desta Lei no prazo de </w:t>
      </w:r>
    </w:p>
    <w:p w:rsidR="009B41CA" w:rsidRDefault="0064613A" w:rsidP="0064613A">
      <w:pPr>
        <w:pStyle w:val="Ttulo11"/>
        <w:spacing w:line="360" w:lineRule="auto"/>
        <w:ind w:right="3" w:hanging="1280"/>
        <w:jc w:val="both"/>
        <w:rPr>
          <w:rFonts w:ascii="Times New Roman" w:hAnsi="Times New Roman" w:cs="Times New Roman"/>
          <w:b w:val="0"/>
          <w:sz w:val="24"/>
          <w:szCs w:val="24"/>
          <w:lang w:val="pt-BR"/>
        </w:rPr>
      </w:pPr>
      <w:r>
        <w:rPr>
          <w:rFonts w:ascii="Times New Roman" w:hAnsi="Times New Roman" w:cs="Times New Roman"/>
          <w:b w:val="0"/>
          <w:sz w:val="24"/>
          <w:szCs w:val="24"/>
          <w:lang w:val="pt-BR"/>
        </w:rPr>
        <w:t>180 (cento e oitenta) dias a contar de sua promulgação.</w:t>
      </w:r>
    </w:p>
    <w:p w:rsidR="004E2006" w:rsidRDefault="004E2006" w:rsidP="0064613A">
      <w:pPr>
        <w:pStyle w:val="Ttulo11"/>
        <w:spacing w:line="360" w:lineRule="auto"/>
        <w:ind w:left="0" w:right="3" w:firstLine="851"/>
        <w:jc w:val="both"/>
        <w:rPr>
          <w:rFonts w:ascii="Times New Roman" w:hAnsi="Times New Roman" w:cs="Times New Roman"/>
          <w:sz w:val="24"/>
          <w:szCs w:val="24"/>
          <w:lang w:val="pt-BR"/>
        </w:rPr>
      </w:pPr>
    </w:p>
    <w:p w:rsidR="0064613A" w:rsidRPr="009B41CA" w:rsidRDefault="0064613A" w:rsidP="0064613A">
      <w:pPr>
        <w:pStyle w:val="Ttulo11"/>
        <w:spacing w:line="360" w:lineRule="auto"/>
        <w:ind w:left="0" w:right="3" w:firstLine="851"/>
        <w:jc w:val="both"/>
        <w:rPr>
          <w:rFonts w:ascii="Times New Roman" w:hAnsi="Times New Roman" w:cs="Times New Roman"/>
          <w:b w:val="0"/>
          <w:sz w:val="24"/>
          <w:szCs w:val="24"/>
          <w:lang w:val="pt-BR"/>
        </w:rPr>
      </w:pPr>
      <w:r w:rsidRPr="0064613A">
        <w:rPr>
          <w:rFonts w:ascii="Times New Roman" w:hAnsi="Times New Roman" w:cs="Times New Roman"/>
          <w:sz w:val="24"/>
          <w:szCs w:val="24"/>
          <w:lang w:val="pt-BR"/>
        </w:rPr>
        <w:t>Art.67</w:t>
      </w:r>
      <w:r>
        <w:rPr>
          <w:rFonts w:ascii="Times New Roman" w:hAnsi="Times New Roman" w:cs="Times New Roman"/>
          <w:b w:val="0"/>
          <w:sz w:val="24"/>
          <w:szCs w:val="24"/>
          <w:lang w:val="pt-BR"/>
        </w:rPr>
        <w:t>- Esta Lei entra em vigor na data de sua publicação, revogadas todas as disposições contrárias.</w:t>
      </w:r>
    </w:p>
    <w:p w:rsid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64613A" w:rsidRPr="009B41CA" w:rsidRDefault="0064613A" w:rsidP="009B41CA">
      <w:pPr>
        <w:pStyle w:val="Ttulo11"/>
        <w:spacing w:line="360" w:lineRule="auto"/>
        <w:ind w:right="3" w:firstLine="851"/>
        <w:jc w:val="both"/>
        <w:rPr>
          <w:rFonts w:ascii="Times New Roman" w:hAnsi="Times New Roman" w:cs="Times New Roman"/>
          <w:b w:val="0"/>
          <w:sz w:val="24"/>
          <w:szCs w:val="24"/>
          <w:lang w:val="pt-BR"/>
        </w:rPr>
      </w:pPr>
    </w:p>
    <w:p w:rsidR="009B41CA" w:rsidRPr="0064613A" w:rsidRDefault="009B41CA" w:rsidP="0064613A">
      <w:pPr>
        <w:pStyle w:val="Ttulo11"/>
        <w:spacing w:line="360" w:lineRule="auto"/>
        <w:ind w:left="0" w:right="3"/>
        <w:jc w:val="both"/>
        <w:rPr>
          <w:rFonts w:ascii="Times New Roman" w:hAnsi="Times New Roman" w:cs="Times New Roman"/>
          <w:sz w:val="24"/>
          <w:szCs w:val="24"/>
          <w:lang w:val="pt-BR"/>
        </w:rPr>
      </w:pPr>
      <w:r w:rsidRPr="0064613A">
        <w:rPr>
          <w:rFonts w:ascii="Times New Roman" w:hAnsi="Times New Roman" w:cs="Times New Roman"/>
          <w:sz w:val="24"/>
          <w:szCs w:val="24"/>
          <w:lang w:val="pt-BR"/>
        </w:rPr>
        <w:t>Gabinete do Prefeito</w:t>
      </w:r>
      <w:r w:rsidR="0064613A" w:rsidRPr="0064613A">
        <w:rPr>
          <w:rFonts w:ascii="Times New Roman" w:hAnsi="Times New Roman" w:cs="Times New Roman"/>
          <w:sz w:val="24"/>
          <w:szCs w:val="24"/>
          <w:lang w:val="pt-BR"/>
        </w:rPr>
        <w:t xml:space="preserve"> de Novo Brasil</w:t>
      </w:r>
      <w:r w:rsidRPr="0064613A">
        <w:rPr>
          <w:rFonts w:ascii="Times New Roman" w:hAnsi="Times New Roman" w:cs="Times New Roman"/>
          <w:sz w:val="24"/>
          <w:szCs w:val="24"/>
          <w:lang w:val="pt-BR"/>
        </w:rPr>
        <w:t>,</w:t>
      </w:r>
      <w:r w:rsidR="0064613A" w:rsidRPr="0064613A">
        <w:rPr>
          <w:rFonts w:ascii="Times New Roman" w:hAnsi="Times New Roman" w:cs="Times New Roman"/>
          <w:sz w:val="24"/>
          <w:szCs w:val="24"/>
          <w:lang w:val="pt-BR"/>
        </w:rPr>
        <w:t xml:space="preserve"> estado de Goiás, aos</w:t>
      </w:r>
      <w:r w:rsidRPr="0064613A">
        <w:rPr>
          <w:rFonts w:ascii="Times New Roman" w:hAnsi="Times New Roman" w:cs="Times New Roman"/>
          <w:sz w:val="24"/>
          <w:szCs w:val="24"/>
          <w:lang w:val="pt-BR"/>
        </w:rPr>
        <w:t xml:space="preserve"> 23</w:t>
      </w:r>
      <w:r w:rsidR="0064613A" w:rsidRPr="0064613A">
        <w:rPr>
          <w:rFonts w:ascii="Times New Roman" w:hAnsi="Times New Roman" w:cs="Times New Roman"/>
          <w:sz w:val="24"/>
          <w:szCs w:val="24"/>
          <w:lang w:val="pt-BR"/>
        </w:rPr>
        <w:t xml:space="preserve"> dias do mês de fevereiro do ano de</w:t>
      </w:r>
      <w:r w:rsidRPr="0064613A">
        <w:rPr>
          <w:rFonts w:ascii="Times New Roman" w:hAnsi="Times New Roman" w:cs="Times New Roman"/>
          <w:sz w:val="24"/>
          <w:szCs w:val="24"/>
          <w:lang w:val="pt-BR"/>
        </w:rPr>
        <w:t xml:space="preserve"> 2015.</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64613A" w:rsidRPr="009B41CA" w:rsidRDefault="0064613A" w:rsidP="009B41CA">
      <w:pPr>
        <w:pStyle w:val="Ttulo11"/>
        <w:spacing w:line="360" w:lineRule="auto"/>
        <w:ind w:right="3" w:firstLine="851"/>
        <w:jc w:val="both"/>
        <w:rPr>
          <w:rFonts w:ascii="Times New Roman" w:hAnsi="Times New Roman" w:cs="Times New Roman"/>
          <w:b w:val="0"/>
          <w:sz w:val="24"/>
          <w:szCs w:val="24"/>
          <w:lang w:val="pt-BR"/>
        </w:rPr>
      </w:pPr>
    </w:p>
    <w:p w:rsidR="009B41CA" w:rsidRPr="0064613A" w:rsidRDefault="0064613A" w:rsidP="0064613A">
      <w:pPr>
        <w:pStyle w:val="Ttulo11"/>
        <w:spacing w:line="360" w:lineRule="auto"/>
        <w:ind w:right="3" w:hanging="1280"/>
        <w:jc w:val="center"/>
        <w:rPr>
          <w:rFonts w:ascii="Times New Roman" w:hAnsi="Times New Roman" w:cs="Times New Roman"/>
          <w:sz w:val="24"/>
          <w:szCs w:val="24"/>
          <w:lang w:val="pt-BR"/>
        </w:rPr>
      </w:pPr>
      <w:r w:rsidRPr="0064613A">
        <w:rPr>
          <w:rFonts w:ascii="Times New Roman" w:hAnsi="Times New Roman" w:cs="Times New Roman"/>
          <w:sz w:val="24"/>
          <w:szCs w:val="24"/>
          <w:lang w:val="pt-BR"/>
        </w:rPr>
        <w:t>Sebastião Maria Sabino</w:t>
      </w:r>
    </w:p>
    <w:p w:rsidR="009B41CA" w:rsidRPr="0064613A" w:rsidRDefault="0064613A" w:rsidP="0064613A">
      <w:pPr>
        <w:pStyle w:val="Ttulo11"/>
        <w:spacing w:line="360" w:lineRule="auto"/>
        <w:ind w:right="3" w:hanging="1280"/>
        <w:jc w:val="center"/>
        <w:rPr>
          <w:rFonts w:ascii="Times New Roman" w:hAnsi="Times New Roman" w:cs="Times New Roman"/>
          <w:sz w:val="24"/>
          <w:szCs w:val="24"/>
          <w:lang w:val="pt-BR"/>
        </w:rPr>
      </w:pPr>
      <w:r w:rsidRPr="0064613A">
        <w:rPr>
          <w:rFonts w:ascii="Times New Roman" w:hAnsi="Times New Roman" w:cs="Times New Roman"/>
          <w:sz w:val="24"/>
          <w:szCs w:val="24"/>
          <w:lang w:val="pt-BR"/>
        </w:rPr>
        <w:t>PREFEITO</w:t>
      </w: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Pr="009B41CA" w:rsidRDefault="009B41CA" w:rsidP="009B41CA">
      <w:pPr>
        <w:pStyle w:val="Ttulo11"/>
        <w:spacing w:line="360" w:lineRule="auto"/>
        <w:ind w:right="3" w:firstLine="851"/>
        <w:jc w:val="both"/>
        <w:rPr>
          <w:rFonts w:ascii="Times New Roman" w:hAnsi="Times New Roman" w:cs="Times New Roman"/>
          <w:b w:val="0"/>
          <w:sz w:val="24"/>
          <w:szCs w:val="24"/>
          <w:lang w:val="pt-BR"/>
        </w:rPr>
      </w:pPr>
    </w:p>
    <w:p w:rsidR="009B41CA" w:rsidRDefault="009B41CA" w:rsidP="000F1200">
      <w:pPr>
        <w:pStyle w:val="Ttulo11"/>
        <w:spacing w:line="360" w:lineRule="auto"/>
        <w:ind w:left="0" w:right="3" w:firstLine="851"/>
        <w:jc w:val="both"/>
        <w:rPr>
          <w:rFonts w:ascii="Times New Roman" w:hAnsi="Times New Roman" w:cs="Times New Roman"/>
          <w:b w:val="0"/>
          <w:sz w:val="24"/>
          <w:szCs w:val="24"/>
          <w:lang w:val="pt-BR"/>
        </w:rPr>
      </w:pPr>
    </w:p>
    <w:p w:rsidR="000F1200" w:rsidRDefault="000F1200" w:rsidP="000F1200">
      <w:pPr>
        <w:pStyle w:val="Ttulo11"/>
        <w:spacing w:line="360" w:lineRule="auto"/>
        <w:ind w:left="0" w:right="3" w:firstLine="851"/>
        <w:jc w:val="both"/>
        <w:rPr>
          <w:rFonts w:ascii="Times New Roman" w:hAnsi="Times New Roman" w:cs="Times New Roman"/>
          <w:b w:val="0"/>
          <w:sz w:val="24"/>
          <w:szCs w:val="24"/>
          <w:lang w:val="pt-BR"/>
        </w:rPr>
      </w:pPr>
    </w:p>
    <w:p w:rsidR="000F1200" w:rsidRPr="00026797" w:rsidRDefault="000F1200" w:rsidP="000F1200">
      <w:pPr>
        <w:pStyle w:val="Ttulo11"/>
        <w:spacing w:line="360" w:lineRule="auto"/>
        <w:ind w:left="0" w:right="3" w:firstLine="851"/>
        <w:jc w:val="both"/>
        <w:rPr>
          <w:rFonts w:ascii="Times New Roman" w:hAnsi="Times New Roman" w:cs="Times New Roman"/>
          <w:b w:val="0"/>
          <w:sz w:val="24"/>
          <w:szCs w:val="24"/>
          <w:lang w:val="pt-BR"/>
        </w:rPr>
      </w:pPr>
    </w:p>
    <w:p w:rsidR="00772DB1" w:rsidRDefault="00772DB1" w:rsidP="001E2CB3">
      <w:pPr>
        <w:pStyle w:val="Ttulo11"/>
        <w:spacing w:line="360" w:lineRule="auto"/>
        <w:ind w:right="1533"/>
        <w:jc w:val="center"/>
        <w:rPr>
          <w:b w:val="0"/>
          <w:bCs w:val="0"/>
        </w:rPr>
      </w:pPr>
    </w:p>
    <w:sectPr w:rsidR="00772DB1" w:rsidSect="007C415D">
      <w:headerReference w:type="default" r:id="rId8"/>
      <w:footerReference w:type="default" r:id="rId9"/>
      <w:pgSz w:w="11910" w:h="16840"/>
      <w:pgMar w:top="2268" w:right="1134" w:bottom="1134" w:left="1701" w:header="709"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70" w:rsidRDefault="00B91E70" w:rsidP="00772DB1">
      <w:r>
        <w:separator/>
      </w:r>
    </w:p>
  </w:endnote>
  <w:endnote w:type="continuationSeparator" w:id="0">
    <w:p w:rsidR="00B91E70" w:rsidRDefault="00B91E70" w:rsidP="0077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3A" w:rsidRPr="00EB35BE" w:rsidRDefault="0064613A" w:rsidP="00EB35BE">
    <w:pPr>
      <w:pStyle w:val="Rodap"/>
      <w:jc w:val="center"/>
      <w:rPr>
        <w:rFonts w:ascii="Arial" w:hAnsi="Arial" w:cs="Arial"/>
        <w:sz w:val="20"/>
        <w:szCs w:val="20"/>
        <w:lang w:val="pt-BR"/>
      </w:rPr>
    </w:pPr>
    <w:r w:rsidRPr="00EB35BE">
      <w:rPr>
        <w:rFonts w:ascii="Arial" w:hAnsi="Arial" w:cs="Arial"/>
        <w:sz w:val="20"/>
        <w:szCs w:val="20"/>
        <w:lang w:val="pt-BR"/>
      </w:rPr>
      <w:t xml:space="preserve">“Praça </w:t>
    </w:r>
    <w:proofErr w:type="spellStart"/>
    <w:r w:rsidRPr="00EB35BE">
      <w:rPr>
        <w:rFonts w:ascii="Arial" w:hAnsi="Arial" w:cs="Arial"/>
        <w:sz w:val="20"/>
        <w:szCs w:val="20"/>
        <w:lang w:val="pt-BR"/>
      </w:rPr>
      <w:t>Degir</w:t>
    </w:r>
    <w:proofErr w:type="spellEnd"/>
    <w:r w:rsidRPr="00EB35BE">
      <w:rPr>
        <w:rFonts w:ascii="Arial" w:hAnsi="Arial" w:cs="Arial"/>
        <w:sz w:val="20"/>
        <w:szCs w:val="20"/>
        <w:lang w:val="pt-BR"/>
      </w:rPr>
      <w:t xml:space="preserve"> Miranda Teles, Centro, CEP: 76.285-0</w:t>
    </w:r>
    <w:r>
      <w:rPr>
        <w:rFonts w:ascii="Arial" w:hAnsi="Arial" w:cs="Arial"/>
        <w:sz w:val="20"/>
        <w:szCs w:val="20"/>
        <w:lang w:val="pt-BR"/>
      </w:rPr>
      <w:t>00 – FONE:(0xx62) 3381-1211; 1214</w:t>
    </w:r>
  </w:p>
  <w:p w:rsidR="0064613A" w:rsidRPr="00EB35BE" w:rsidRDefault="0064613A" w:rsidP="00EB35BE">
    <w:pPr>
      <w:pStyle w:val="Rodap"/>
      <w:jc w:val="center"/>
      <w:rPr>
        <w:rFonts w:ascii="Arial" w:hAnsi="Arial" w:cs="Arial"/>
        <w:sz w:val="20"/>
        <w:szCs w:val="20"/>
        <w:lang w:val="pt-BR"/>
      </w:rPr>
    </w:pPr>
    <w:r w:rsidRPr="00EB35BE">
      <w:rPr>
        <w:rFonts w:ascii="Arial" w:hAnsi="Arial" w:cs="Arial"/>
        <w:sz w:val="20"/>
        <w:szCs w:val="20"/>
        <w:lang w:val="pt-BR"/>
      </w:rPr>
      <w:t xml:space="preserve">E-mail: </w:t>
    </w:r>
    <w:hyperlink r:id="rId1" w:history="1">
      <w:r w:rsidRPr="00EB35BE">
        <w:rPr>
          <w:rStyle w:val="Hyperlink"/>
          <w:rFonts w:ascii="Arial" w:hAnsi="Arial" w:cs="Arial"/>
          <w:sz w:val="20"/>
          <w:szCs w:val="20"/>
          <w:lang w:val="pt-BR"/>
        </w:rPr>
        <w:t>prefeituranovobrasil@gmail.com</w:t>
      </w:r>
    </w:hyperlink>
    <w:r w:rsidRPr="00EB35BE">
      <w:rPr>
        <w:rFonts w:ascii="Arial" w:hAnsi="Arial" w:cs="Arial"/>
        <w:sz w:val="20"/>
        <w:szCs w:val="20"/>
        <w:lang w:val="pt-BR"/>
      </w:rPr>
      <w:t xml:space="preserve"> – site: </w:t>
    </w:r>
    <w:hyperlink r:id="rId2" w:history="1">
      <w:r w:rsidRPr="00695BFE">
        <w:rPr>
          <w:rStyle w:val="Hyperlink"/>
          <w:rFonts w:ascii="Arial" w:hAnsi="Arial" w:cs="Arial"/>
          <w:sz w:val="20"/>
          <w:szCs w:val="20"/>
          <w:lang w:val="pt-BR"/>
        </w:rPr>
        <w:t>www.novobrasil.go.gov.br</w:t>
      </w:r>
    </w:hyperlink>
    <w:r>
      <w:rPr>
        <w:rFonts w:ascii="Arial" w:hAnsi="Arial" w:cs="Arial"/>
        <w:sz w:val="20"/>
        <w:szCs w:val="20"/>
        <w:lang w:val="pt-BR"/>
      </w:rPr>
      <w:t xml:space="preserve"> </w:t>
    </w:r>
    <w:r w:rsidRPr="00EB35BE">
      <w:rPr>
        <w:rFonts w:ascii="Arial" w:hAnsi="Arial" w:cs="Arial"/>
        <w:sz w:val="20"/>
        <w:szCs w:val="20"/>
        <w:lang w:val="pt-BR"/>
      </w:rPr>
      <w:t>”</w:t>
    </w:r>
  </w:p>
  <w:p w:rsidR="0064613A" w:rsidRPr="00EB35BE" w:rsidRDefault="0064613A">
    <w:pPr>
      <w:pStyle w:val="Rodap"/>
      <w:rPr>
        <w:lang w:val="pt-BR"/>
      </w:rPr>
    </w:pPr>
  </w:p>
  <w:p w:rsidR="0064613A" w:rsidRPr="00EB35BE" w:rsidRDefault="0064613A">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70" w:rsidRDefault="00B91E70" w:rsidP="00772DB1">
      <w:r>
        <w:separator/>
      </w:r>
    </w:p>
  </w:footnote>
  <w:footnote w:type="continuationSeparator" w:id="0">
    <w:p w:rsidR="00B91E70" w:rsidRDefault="00B91E70" w:rsidP="00772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13A" w:rsidRDefault="0064613A">
    <w:pPr>
      <w:pStyle w:val="Cabealho"/>
    </w:pPr>
    <w:r>
      <w:rPr>
        <w:noProof/>
        <w:lang w:val="pt-BR" w:eastAsia="pt-BR"/>
      </w:rPr>
      <w:drawing>
        <wp:anchor distT="0" distB="0" distL="114300" distR="114300" simplePos="0" relativeHeight="251658240" behindDoc="0" locked="0" layoutInCell="1" allowOverlap="1">
          <wp:simplePos x="0" y="0"/>
          <wp:positionH relativeFrom="column">
            <wp:posOffset>-178490</wp:posOffset>
          </wp:positionH>
          <wp:positionV relativeFrom="paragraph">
            <wp:posOffset>-346848</wp:posOffset>
          </wp:positionV>
          <wp:extent cx="5649926" cy="1192696"/>
          <wp:effectExtent l="19050" t="0" r="7924" b="0"/>
          <wp:wrapNone/>
          <wp:docPr id="4" name="Imagem 0" descr="loomarac docum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omarac documento.png"/>
                  <pic:cNvPicPr>
                    <a:picLocks noChangeAspect="1" noChangeArrowheads="1"/>
                  </pic:cNvPicPr>
                </pic:nvPicPr>
                <pic:blipFill>
                  <a:blip r:embed="rId1"/>
                  <a:srcRect/>
                  <a:stretch>
                    <a:fillRect/>
                  </a:stretch>
                </pic:blipFill>
                <pic:spPr bwMode="auto">
                  <a:xfrm>
                    <a:off x="0" y="0"/>
                    <a:ext cx="5649926" cy="1192696"/>
                  </a:xfrm>
                  <a:prstGeom prst="rect">
                    <a:avLst/>
                  </a:prstGeom>
                  <a:noFill/>
                  <a:ln w="9525">
                    <a:noFill/>
                    <a:miter lim="800000"/>
                    <a:headEnd/>
                    <a:tailEnd/>
                  </a:ln>
                </pic:spPr>
              </pic:pic>
            </a:graphicData>
          </a:graphic>
        </wp:anchor>
      </w:drawing>
    </w:r>
  </w:p>
  <w:p w:rsidR="0064613A" w:rsidRDefault="0064613A">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EE4"/>
    <w:multiLevelType w:val="hybridMultilevel"/>
    <w:tmpl w:val="513272E4"/>
    <w:lvl w:ilvl="0" w:tplc="F1726730">
      <w:start w:val="1"/>
      <w:numFmt w:val="upperRoman"/>
      <w:lvlText w:val="%1-"/>
      <w:lvlJc w:val="left"/>
      <w:pPr>
        <w:ind w:left="102" w:hanging="245"/>
      </w:pPr>
      <w:rPr>
        <w:rFonts w:ascii="Tahoma" w:eastAsia="Tahoma" w:hAnsi="Tahoma" w:hint="default"/>
        <w:b/>
        <w:bCs/>
        <w:spacing w:val="-1"/>
        <w:w w:val="99"/>
        <w:sz w:val="20"/>
        <w:szCs w:val="20"/>
      </w:rPr>
    </w:lvl>
    <w:lvl w:ilvl="1" w:tplc="1A2C8CD6">
      <w:start w:val="1"/>
      <w:numFmt w:val="bullet"/>
      <w:lvlText w:val="•"/>
      <w:lvlJc w:val="left"/>
      <w:pPr>
        <w:ind w:left="960" w:hanging="245"/>
      </w:pPr>
      <w:rPr>
        <w:rFonts w:hint="default"/>
      </w:rPr>
    </w:lvl>
    <w:lvl w:ilvl="2" w:tplc="829ACB40">
      <w:start w:val="1"/>
      <w:numFmt w:val="bullet"/>
      <w:lvlText w:val="•"/>
      <w:lvlJc w:val="left"/>
      <w:pPr>
        <w:ind w:left="1821" w:hanging="245"/>
      </w:pPr>
      <w:rPr>
        <w:rFonts w:hint="default"/>
      </w:rPr>
    </w:lvl>
    <w:lvl w:ilvl="3" w:tplc="E5A20E78">
      <w:start w:val="1"/>
      <w:numFmt w:val="bullet"/>
      <w:lvlText w:val="•"/>
      <w:lvlJc w:val="left"/>
      <w:pPr>
        <w:ind w:left="2681" w:hanging="245"/>
      </w:pPr>
      <w:rPr>
        <w:rFonts w:hint="default"/>
      </w:rPr>
    </w:lvl>
    <w:lvl w:ilvl="4" w:tplc="5C3039AA">
      <w:start w:val="1"/>
      <w:numFmt w:val="bullet"/>
      <w:lvlText w:val="•"/>
      <w:lvlJc w:val="left"/>
      <w:pPr>
        <w:ind w:left="3542" w:hanging="245"/>
      </w:pPr>
      <w:rPr>
        <w:rFonts w:hint="default"/>
      </w:rPr>
    </w:lvl>
    <w:lvl w:ilvl="5" w:tplc="B3DA4832">
      <w:start w:val="1"/>
      <w:numFmt w:val="bullet"/>
      <w:lvlText w:val="•"/>
      <w:lvlJc w:val="left"/>
      <w:pPr>
        <w:ind w:left="4403" w:hanging="245"/>
      </w:pPr>
      <w:rPr>
        <w:rFonts w:hint="default"/>
      </w:rPr>
    </w:lvl>
    <w:lvl w:ilvl="6" w:tplc="0F6E37CE">
      <w:start w:val="1"/>
      <w:numFmt w:val="bullet"/>
      <w:lvlText w:val="•"/>
      <w:lvlJc w:val="left"/>
      <w:pPr>
        <w:ind w:left="5263" w:hanging="245"/>
      </w:pPr>
      <w:rPr>
        <w:rFonts w:hint="default"/>
      </w:rPr>
    </w:lvl>
    <w:lvl w:ilvl="7" w:tplc="67FE0552">
      <w:start w:val="1"/>
      <w:numFmt w:val="bullet"/>
      <w:lvlText w:val="•"/>
      <w:lvlJc w:val="left"/>
      <w:pPr>
        <w:ind w:left="6124" w:hanging="245"/>
      </w:pPr>
      <w:rPr>
        <w:rFonts w:hint="default"/>
      </w:rPr>
    </w:lvl>
    <w:lvl w:ilvl="8" w:tplc="66764DB6">
      <w:start w:val="1"/>
      <w:numFmt w:val="bullet"/>
      <w:lvlText w:val="•"/>
      <w:lvlJc w:val="left"/>
      <w:pPr>
        <w:ind w:left="6985" w:hanging="245"/>
      </w:pPr>
      <w:rPr>
        <w:rFonts w:hint="default"/>
      </w:rPr>
    </w:lvl>
  </w:abstractNum>
  <w:abstractNum w:abstractNumId="1" w15:restartNumberingAfterBreak="0">
    <w:nsid w:val="019C7996"/>
    <w:multiLevelType w:val="hybridMultilevel"/>
    <w:tmpl w:val="DDF23B5C"/>
    <w:lvl w:ilvl="0" w:tplc="95E60F2A">
      <w:start w:val="1"/>
      <w:numFmt w:val="upperRoman"/>
      <w:lvlText w:val="%1-"/>
      <w:lvlJc w:val="left"/>
      <w:pPr>
        <w:ind w:left="1571" w:hanging="360"/>
      </w:pPr>
      <w:rPr>
        <w:rFonts w:ascii="Tahoma" w:eastAsia="Tahoma" w:hAnsi="Tahoma" w:hint="default"/>
        <w:b/>
        <w:bCs/>
        <w:spacing w:val="-1"/>
        <w:w w:val="99"/>
        <w:sz w:val="20"/>
        <w:szCs w:val="20"/>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0362775D"/>
    <w:multiLevelType w:val="hybridMultilevel"/>
    <w:tmpl w:val="FDAC5FAA"/>
    <w:lvl w:ilvl="0" w:tplc="77626730">
      <w:start w:val="1"/>
      <w:numFmt w:val="upperRoman"/>
      <w:lvlText w:val="%1"/>
      <w:lvlJc w:val="left"/>
      <w:pPr>
        <w:ind w:left="102" w:hanging="154"/>
      </w:pPr>
      <w:rPr>
        <w:rFonts w:ascii="Tahoma" w:eastAsia="Tahoma" w:hAnsi="Tahoma" w:hint="default"/>
        <w:b/>
        <w:bCs/>
        <w:w w:val="99"/>
        <w:sz w:val="20"/>
        <w:szCs w:val="20"/>
      </w:rPr>
    </w:lvl>
    <w:lvl w:ilvl="1" w:tplc="24CE38DA">
      <w:start w:val="1"/>
      <w:numFmt w:val="bullet"/>
      <w:lvlText w:val="•"/>
      <w:lvlJc w:val="left"/>
      <w:pPr>
        <w:ind w:left="960" w:hanging="154"/>
      </w:pPr>
      <w:rPr>
        <w:rFonts w:hint="default"/>
      </w:rPr>
    </w:lvl>
    <w:lvl w:ilvl="2" w:tplc="87DC8ECA">
      <w:start w:val="1"/>
      <w:numFmt w:val="bullet"/>
      <w:lvlText w:val="•"/>
      <w:lvlJc w:val="left"/>
      <w:pPr>
        <w:ind w:left="1821" w:hanging="154"/>
      </w:pPr>
      <w:rPr>
        <w:rFonts w:hint="default"/>
      </w:rPr>
    </w:lvl>
    <w:lvl w:ilvl="3" w:tplc="771867D4">
      <w:start w:val="1"/>
      <w:numFmt w:val="bullet"/>
      <w:lvlText w:val="•"/>
      <w:lvlJc w:val="left"/>
      <w:pPr>
        <w:ind w:left="2681" w:hanging="154"/>
      </w:pPr>
      <w:rPr>
        <w:rFonts w:hint="default"/>
      </w:rPr>
    </w:lvl>
    <w:lvl w:ilvl="4" w:tplc="C26659D6">
      <w:start w:val="1"/>
      <w:numFmt w:val="bullet"/>
      <w:lvlText w:val="•"/>
      <w:lvlJc w:val="left"/>
      <w:pPr>
        <w:ind w:left="3542" w:hanging="154"/>
      </w:pPr>
      <w:rPr>
        <w:rFonts w:hint="default"/>
      </w:rPr>
    </w:lvl>
    <w:lvl w:ilvl="5" w:tplc="D4F0A6F6">
      <w:start w:val="1"/>
      <w:numFmt w:val="bullet"/>
      <w:lvlText w:val="•"/>
      <w:lvlJc w:val="left"/>
      <w:pPr>
        <w:ind w:left="4403" w:hanging="154"/>
      </w:pPr>
      <w:rPr>
        <w:rFonts w:hint="default"/>
      </w:rPr>
    </w:lvl>
    <w:lvl w:ilvl="6" w:tplc="A05209F2">
      <w:start w:val="1"/>
      <w:numFmt w:val="bullet"/>
      <w:lvlText w:val="•"/>
      <w:lvlJc w:val="left"/>
      <w:pPr>
        <w:ind w:left="5263" w:hanging="154"/>
      </w:pPr>
      <w:rPr>
        <w:rFonts w:hint="default"/>
      </w:rPr>
    </w:lvl>
    <w:lvl w:ilvl="7" w:tplc="FFD082C2">
      <w:start w:val="1"/>
      <w:numFmt w:val="bullet"/>
      <w:lvlText w:val="•"/>
      <w:lvlJc w:val="left"/>
      <w:pPr>
        <w:ind w:left="6124" w:hanging="154"/>
      </w:pPr>
      <w:rPr>
        <w:rFonts w:hint="default"/>
      </w:rPr>
    </w:lvl>
    <w:lvl w:ilvl="8" w:tplc="EBC20BEA">
      <w:start w:val="1"/>
      <w:numFmt w:val="bullet"/>
      <w:lvlText w:val="•"/>
      <w:lvlJc w:val="left"/>
      <w:pPr>
        <w:ind w:left="6985" w:hanging="154"/>
      </w:pPr>
      <w:rPr>
        <w:rFonts w:hint="default"/>
      </w:rPr>
    </w:lvl>
  </w:abstractNum>
  <w:abstractNum w:abstractNumId="3" w15:restartNumberingAfterBreak="0">
    <w:nsid w:val="05B35BBC"/>
    <w:multiLevelType w:val="hybridMultilevel"/>
    <w:tmpl w:val="22EADE9C"/>
    <w:lvl w:ilvl="0" w:tplc="CA2C74E2">
      <w:start w:val="1"/>
      <w:numFmt w:val="upperRoman"/>
      <w:lvlText w:val="%1-"/>
      <w:lvlJc w:val="left"/>
      <w:pPr>
        <w:ind w:left="102" w:hanging="252"/>
      </w:pPr>
      <w:rPr>
        <w:rFonts w:ascii="Tahoma" w:eastAsia="Tahoma" w:hAnsi="Tahoma" w:hint="default"/>
        <w:b/>
        <w:bCs/>
        <w:spacing w:val="-1"/>
        <w:w w:val="99"/>
        <w:sz w:val="20"/>
        <w:szCs w:val="20"/>
      </w:rPr>
    </w:lvl>
    <w:lvl w:ilvl="1" w:tplc="A3B852C0">
      <w:start w:val="1"/>
      <w:numFmt w:val="bullet"/>
      <w:lvlText w:val="•"/>
      <w:lvlJc w:val="left"/>
      <w:pPr>
        <w:ind w:left="962" w:hanging="252"/>
      </w:pPr>
      <w:rPr>
        <w:rFonts w:hint="default"/>
      </w:rPr>
    </w:lvl>
    <w:lvl w:ilvl="2" w:tplc="24065080">
      <w:start w:val="1"/>
      <w:numFmt w:val="bullet"/>
      <w:lvlText w:val="•"/>
      <w:lvlJc w:val="left"/>
      <w:pPr>
        <w:ind w:left="1825" w:hanging="252"/>
      </w:pPr>
      <w:rPr>
        <w:rFonts w:hint="default"/>
      </w:rPr>
    </w:lvl>
    <w:lvl w:ilvl="3" w:tplc="CA2C8ADA">
      <w:start w:val="1"/>
      <w:numFmt w:val="bullet"/>
      <w:lvlText w:val="•"/>
      <w:lvlJc w:val="left"/>
      <w:pPr>
        <w:ind w:left="2687" w:hanging="252"/>
      </w:pPr>
      <w:rPr>
        <w:rFonts w:hint="default"/>
      </w:rPr>
    </w:lvl>
    <w:lvl w:ilvl="4" w:tplc="45FC441C">
      <w:start w:val="1"/>
      <w:numFmt w:val="bullet"/>
      <w:lvlText w:val="•"/>
      <w:lvlJc w:val="left"/>
      <w:pPr>
        <w:ind w:left="3550" w:hanging="252"/>
      </w:pPr>
      <w:rPr>
        <w:rFonts w:hint="default"/>
      </w:rPr>
    </w:lvl>
    <w:lvl w:ilvl="5" w:tplc="7098FB98">
      <w:start w:val="1"/>
      <w:numFmt w:val="bullet"/>
      <w:lvlText w:val="•"/>
      <w:lvlJc w:val="left"/>
      <w:pPr>
        <w:ind w:left="4413" w:hanging="252"/>
      </w:pPr>
      <w:rPr>
        <w:rFonts w:hint="default"/>
      </w:rPr>
    </w:lvl>
    <w:lvl w:ilvl="6" w:tplc="B7223BFE">
      <w:start w:val="1"/>
      <w:numFmt w:val="bullet"/>
      <w:lvlText w:val="•"/>
      <w:lvlJc w:val="left"/>
      <w:pPr>
        <w:ind w:left="5275" w:hanging="252"/>
      </w:pPr>
      <w:rPr>
        <w:rFonts w:hint="default"/>
      </w:rPr>
    </w:lvl>
    <w:lvl w:ilvl="7" w:tplc="FC700CF8">
      <w:start w:val="1"/>
      <w:numFmt w:val="bullet"/>
      <w:lvlText w:val="•"/>
      <w:lvlJc w:val="left"/>
      <w:pPr>
        <w:ind w:left="6138" w:hanging="252"/>
      </w:pPr>
      <w:rPr>
        <w:rFonts w:hint="default"/>
      </w:rPr>
    </w:lvl>
    <w:lvl w:ilvl="8" w:tplc="C82842FA">
      <w:start w:val="1"/>
      <w:numFmt w:val="bullet"/>
      <w:lvlText w:val="•"/>
      <w:lvlJc w:val="left"/>
      <w:pPr>
        <w:ind w:left="7001" w:hanging="252"/>
      </w:pPr>
      <w:rPr>
        <w:rFonts w:hint="default"/>
      </w:rPr>
    </w:lvl>
  </w:abstractNum>
  <w:abstractNum w:abstractNumId="4" w15:restartNumberingAfterBreak="0">
    <w:nsid w:val="07DA713B"/>
    <w:multiLevelType w:val="hybridMultilevel"/>
    <w:tmpl w:val="5D70176C"/>
    <w:lvl w:ilvl="0" w:tplc="F6EC7D0A">
      <w:start w:val="1"/>
      <w:numFmt w:val="upperRoman"/>
      <w:lvlText w:val="%1-"/>
      <w:lvlJc w:val="left"/>
      <w:pPr>
        <w:ind w:left="102" w:hanging="231"/>
      </w:pPr>
      <w:rPr>
        <w:rFonts w:ascii="Tahoma" w:eastAsia="Tahoma" w:hAnsi="Tahoma" w:hint="default"/>
        <w:b/>
        <w:bCs/>
        <w:spacing w:val="-1"/>
        <w:w w:val="99"/>
        <w:sz w:val="20"/>
        <w:szCs w:val="20"/>
      </w:rPr>
    </w:lvl>
    <w:lvl w:ilvl="1" w:tplc="715C6A1A">
      <w:start w:val="1"/>
      <w:numFmt w:val="bullet"/>
      <w:lvlText w:val="•"/>
      <w:lvlJc w:val="left"/>
      <w:pPr>
        <w:ind w:left="962" w:hanging="231"/>
      </w:pPr>
      <w:rPr>
        <w:rFonts w:hint="default"/>
      </w:rPr>
    </w:lvl>
    <w:lvl w:ilvl="2" w:tplc="F454C238">
      <w:start w:val="1"/>
      <w:numFmt w:val="bullet"/>
      <w:lvlText w:val="•"/>
      <w:lvlJc w:val="left"/>
      <w:pPr>
        <w:ind w:left="1825" w:hanging="231"/>
      </w:pPr>
      <w:rPr>
        <w:rFonts w:hint="default"/>
      </w:rPr>
    </w:lvl>
    <w:lvl w:ilvl="3" w:tplc="5B1CCDC8">
      <w:start w:val="1"/>
      <w:numFmt w:val="bullet"/>
      <w:lvlText w:val="•"/>
      <w:lvlJc w:val="left"/>
      <w:pPr>
        <w:ind w:left="2687" w:hanging="231"/>
      </w:pPr>
      <w:rPr>
        <w:rFonts w:hint="default"/>
      </w:rPr>
    </w:lvl>
    <w:lvl w:ilvl="4" w:tplc="F7785FA8">
      <w:start w:val="1"/>
      <w:numFmt w:val="bullet"/>
      <w:lvlText w:val="•"/>
      <w:lvlJc w:val="left"/>
      <w:pPr>
        <w:ind w:left="3550" w:hanging="231"/>
      </w:pPr>
      <w:rPr>
        <w:rFonts w:hint="default"/>
      </w:rPr>
    </w:lvl>
    <w:lvl w:ilvl="5" w:tplc="0864297A">
      <w:start w:val="1"/>
      <w:numFmt w:val="bullet"/>
      <w:lvlText w:val="•"/>
      <w:lvlJc w:val="left"/>
      <w:pPr>
        <w:ind w:left="4413" w:hanging="231"/>
      </w:pPr>
      <w:rPr>
        <w:rFonts w:hint="default"/>
      </w:rPr>
    </w:lvl>
    <w:lvl w:ilvl="6" w:tplc="7946F3A6">
      <w:start w:val="1"/>
      <w:numFmt w:val="bullet"/>
      <w:lvlText w:val="•"/>
      <w:lvlJc w:val="left"/>
      <w:pPr>
        <w:ind w:left="5275" w:hanging="231"/>
      </w:pPr>
      <w:rPr>
        <w:rFonts w:hint="default"/>
      </w:rPr>
    </w:lvl>
    <w:lvl w:ilvl="7" w:tplc="D564FA82">
      <w:start w:val="1"/>
      <w:numFmt w:val="bullet"/>
      <w:lvlText w:val="•"/>
      <w:lvlJc w:val="left"/>
      <w:pPr>
        <w:ind w:left="6138" w:hanging="231"/>
      </w:pPr>
      <w:rPr>
        <w:rFonts w:hint="default"/>
      </w:rPr>
    </w:lvl>
    <w:lvl w:ilvl="8" w:tplc="F33039B8">
      <w:start w:val="1"/>
      <w:numFmt w:val="bullet"/>
      <w:lvlText w:val="•"/>
      <w:lvlJc w:val="left"/>
      <w:pPr>
        <w:ind w:left="7001" w:hanging="231"/>
      </w:pPr>
      <w:rPr>
        <w:rFonts w:hint="default"/>
      </w:rPr>
    </w:lvl>
  </w:abstractNum>
  <w:abstractNum w:abstractNumId="5" w15:restartNumberingAfterBreak="0">
    <w:nsid w:val="086074B9"/>
    <w:multiLevelType w:val="hybridMultilevel"/>
    <w:tmpl w:val="67FEF2F4"/>
    <w:lvl w:ilvl="0" w:tplc="066CA132">
      <w:start w:val="1"/>
      <w:numFmt w:val="upperRoman"/>
      <w:lvlText w:val="%1-"/>
      <w:lvlJc w:val="left"/>
      <w:pPr>
        <w:ind w:left="102" w:hanging="269"/>
      </w:pPr>
      <w:rPr>
        <w:rFonts w:ascii="Tahoma" w:eastAsia="Tahoma" w:hAnsi="Tahoma" w:hint="default"/>
        <w:b/>
        <w:bCs/>
        <w:spacing w:val="-1"/>
        <w:w w:val="99"/>
        <w:sz w:val="20"/>
        <w:szCs w:val="20"/>
      </w:rPr>
    </w:lvl>
    <w:lvl w:ilvl="1" w:tplc="9F6C85DC">
      <w:start w:val="1"/>
      <w:numFmt w:val="bullet"/>
      <w:lvlText w:val="•"/>
      <w:lvlJc w:val="left"/>
      <w:pPr>
        <w:ind w:left="962" w:hanging="269"/>
      </w:pPr>
      <w:rPr>
        <w:rFonts w:hint="default"/>
      </w:rPr>
    </w:lvl>
    <w:lvl w:ilvl="2" w:tplc="B3F2C69E">
      <w:start w:val="1"/>
      <w:numFmt w:val="bullet"/>
      <w:lvlText w:val="•"/>
      <w:lvlJc w:val="left"/>
      <w:pPr>
        <w:ind w:left="1825" w:hanging="269"/>
      </w:pPr>
      <w:rPr>
        <w:rFonts w:hint="default"/>
      </w:rPr>
    </w:lvl>
    <w:lvl w:ilvl="3" w:tplc="5072A772">
      <w:start w:val="1"/>
      <w:numFmt w:val="bullet"/>
      <w:lvlText w:val="•"/>
      <w:lvlJc w:val="left"/>
      <w:pPr>
        <w:ind w:left="2687" w:hanging="269"/>
      </w:pPr>
      <w:rPr>
        <w:rFonts w:hint="default"/>
      </w:rPr>
    </w:lvl>
    <w:lvl w:ilvl="4" w:tplc="66461030">
      <w:start w:val="1"/>
      <w:numFmt w:val="bullet"/>
      <w:lvlText w:val="•"/>
      <w:lvlJc w:val="left"/>
      <w:pPr>
        <w:ind w:left="3550" w:hanging="269"/>
      </w:pPr>
      <w:rPr>
        <w:rFonts w:hint="default"/>
      </w:rPr>
    </w:lvl>
    <w:lvl w:ilvl="5" w:tplc="5C64F1E4">
      <w:start w:val="1"/>
      <w:numFmt w:val="bullet"/>
      <w:lvlText w:val="•"/>
      <w:lvlJc w:val="left"/>
      <w:pPr>
        <w:ind w:left="4413" w:hanging="269"/>
      </w:pPr>
      <w:rPr>
        <w:rFonts w:hint="default"/>
      </w:rPr>
    </w:lvl>
    <w:lvl w:ilvl="6" w:tplc="37FE68CA">
      <w:start w:val="1"/>
      <w:numFmt w:val="bullet"/>
      <w:lvlText w:val="•"/>
      <w:lvlJc w:val="left"/>
      <w:pPr>
        <w:ind w:left="5275" w:hanging="269"/>
      </w:pPr>
      <w:rPr>
        <w:rFonts w:hint="default"/>
      </w:rPr>
    </w:lvl>
    <w:lvl w:ilvl="7" w:tplc="8028E2C8">
      <w:start w:val="1"/>
      <w:numFmt w:val="bullet"/>
      <w:lvlText w:val="•"/>
      <w:lvlJc w:val="left"/>
      <w:pPr>
        <w:ind w:left="6138" w:hanging="269"/>
      </w:pPr>
      <w:rPr>
        <w:rFonts w:hint="default"/>
      </w:rPr>
    </w:lvl>
    <w:lvl w:ilvl="8" w:tplc="9EAEFA26">
      <w:start w:val="1"/>
      <w:numFmt w:val="bullet"/>
      <w:lvlText w:val="•"/>
      <w:lvlJc w:val="left"/>
      <w:pPr>
        <w:ind w:left="7001" w:hanging="269"/>
      </w:pPr>
      <w:rPr>
        <w:rFonts w:hint="default"/>
      </w:rPr>
    </w:lvl>
  </w:abstractNum>
  <w:abstractNum w:abstractNumId="6" w15:restartNumberingAfterBreak="0">
    <w:nsid w:val="09052A91"/>
    <w:multiLevelType w:val="hybridMultilevel"/>
    <w:tmpl w:val="8EA2452A"/>
    <w:lvl w:ilvl="0" w:tplc="04FC7BBC">
      <w:start w:val="1"/>
      <w:numFmt w:val="upperRoman"/>
      <w:lvlText w:val="%1-"/>
      <w:lvlJc w:val="left"/>
      <w:pPr>
        <w:ind w:left="102" w:hanging="260"/>
      </w:pPr>
      <w:rPr>
        <w:rFonts w:ascii="Tahoma" w:eastAsia="Tahoma" w:hAnsi="Tahoma" w:hint="default"/>
        <w:b/>
        <w:bCs/>
        <w:spacing w:val="-1"/>
        <w:w w:val="99"/>
        <w:sz w:val="20"/>
        <w:szCs w:val="20"/>
      </w:rPr>
    </w:lvl>
    <w:lvl w:ilvl="1" w:tplc="E1CE196E">
      <w:start w:val="1"/>
      <w:numFmt w:val="bullet"/>
      <w:lvlText w:val="•"/>
      <w:lvlJc w:val="left"/>
      <w:pPr>
        <w:ind w:left="962" w:hanging="260"/>
      </w:pPr>
      <w:rPr>
        <w:rFonts w:hint="default"/>
      </w:rPr>
    </w:lvl>
    <w:lvl w:ilvl="2" w:tplc="0F745A02">
      <w:start w:val="1"/>
      <w:numFmt w:val="bullet"/>
      <w:lvlText w:val="•"/>
      <w:lvlJc w:val="left"/>
      <w:pPr>
        <w:ind w:left="1825" w:hanging="260"/>
      </w:pPr>
      <w:rPr>
        <w:rFonts w:hint="default"/>
      </w:rPr>
    </w:lvl>
    <w:lvl w:ilvl="3" w:tplc="9620D15E">
      <w:start w:val="1"/>
      <w:numFmt w:val="bullet"/>
      <w:lvlText w:val="•"/>
      <w:lvlJc w:val="left"/>
      <w:pPr>
        <w:ind w:left="2687" w:hanging="260"/>
      </w:pPr>
      <w:rPr>
        <w:rFonts w:hint="default"/>
      </w:rPr>
    </w:lvl>
    <w:lvl w:ilvl="4" w:tplc="AAD41F72">
      <w:start w:val="1"/>
      <w:numFmt w:val="bullet"/>
      <w:lvlText w:val="•"/>
      <w:lvlJc w:val="left"/>
      <w:pPr>
        <w:ind w:left="3550" w:hanging="260"/>
      </w:pPr>
      <w:rPr>
        <w:rFonts w:hint="default"/>
      </w:rPr>
    </w:lvl>
    <w:lvl w:ilvl="5" w:tplc="D2187FA8">
      <w:start w:val="1"/>
      <w:numFmt w:val="bullet"/>
      <w:lvlText w:val="•"/>
      <w:lvlJc w:val="left"/>
      <w:pPr>
        <w:ind w:left="4413" w:hanging="260"/>
      </w:pPr>
      <w:rPr>
        <w:rFonts w:hint="default"/>
      </w:rPr>
    </w:lvl>
    <w:lvl w:ilvl="6" w:tplc="E16A54CE">
      <w:start w:val="1"/>
      <w:numFmt w:val="bullet"/>
      <w:lvlText w:val="•"/>
      <w:lvlJc w:val="left"/>
      <w:pPr>
        <w:ind w:left="5275" w:hanging="260"/>
      </w:pPr>
      <w:rPr>
        <w:rFonts w:hint="default"/>
      </w:rPr>
    </w:lvl>
    <w:lvl w:ilvl="7" w:tplc="D0562134">
      <w:start w:val="1"/>
      <w:numFmt w:val="bullet"/>
      <w:lvlText w:val="•"/>
      <w:lvlJc w:val="left"/>
      <w:pPr>
        <w:ind w:left="6138" w:hanging="260"/>
      </w:pPr>
      <w:rPr>
        <w:rFonts w:hint="default"/>
      </w:rPr>
    </w:lvl>
    <w:lvl w:ilvl="8" w:tplc="41CA3E46">
      <w:start w:val="1"/>
      <w:numFmt w:val="bullet"/>
      <w:lvlText w:val="•"/>
      <w:lvlJc w:val="left"/>
      <w:pPr>
        <w:ind w:left="7001" w:hanging="260"/>
      </w:pPr>
      <w:rPr>
        <w:rFonts w:hint="default"/>
      </w:rPr>
    </w:lvl>
  </w:abstractNum>
  <w:abstractNum w:abstractNumId="7" w15:restartNumberingAfterBreak="0">
    <w:nsid w:val="093A2438"/>
    <w:multiLevelType w:val="hybridMultilevel"/>
    <w:tmpl w:val="51661386"/>
    <w:lvl w:ilvl="0" w:tplc="80522A84">
      <w:start w:val="1"/>
      <w:numFmt w:val="upperRoman"/>
      <w:lvlText w:val="%1-"/>
      <w:lvlJc w:val="left"/>
      <w:pPr>
        <w:ind w:left="102" w:hanging="252"/>
      </w:pPr>
      <w:rPr>
        <w:rFonts w:ascii="Tahoma" w:eastAsia="Tahoma" w:hAnsi="Tahoma" w:hint="default"/>
        <w:b/>
        <w:bCs/>
        <w:spacing w:val="-1"/>
        <w:w w:val="99"/>
        <w:sz w:val="20"/>
        <w:szCs w:val="20"/>
      </w:rPr>
    </w:lvl>
    <w:lvl w:ilvl="1" w:tplc="811C87EE">
      <w:start w:val="1"/>
      <w:numFmt w:val="bullet"/>
      <w:lvlText w:val="•"/>
      <w:lvlJc w:val="left"/>
      <w:pPr>
        <w:ind w:left="960" w:hanging="252"/>
      </w:pPr>
      <w:rPr>
        <w:rFonts w:hint="default"/>
      </w:rPr>
    </w:lvl>
    <w:lvl w:ilvl="2" w:tplc="41E44904">
      <w:start w:val="1"/>
      <w:numFmt w:val="bullet"/>
      <w:lvlText w:val="•"/>
      <w:lvlJc w:val="left"/>
      <w:pPr>
        <w:ind w:left="1821" w:hanging="252"/>
      </w:pPr>
      <w:rPr>
        <w:rFonts w:hint="default"/>
      </w:rPr>
    </w:lvl>
    <w:lvl w:ilvl="3" w:tplc="91F6089E">
      <w:start w:val="1"/>
      <w:numFmt w:val="bullet"/>
      <w:lvlText w:val="•"/>
      <w:lvlJc w:val="left"/>
      <w:pPr>
        <w:ind w:left="2681" w:hanging="252"/>
      </w:pPr>
      <w:rPr>
        <w:rFonts w:hint="default"/>
      </w:rPr>
    </w:lvl>
    <w:lvl w:ilvl="4" w:tplc="F50C58BA">
      <w:start w:val="1"/>
      <w:numFmt w:val="bullet"/>
      <w:lvlText w:val="•"/>
      <w:lvlJc w:val="left"/>
      <w:pPr>
        <w:ind w:left="3542" w:hanging="252"/>
      </w:pPr>
      <w:rPr>
        <w:rFonts w:hint="default"/>
      </w:rPr>
    </w:lvl>
    <w:lvl w:ilvl="5" w:tplc="323CACBC">
      <w:start w:val="1"/>
      <w:numFmt w:val="bullet"/>
      <w:lvlText w:val="•"/>
      <w:lvlJc w:val="left"/>
      <w:pPr>
        <w:ind w:left="4403" w:hanging="252"/>
      </w:pPr>
      <w:rPr>
        <w:rFonts w:hint="default"/>
      </w:rPr>
    </w:lvl>
    <w:lvl w:ilvl="6" w:tplc="4C329CEA">
      <w:start w:val="1"/>
      <w:numFmt w:val="bullet"/>
      <w:lvlText w:val="•"/>
      <w:lvlJc w:val="left"/>
      <w:pPr>
        <w:ind w:left="5263" w:hanging="252"/>
      </w:pPr>
      <w:rPr>
        <w:rFonts w:hint="default"/>
      </w:rPr>
    </w:lvl>
    <w:lvl w:ilvl="7" w:tplc="2CAE54DC">
      <w:start w:val="1"/>
      <w:numFmt w:val="bullet"/>
      <w:lvlText w:val="•"/>
      <w:lvlJc w:val="left"/>
      <w:pPr>
        <w:ind w:left="6124" w:hanging="252"/>
      </w:pPr>
      <w:rPr>
        <w:rFonts w:hint="default"/>
      </w:rPr>
    </w:lvl>
    <w:lvl w:ilvl="8" w:tplc="0A860136">
      <w:start w:val="1"/>
      <w:numFmt w:val="bullet"/>
      <w:lvlText w:val="•"/>
      <w:lvlJc w:val="left"/>
      <w:pPr>
        <w:ind w:left="6985" w:hanging="252"/>
      </w:pPr>
      <w:rPr>
        <w:rFonts w:hint="default"/>
      </w:rPr>
    </w:lvl>
  </w:abstractNum>
  <w:abstractNum w:abstractNumId="8" w15:restartNumberingAfterBreak="0">
    <w:nsid w:val="09C32D92"/>
    <w:multiLevelType w:val="hybridMultilevel"/>
    <w:tmpl w:val="E6C49C90"/>
    <w:lvl w:ilvl="0" w:tplc="CFE4DB0A">
      <w:start w:val="1"/>
      <w:numFmt w:val="upperRoman"/>
      <w:lvlText w:val="%1-"/>
      <w:lvlJc w:val="left"/>
      <w:pPr>
        <w:ind w:left="102" w:hanging="233"/>
      </w:pPr>
      <w:rPr>
        <w:rFonts w:ascii="Tahoma" w:eastAsia="Tahoma" w:hAnsi="Tahoma" w:hint="default"/>
        <w:b/>
        <w:bCs/>
        <w:spacing w:val="-1"/>
        <w:w w:val="99"/>
        <w:sz w:val="20"/>
        <w:szCs w:val="20"/>
      </w:rPr>
    </w:lvl>
    <w:lvl w:ilvl="1" w:tplc="9FEEFDD8">
      <w:start w:val="1"/>
      <w:numFmt w:val="bullet"/>
      <w:lvlText w:val="•"/>
      <w:lvlJc w:val="left"/>
      <w:pPr>
        <w:ind w:left="962" w:hanging="233"/>
      </w:pPr>
      <w:rPr>
        <w:rFonts w:hint="default"/>
      </w:rPr>
    </w:lvl>
    <w:lvl w:ilvl="2" w:tplc="06CE5046">
      <w:start w:val="1"/>
      <w:numFmt w:val="bullet"/>
      <w:lvlText w:val="•"/>
      <w:lvlJc w:val="left"/>
      <w:pPr>
        <w:ind w:left="1825" w:hanging="233"/>
      </w:pPr>
      <w:rPr>
        <w:rFonts w:hint="default"/>
      </w:rPr>
    </w:lvl>
    <w:lvl w:ilvl="3" w:tplc="DEB0C096">
      <w:start w:val="1"/>
      <w:numFmt w:val="bullet"/>
      <w:lvlText w:val="•"/>
      <w:lvlJc w:val="left"/>
      <w:pPr>
        <w:ind w:left="2687" w:hanging="233"/>
      </w:pPr>
      <w:rPr>
        <w:rFonts w:hint="default"/>
      </w:rPr>
    </w:lvl>
    <w:lvl w:ilvl="4" w:tplc="F2BA5BAA">
      <w:start w:val="1"/>
      <w:numFmt w:val="bullet"/>
      <w:lvlText w:val="•"/>
      <w:lvlJc w:val="left"/>
      <w:pPr>
        <w:ind w:left="3550" w:hanging="233"/>
      </w:pPr>
      <w:rPr>
        <w:rFonts w:hint="default"/>
      </w:rPr>
    </w:lvl>
    <w:lvl w:ilvl="5" w:tplc="0318014A">
      <w:start w:val="1"/>
      <w:numFmt w:val="bullet"/>
      <w:lvlText w:val="•"/>
      <w:lvlJc w:val="left"/>
      <w:pPr>
        <w:ind w:left="4413" w:hanging="233"/>
      </w:pPr>
      <w:rPr>
        <w:rFonts w:hint="default"/>
      </w:rPr>
    </w:lvl>
    <w:lvl w:ilvl="6" w:tplc="B5A05AD0">
      <w:start w:val="1"/>
      <w:numFmt w:val="bullet"/>
      <w:lvlText w:val="•"/>
      <w:lvlJc w:val="left"/>
      <w:pPr>
        <w:ind w:left="5275" w:hanging="233"/>
      </w:pPr>
      <w:rPr>
        <w:rFonts w:hint="default"/>
      </w:rPr>
    </w:lvl>
    <w:lvl w:ilvl="7" w:tplc="775A455C">
      <w:start w:val="1"/>
      <w:numFmt w:val="bullet"/>
      <w:lvlText w:val="•"/>
      <w:lvlJc w:val="left"/>
      <w:pPr>
        <w:ind w:left="6138" w:hanging="233"/>
      </w:pPr>
      <w:rPr>
        <w:rFonts w:hint="default"/>
      </w:rPr>
    </w:lvl>
    <w:lvl w:ilvl="8" w:tplc="28E8B116">
      <w:start w:val="1"/>
      <w:numFmt w:val="bullet"/>
      <w:lvlText w:val="•"/>
      <w:lvlJc w:val="left"/>
      <w:pPr>
        <w:ind w:left="7001" w:hanging="233"/>
      </w:pPr>
      <w:rPr>
        <w:rFonts w:hint="default"/>
      </w:rPr>
    </w:lvl>
  </w:abstractNum>
  <w:abstractNum w:abstractNumId="9" w15:restartNumberingAfterBreak="0">
    <w:nsid w:val="0B53145F"/>
    <w:multiLevelType w:val="hybridMultilevel"/>
    <w:tmpl w:val="5EB0F246"/>
    <w:lvl w:ilvl="0" w:tplc="035EAD16">
      <w:start w:val="1"/>
      <w:numFmt w:val="lowerLetter"/>
      <w:lvlText w:val="%1)"/>
      <w:lvlJc w:val="left"/>
      <w:pPr>
        <w:ind w:left="102" w:hanging="274"/>
      </w:pPr>
      <w:rPr>
        <w:rFonts w:ascii="Tahoma" w:eastAsia="Tahoma" w:hAnsi="Tahoma" w:hint="default"/>
        <w:b/>
        <w:bCs/>
        <w:w w:val="99"/>
        <w:sz w:val="20"/>
        <w:szCs w:val="20"/>
      </w:rPr>
    </w:lvl>
    <w:lvl w:ilvl="1" w:tplc="92FA01A4">
      <w:start w:val="1"/>
      <w:numFmt w:val="bullet"/>
      <w:lvlText w:val="•"/>
      <w:lvlJc w:val="left"/>
      <w:pPr>
        <w:ind w:left="962" w:hanging="274"/>
      </w:pPr>
      <w:rPr>
        <w:rFonts w:hint="default"/>
      </w:rPr>
    </w:lvl>
    <w:lvl w:ilvl="2" w:tplc="54E40D84">
      <w:start w:val="1"/>
      <w:numFmt w:val="bullet"/>
      <w:lvlText w:val="•"/>
      <w:lvlJc w:val="left"/>
      <w:pPr>
        <w:ind w:left="1825" w:hanging="274"/>
      </w:pPr>
      <w:rPr>
        <w:rFonts w:hint="default"/>
      </w:rPr>
    </w:lvl>
    <w:lvl w:ilvl="3" w:tplc="FEF8226C">
      <w:start w:val="1"/>
      <w:numFmt w:val="bullet"/>
      <w:lvlText w:val="•"/>
      <w:lvlJc w:val="left"/>
      <w:pPr>
        <w:ind w:left="2687" w:hanging="274"/>
      </w:pPr>
      <w:rPr>
        <w:rFonts w:hint="default"/>
      </w:rPr>
    </w:lvl>
    <w:lvl w:ilvl="4" w:tplc="ECE48E04">
      <w:start w:val="1"/>
      <w:numFmt w:val="bullet"/>
      <w:lvlText w:val="•"/>
      <w:lvlJc w:val="left"/>
      <w:pPr>
        <w:ind w:left="3550" w:hanging="274"/>
      </w:pPr>
      <w:rPr>
        <w:rFonts w:hint="default"/>
      </w:rPr>
    </w:lvl>
    <w:lvl w:ilvl="5" w:tplc="B55AB9A6">
      <w:start w:val="1"/>
      <w:numFmt w:val="bullet"/>
      <w:lvlText w:val="•"/>
      <w:lvlJc w:val="left"/>
      <w:pPr>
        <w:ind w:left="4413" w:hanging="274"/>
      </w:pPr>
      <w:rPr>
        <w:rFonts w:hint="default"/>
      </w:rPr>
    </w:lvl>
    <w:lvl w:ilvl="6" w:tplc="830CDB96">
      <w:start w:val="1"/>
      <w:numFmt w:val="bullet"/>
      <w:lvlText w:val="•"/>
      <w:lvlJc w:val="left"/>
      <w:pPr>
        <w:ind w:left="5275" w:hanging="274"/>
      </w:pPr>
      <w:rPr>
        <w:rFonts w:hint="default"/>
      </w:rPr>
    </w:lvl>
    <w:lvl w:ilvl="7" w:tplc="A622DE2E">
      <w:start w:val="1"/>
      <w:numFmt w:val="bullet"/>
      <w:lvlText w:val="•"/>
      <w:lvlJc w:val="left"/>
      <w:pPr>
        <w:ind w:left="6138" w:hanging="274"/>
      </w:pPr>
      <w:rPr>
        <w:rFonts w:hint="default"/>
      </w:rPr>
    </w:lvl>
    <w:lvl w:ilvl="8" w:tplc="0964855A">
      <w:start w:val="1"/>
      <w:numFmt w:val="bullet"/>
      <w:lvlText w:val="•"/>
      <w:lvlJc w:val="left"/>
      <w:pPr>
        <w:ind w:left="7001" w:hanging="274"/>
      </w:pPr>
      <w:rPr>
        <w:rFonts w:hint="default"/>
      </w:rPr>
    </w:lvl>
  </w:abstractNum>
  <w:abstractNum w:abstractNumId="10" w15:restartNumberingAfterBreak="0">
    <w:nsid w:val="0DC14BCA"/>
    <w:multiLevelType w:val="hybridMultilevel"/>
    <w:tmpl w:val="B0C2AAC8"/>
    <w:lvl w:ilvl="0" w:tplc="45D69A00">
      <w:start w:val="1"/>
      <w:numFmt w:val="lowerLetter"/>
      <w:lvlText w:val="%1)"/>
      <w:lvlJc w:val="left"/>
      <w:pPr>
        <w:ind w:left="102" w:hanging="300"/>
      </w:pPr>
      <w:rPr>
        <w:rFonts w:ascii="Tahoma" w:eastAsia="Tahoma" w:hAnsi="Tahoma" w:hint="default"/>
        <w:b/>
        <w:bCs/>
        <w:w w:val="99"/>
        <w:sz w:val="20"/>
        <w:szCs w:val="20"/>
      </w:rPr>
    </w:lvl>
    <w:lvl w:ilvl="1" w:tplc="960A7414">
      <w:start w:val="1"/>
      <w:numFmt w:val="bullet"/>
      <w:lvlText w:val="•"/>
      <w:lvlJc w:val="left"/>
      <w:pPr>
        <w:ind w:left="962" w:hanging="300"/>
      </w:pPr>
      <w:rPr>
        <w:rFonts w:hint="default"/>
      </w:rPr>
    </w:lvl>
    <w:lvl w:ilvl="2" w:tplc="AC8CE236">
      <w:start w:val="1"/>
      <w:numFmt w:val="bullet"/>
      <w:lvlText w:val="•"/>
      <w:lvlJc w:val="left"/>
      <w:pPr>
        <w:ind w:left="1825" w:hanging="300"/>
      </w:pPr>
      <w:rPr>
        <w:rFonts w:hint="default"/>
      </w:rPr>
    </w:lvl>
    <w:lvl w:ilvl="3" w:tplc="E3D293A0">
      <w:start w:val="1"/>
      <w:numFmt w:val="bullet"/>
      <w:lvlText w:val="•"/>
      <w:lvlJc w:val="left"/>
      <w:pPr>
        <w:ind w:left="2687" w:hanging="300"/>
      </w:pPr>
      <w:rPr>
        <w:rFonts w:hint="default"/>
      </w:rPr>
    </w:lvl>
    <w:lvl w:ilvl="4" w:tplc="FCB8A46C">
      <w:start w:val="1"/>
      <w:numFmt w:val="bullet"/>
      <w:lvlText w:val="•"/>
      <w:lvlJc w:val="left"/>
      <w:pPr>
        <w:ind w:left="3550" w:hanging="300"/>
      </w:pPr>
      <w:rPr>
        <w:rFonts w:hint="default"/>
      </w:rPr>
    </w:lvl>
    <w:lvl w:ilvl="5" w:tplc="66403A52">
      <w:start w:val="1"/>
      <w:numFmt w:val="bullet"/>
      <w:lvlText w:val="•"/>
      <w:lvlJc w:val="left"/>
      <w:pPr>
        <w:ind w:left="4413" w:hanging="300"/>
      </w:pPr>
      <w:rPr>
        <w:rFonts w:hint="default"/>
      </w:rPr>
    </w:lvl>
    <w:lvl w:ilvl="6" w:tplc="D5129876">
      <w:start w:val="1"/>
      <w:numFmt w:val="bullet"/>
      <w:lvlText w:val="•"/>
      <w:lvlJc w:val="left"/>
      <w:pPr>
        <w:ind w:left="5275" w:hanging="300"/>
      </w:pPr>
      <w:rPr>
        <w:rFonts w:hint="default"/>
      </w:rPr>
    </w:lvl>
    <w:lvl w:ilvl="7" w:tplc="7D5222B4">
      <w:start w:val="1"/>
      <w:numFmt w:val="bullet"/>
      <w:lvlText w:val="•"/>
      <w:lvlJc w:val="left"/>
      <w:pPr>
        <w:ind w:left="6138" w:hanging="300"/>
      </w:pPr>
      <w:rPr>
        <w:rFonts w:hint="default"/>
      </w:rPr>
    </w:lvl>
    <w:lvl w:ilvl="8" w:tplc="B8726222">
      <w:start w:val="1"/>
      <w:numFmt w:val="bullet"/>
      <w:lvlText w:val="•"/>
      <w:lvlJc w:val="left"/>
      <w:pPr>
        <w:ind w:left="7001" w:hanging="300"/>
      </w:pPr>
      <w:rPr>
        <w:rFonts w:hint="default"/>
      </w:rPr>
    </w:lvl>
  </w:abstractNum>
  <w:abstractNum w:abstractNumId="11" w15:restartNumberingAfterBreak="0">
    <w:nsid w:val="0FEF00F8"/>
    <w:multiLevelType w:val="hybridMultilevel"/>
    <w:tmpl w:val="9182B1D0"/>
    <w:lvl w:ilvl="0" w:tplc="080C1394">
      <w:start w:val="1"/>
      <w:numFmt w:val="upperRoman"/>
      <w:lvlText w:val="%1-"/>
      <w:lvlJc w:val="left"/>
      <w:pPr>
        <w:ind w:left="102" w:hanging="339"/>
      </w:pPr>
      <w:rPr>
        <w:rFonts w:ascii="Tahoma" w:eastAsia="Tahoma" w:hAnsi="Tahoma" w:hint="default"/>
        <w:b/>
        <w:bCs/>
        <w:spacing w:val="-1"/>
        <w:w w:val="99"/>
        <w:sz w:val="20"/>
        <w:szCs w:val="20"/>
      </w:rPr>
    </w:lvl>
    <w:lvl w:ilvl="1" w:tplc="6D6C4514">
      <w:start w:val="1"/>
      <w:numFmt w:val="bullet"/>
      <w:lvlText w:val="•"/>
      <w:lvlJc w:val="left"/>
      <w:pPr>
        <w:ind w:left="962" w:hanging="339"/>
      </w:pPr>
      <w:rPr>
        <w:rFonts w:hint="default"/>
      </w:rPr>
    </w:lvl>
    <w:lvl w:ilvl="2" w:tplc="7208F8D2">
      <w:start w:val="1"/>
      <w:numFmt w:val="bullet"/>
      <w:lvlText w:val="•"/>
      <w:lvlJc w:val="left"/>
      <w:pPr>
        <w:ind w:left="1825" w:hanging="339"/>
      </w:pPr>
      <w:rPr>
        <w:rFonts w:hint="default"/>
      </w:rPr>
    </w:lvl>
    <w:lvl w:ilvl="3" w:tplc="3D40260C">
      <w:start w:val="1"/>
      <w:numFmt w:val="bullet"/>
      <w:lvlText w:val="•"/>
      <w:lvlJc w:val="left"/>
      <w:pPr>
        <w:ind w:left="2687" w:hanging="339"/>
      </w:pPr>
      <w:rPr>
        <w:rFonts w:hint="default"/>
      </w:rPr>
    </w:lvl>
    <w:lvl w:ilvl="4" w:tplc="ED0CA31E">
      <w:start w:val="1"/>
      <w:numFmt w:val="bullet"/>
      <w:lvlText w:val="•"/>
      <w:lvlJc w:val="left"/>
      <w:pPr>
        <w:ind w:left="3550" w:hanging="339"/>
      </w:pPr>
      <w:rPr>
        <w:rFonts w:hint="default"/>
      </w:rPr>
    </w:lvl>
    <w:lvl w:ilvl="5" w:tplc="27043BFA">
      <w:start w:val="1"/>
      <w:numFmt w:val="bullet"/>
      <w:lvlText w:val="•"/>
      <w:lvlJc w:val="left"/>
      <w:pPr>
        <w:ind w:left="4413" w:hanging="339"/>
      </w:pPr>
      <w:rPr>
        <w:rFonts w:hint="default"/>
      </w:rPr>
    </w:lvl>
    <w:lvl w:ilvl="6" w:tplc="79B46906">
      <w:start w:val="1"/>
      <w:numFmt w:val="bullet"/>
      <w:lvlText w:val="•"/>
      <w:lvlJc w:val="left"/>
      <w:pPr>
        <w:ind w:left="5275" w:hanging="339"/>
      </w:pPr>
      <w:rPr>
        <w:rFonts w:hint="default"/>
      </w:rPr>
    </w:lvl>
    <w:lvl w:ilvl="7" w:tplc="9F2246D2">
      <w:start w:val="1"/>
      <w:numFmt w:val="bullet"/>
      <w:lvlText w:val="•"/>
      <w:lvlJc w:val="left"/>
      <w:pPr>
        <w:ind w:left="6138" w:hanging="339"/>
      </w:pPr>
      <w:rPr>
        <w:rFonts w:hint="default"/>
      </w:rPr>
    </w:lvl>
    <w:lvl w:ilvl="8" w:tplc="5846C7A8">
      <w:start w:val="1"/>
      <w:numFmt w:val="bullet"/>
      <w:lvlText w:val="•"/>
      <w:lvlJc w:val="left"/>
      <w:pPr>
        <w:ind w:left="7001" w:hanging="339"/>
      </w:pPr>
      <w:rPr>
        <w:rFonts w:hint="default"/>
      </w:rPr>
    </w:lvl>
  </w:abstractNum>
  <w:abstractNum w:abstractNumId="12" w15:restartNumberingAfterBreak="0">
    <w:nsid w:val="11982B43"/>
    <w:multiLevelType w:val="hybridMultilevel"/>
    <w:tmpl w:val="D0FCE06A"/>
    <w:lvl w:ilvl="0" w:tplc="FFCCBB32">
      <w:start w:val="1"/>
      <w:numFmt w:val="upperRoman"/>
      <w:lvlText w:val="%1"/>
      <w:lvlJc w:val="left"/>
      <w:pPr>
        <w:ind w:left="102" w:hanging="183"/>
      </w:pPr>
      <w:rPr>
        <w:rFonts w:ascii="Tahoma" w:eastAsia="Tahoma" w:hAnsi="Tahoma" w:hint="default"/>
        <w:b/>
        <w:bCs/>
        <w:w w:val="99"/>
        <w:sz w:val="20"/>
        <w:szCs w:val="20"/>
      </w:rPr>
    </w:lvl>
    <w:lvl w:ilvl="1" w:tplc="24FA0A32">
      <w:start w:val="1"/>
      <w:numFmt w:val="bullet"/>
      <w:lvlText w:val="•"/>
      <w:lvlJc w:val="left"/>
      <w:pPr>
        <w:ind w:left="960" w:hanging="183"/>
      </w:pPr>
      <w:rPr>
        <w:rFonts w:hint="default"/>
      </w:rPr>
    </w:lvl>
    <w:lvl w:ilvl="2" w:tplc="90E41558">
      <w:start w:val="1"/>
      <w:numFmt w:val="bullet"/>
      <w:lvlText w:val="•"/>
      <w:lvlJc w:val="left"/>
      <w:pPr>
        <w:ind w:left="1821" w:hanging="183"/>
      </w:pPr>
      <w:rPr>
        <w:rFonts w:hint="default"/>
      </w:rPr>
    </w:lvl>
    <w:lvl w:ilvl="3" w:tplc="3F7614CC">
      <w:start w:val="1"/>
      <w:numFmt w:val="bullet"/>
      <w:lvlText w:val="•"/>
      <w:lvlJc w:val="left"/>
      <w:pPr>
        <w:ind w:left="2681" w:hanging="183"/>
      </w:pPr>
      <w:rPr>
        <w:rFonts w:hint="default"/>
      </w:rPr>
    </w:lvl>
    <w:lvl w:ilvl="4" w:tplc="3E1AD586">
      <w:start w:val="1"/>
      <w:numFmt w:val="bullet"/>
      <w:lvlText w:val="•"/>
      <w:lvlJc w:val="left"/>
      <w:pPr>
        <w:ind w:left="3542" w:hanging="183"/>
      </w:pPr>
      <w:rPr>
        <w:rFonts w:hint="default"/>
      </w:rPr>
    </w:lvl>
    <w:lvl w:ilvl="5" w:tplc="F788B166">
      <w:start w:val="1"/>
      <w:numFmt w:val="bullet"/>
      <w:lvlText w:val="•"/>
      <w:lvlJc w:val="left"/>
      <w:pPr>
        <w:ind w:left="4403" w:hanging="183"/>
      </w:pPr>
      <w:rPr>
        <w:rFonts w:hint="default"/>
      </w:rPr>
    </w:lvl>
    <w:lvl w:ilvl="6" w:tplc="03FAED9E">
      <w:start w:val="1"/>
      <w:numFmt w:val="bullet"/>
      <w:lvlText w:val="•"/>
      <w:lvlJc w:val="left"/>
      <w:pPr>
        <w:ind w:left="5263" w:hanging="183"/>
      </w:pPr>
      <w:rPr>
        <w:rFonts w:hint="default"/>
      </w:rPr>
    </w:lvl>
    <w:lvl w:ilvl="7" w:tplc="6AD61FAC">
      <w:start w:val="1"/>
      <w:numFmt w:val="bullet"/>
      <w:lvlText w:val="•"/>
      <w:lvlJc w:val="left"/>
      <w:pPr>
        <w:ind w:left="6124" w:hanging="183"/>
      </w:pPr>
      <w:rPr>
        <w:rFonts w:hint="default"/>
      </w:rPr>
    </w:lvl>
    <w:lvl w:ilvl="8" w:tplc="55D68EB2">
      <w:start w:val="1"/>
      <w:numFmt w:val="bullet"/>
      <w:lvlText w:val="•"/>
      <w:lvlJc w:val="left"/>
      <w:pPr>
        <w:ind w:left="6985" w:hanging="183"/>
      </w:pPr>
      <w:rPr>
        <w:rFonts w:hint="default"/>
      </w:rPr>
    </w:lvl>
  </w:abstractNum>
  <w:abstractNum w:abstractNumId="13" w15:restartNumberingAfterBreak="0">
    <w:nsid w:val="11B15ECA"/>
    <w:multiLevelType w:val="hybridMultilevel"/>
    <w:tmpl w:val="07DAA7CA"/>
    <w:lvl w:ilvl="0" w:tplc="1FD0AFE8">
      <w:start w:val="21"/>
      <w:numFmt w:val="upperRoman"/>
      <w:lvlText w:val="%1"/>
      <w:lvlJc w:val="left"/>
      <w:pPr>
        <w:ind w:left="102" w:hanging="490"/>
      </w:pPr>
      <w:rPr>
        <w:rFonts w:ascii="Tahoma" w:eastAsia="Tahoma" w:hAnsi="Tahoma" w:hint="default"/>
        <w:b/>
        <w:bCs/>
        <w:w w:val="99"/>
        <w:sz w:val="20"/>
        <w:szCs w:val="20"/>
      </w:rPr>
    </w:lvl>
    <w:lvl w:ilvl="1" w:tplc="8826BE14">
      <w:start w:val="1"/>
      <w:numFmt w:val="bullet"/>
      <w:lvlText w:val="•"/>
      <w:lvlJc w:val="left"/>
      <w:pPr>
        <w:ind w:left="962" w:hanging="490"/>
      </w:pPr>
      <w:rPr>
        <w:rFonts w:hint="default"/>
      </w:rPr>
    </w:lvl>
    <w:lvl w:ilvl="2" w:tplc="AA38B360">
      <w:start w:val="1"/>
      <w:numFmt w:val="bullet"/>
      <w:lvlText w:val="•"/>
      <w:lvlJc w:val="left"/>
      <w:pPr>
        <w:ind w:left="1825" w:hanging="490"/>
      </w:pPr>
      <w:rPr>
        <w:rFonts w:hint="default"/>
      </w:rPr>
    </w:lvl>
    <w:lvl w:ilvl="3" w:tplc="F706378A">
      <w:start w:val="1"/>
      <w:numFmt w:val="bullet"/>
      <w:lvlText w:val="•"/>
      <w:lvlJc w:val="left"/>
      <w:pPr>
        <w:ind w:left="2687" w:hanging="490"/>
      </w:pPr>
      <w:rPr>
        <w:rFonts w:hint="default"/>
      </w:rPr>
    </w:lvl>
    <w:lvl w:ilvl="4" w:tplc="1B46BDEC">
      <w:start w:val="1"/>
      <w:numFmt w:val="bullet"/>
      <w:lvlText w:val="•"/>
      <w:lvlJc w:val="left"/>
      <w:pPr>
        <w:ind w:left="3550" w:hanging="490"/>
      </w:pPr>
      <w:rPr>
        <w:rFonts w:hint="default"/>
      </w:rPr>
    </w:lvl>
    <w:lvl w:ilvl="5" w:tplc="89C27FF6">
      <w:start w:val="1"/>
      <w:numFmt w:val="bullet"/>
      <w:lvlText w:val="•"/>
      <w:lvlJc w:val="left"/>
      <w:pPr>
        <w:ind w:left="4413" w:hanging="490"/>
      </w:pPr>
      <w:rPr>
        <w:rFonts w:hint="default"/>
      </w:rPr>
    </w:lvl>
    <w:lvl w:ilvl="6" w:tplc="678E15A8">
      <w:start w:val="1"/>
      <w:numFmt w:val="bullet"/>
      <w:lvlText w:val="•"/>
      <w:lvlJc w:val="left"/>
      <w:pPr>
        <w:ind w:left="5275" w:hanging="490"/>
      </w:pPr>
      <w:rPr>
        <w:rFonts w:hint="default"/>
      </w:rPr>
    </w:lvl>
    <w:lvl w:ilvl="7" w:tplc="37BC96C6">
      <w:start w:val="1"/>
      <w:numFmt w:val="bullet"/>
      <w:lvlText w:val="•"/>
      <w:lvlJc w:val="left"/>
      <w:pPr>
        <w:ind w:left="6138" w:hanging="490"/>
      </w:pPr>
      <w:rPr>
        <w:rFonts w:hint="default"/>
      </w:rPr>
    </w:lvl>
    <w:lvl w:ilvl="8" w:tplc="C95C7098">
      <w:start w:val="1"/>
      <w:numFmt w:val="bullet"/>
      <w:lvlText w:val="•"/>
      <w:lvlJc w:val="left"/>
      <w:pPr>
        <w:ind w:left="7001" w:hanging="490"/>
      </w:pPr>
      <w:rPr>
        <w:rFonts w:hint="default"/>
      </w:rPr>
    </w:lvl>
  </w:abstractNum>
  <w:abstractNum w:abstractNumId="14" w15:restartNumberingAfterBreak="0">
    <w:nsid w:val="13357C5A"/>
    <w:multiLevelType w:val="hybridMultilevel"/>
    <w:tmpl w:val="A17A3970"/>
    <w:lvl w:ilvl="0" w:tplc="D9C2A0E6">
      <w:start w:val="19"/>
      <w:numFmt w:val="upperRoman"/>
      <w:lvlText w:val="%1-"/>
      <w:lvlJc w:val="left"/>
      <w:pPr>
        <w:ind w:left="229" w:hanging="406"/>
      </w:pPr>
      <w:rPr>
        <w:rFonts w:ascii="Tahoma" w:eastAsia="Tahoma" w:hAnsi="Tahoma" w:hint="default"/>
        <w:b/>
        <w:bCs/>
        <w:spacing w:val="-1"/>
        <w:w w:val="99"/>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356E1"/>
    <w:multiLevelType w:val="hybridMultilevel"/>
    <w:tmpl w:val="AEC43E1E"/>
    <w:lvl w:ilvl="0" w:tplc="95E60F2A">
      <w:start w:val="1"/>
      <w:numFmt w:val="upperRoman"/>
      <w:lvlText w:val="%1-"/>
      <w:lvlJc w:val="left"/>
      <w:pPr>
        <w:ind w:left="102" w:hanging="305"/>
      </w:pPr>
      <w:rPr>
        <w:rFonts w:ascii="Tahoma" w:eastAsia="Tahoma" w:hAnsi="Tahoma" w:hint="default"/>
        <w:b/>
        <w:bCs/>
        <w:spacing w:val="-1"/>
        <w:w w:val="99"/>
        <w:sz w:val="20"/>
        <w:szCs w:val="20"/>
      </w:rPr>
    </w:lvl>
    <w:lvl w:ilvl="1" w:tplc="0DC487AE">
      <w:start w:val="1"/>
      <w:numFmt w:val="bullet"/>
      <w:lvlText w:val="•"/>
      <w:lvlJc w:val="left"/>
      <w:pPr>
        <w:ind w:left="962" w:hanging="305"/>
      </w:pPr>
      <w:rPr>
        <w:rFonts w:hint="default"/>
      </w:rPr>
    </w:lvl>
    <w:lvl w:ilvl="2" w:tplc="B5002EF6">
      <w:start w:val="1"/>
      <w:numFmt w:val="bullet"/>
      <w:lvlText w:val="•"/>
      <w:lvlJc w:val="left"/>
      <w:pPr>
        <w:ind w:left="1825" w:hanging="305"/>
      </w:pPr>
      <w:rPr>
        <w:rFonts w:hint="default"/>
      </w:rPr>
    </w:lvl>
    <w:lvl w:ilvl="3" w:tplc="1B086AC2">
      <w:start w:val="1"/>
      <w:numFmt w:val="bullet"/>
      <w:lvlText w:val="•"/>
      <w:lvlJc w:val="left"/>
      <w:pPr>
        <w:ind w:left="2687" w:hanging="305"/>
      </w:pPr>
      <w:rPr>
        <w:rFonts w:hint="default"/>
      </w:rPr>
    </w:lvl>
    <w:lvl w:ilvl="4" w:tplc="ED7C44F6">
      <w:start w:val="1"/>
      <w:numFmt w:val="bullet"/>
      <w:lvlText w:val="•"/>
      <w:lvlJc w:val="left"/>
      <w:pPr>
        <w:ind w:left="3550" w:hanging="305"/>
      </w:pPr>
      <w:rPr>
        <w:rFonts w:hint="default"/>
      </w:rPr>
    </w:lvl>
    <w:lvl w:ilvl="5" w:tplc="05D4132E">
      <w:start w:val="1"/>
      <w:numFmt w:val="bullet"/>
      <w:lvlText w:val="•"/>
      <w:lvlJc w:val="left"/>
      <w:pPr>
        <w:ind w:left="4413" w:hanging="305"/>
      </w:pPr>
      <w:rPr>
        <w:rFonts w:hint="default"/>
      </w:rPr>
    </w:lvl>
    <w:lvl w:ilvl="6" w:tplc="44863EBE">
      <w:start w:val="1"/>
      <w:numFmt w:val="bullet"/>
      <w:lvlText w:val="•"/>
      <w:lvlJc w:val="left"/>
      <w:pPr>
        <w:ind w:left="5275" w:hanging="305"/>
      </w:pPr>
      <w:rPr>
        <w:rFonts w:hint="default"/>
      </w:rPr>
    </w:lvl>
    <w:lvl w:ilvl="7" w:tplc="5AB402D4">
      <w:start w:val="1"/>
      <w:numFmt w:val="bullet"/>
      <w:lvlText w:val="•"/>
      <w:lvlJc w:val="left"/>
      <w:pPr>
        <w:ind w:left="6138" w:hanging="305"/>
      </w:pPr>
      <w:rPr>
        <w:rFonts w:hint="default"/>
      </w:rPr>
    </w:lvl>
    <w:lvl w:ilvl="8" w:tplc="BFB2A4EA">
      <w:start w:val="1"/>
      <w:numFmt w:val="bullet"/>
      <w:lvlText w:val="•"/>
      <w:lvlJc w:val="left"/>
      <w:pPr>
        <w:ind w:left="7001" w:hanging="305"/>
      </w:pPr>
      <w:rPr>
        <w:rFonts w:hint="default"/>
      </w:rPr>
    </w:lvl>
  </w:abstractNum>
  <w:abstractNum w:abstractNumId="16" w15:restartNumberingAfterBreak="0">
    <w:nsid w:val="1546534D"/>
    <w:multiLevelType w:val="hybridMultilevel"/>
    <w:tmpl w:val="0DAE333A"/>
    <w:lvl w:ilvl="0" w:tplc="9EB05D22">
      <w:start w:val="1"/>
      <w:numFmt w:val="lowerLetter"/>
      <w:lvlText w:val="%1)"/>
      <w:lvlJc w:val="left"/>
      <w:pPr>
        <w:ind w:left="1931" w:hanging="360"/>
      </w:pPr>
      <w:rPr>
        <w:rFonts w:eastAsiaTheme="minorHAnsi"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17" w15:restartNumberingAfterBreak="0">
    <w:nsid w:val="15505D8E"/>
    <w:multiLevelType w:val="hybridMultilevel"/>
    <w:tmpl w:val="B8E83A6C"/>
    <w:lvl w:ilvl="0" w:tplc="BB24FDDA">
      <w:start w:val="1"/>
      <w:numFmt w:val="lowerLetter"/>
      <w:lvlText w:val="%1)"/>
      <w:lvlJc w:val="left"/>
      <w:pPr>
        <w:ind w:left="102" w:hanging="274"/>
      </w:pPr>
      <w:rPr>
        <w:rFonts w:ascii="Tahoma" w:eastAsia="Tahoma" w:hAnsi="Tahoma" w:hint="default"/>
        <w:b/>
        <w:bCs/>
        <w:w w:val="99"/>
        <w:sz w:val="20"/>
        <w:szCs w:val="20"/>
      </w:rPr>
    </w:lvl>
    <w:lvl w:ilvl="1" w:tplc="2812A3C8">
      <w:start w:val="1"/>
      <w:numFmt w:val="bullet"/>
      <w:lvlText w:val="•"/>
      <w:lvlJc w:val="left"/>
      <w:pPr>
        <w:ind w:left="960" w:hanging="274"/>
      </w:pPr>
      <w:rPr>
        <w:rFonts w:hint="default"/>
      </w:rPr>
    </w:lvl>
    <w:lvl w:ilvl="2" w:tplc="C302B208">
      <w:start w:val="1"/>
      <w:numFmt w:val="bullet"/>
      <w:lvlText w:val="•"/>
      <w:lvlJc w:val="left"/>
      <w:pPr>
        <w:ind w:left="1821" w:hanging="274"/>
      </w:pPr>
      <w:rPr>
        <w:rFonts w:hint="default"/>
      </w:rPr>
    </w:lvl>
    <w:lvl w:ilvl="3" w:tplc="4E5A3248">
      <w:start w:val="1"/>
      <w:numFmt w:val="bullet"/>
      <w:lvlText w:val="•"/>
      <w:lvlJc w:val="left"/>
      <w:pPr>
        <w:ind w:left="2681" w:hanging="274"/>
      </w:pPr>
      <w:rPr>
        <w:rFonts w:hint="default"/>
      </w:rPr>
    </w:lvl>
    <w:lvl w:ilvl="4" w:tplc="4880AB16">
      <w:start w:val="1"/>
      <w:numFmt w:val="bullet"/>
      <w:lvlText w:val="•"/>
      <w:lvlJc w:val="left"/>
      <w:pPr>
        <w:ind w:left="3542" w:hanging="274"/>
      </w:pPr>
      <w:rPr>
        <w:rFonts w:hint="default"/>
      </w:rPr>
    </w:lvl>
    <w:lvl w:ilvl="5" w:tplc="D8A4CA30">
      <w:start w:val="1"/>
      <w:numFmt w:val="bullet"/>
      <w:lvlText w:val="•"/>
      <w:lvlJc w:val="left"/>
      <w:pPr>
        <w:ind w:left="4403" w:hanging="274"/>
      </w:pPr>
      <w:rPr>
        <w:rFonts w:hint="default"/>
      </w:rPr>
    </w:lvl>
    <w:lvl w:ilvl="6" w:tplc="438A659E">
      <w:start w:val="1"/>
      <w:numFmt w:val="bullet"/>
      <w:lvlText w:val="•"/>
      <w:lvlJc w:val="left"/>
      <w:pPr>
        <w:ind w:left="5263" w:hanging="274"/>
      </w:pPr>
      <w:rPr>
        <w:rFonts w:hint="default"/>
      </w:rPr>
    </w:lvl>
    <w:lvl w:ilvl="7" w:tplc="E27A085C">
      <w:start w:val="1"/>
      <w:numFmt w:val="bullet"/>
      <w:lvlText w:val="•"/>
      <w:lvlJc w:val="left"/>
      <w:pPr>
        <w:ind w:left="6124" w:hanging="274"/>
      </w:pPr>
      <w:rPr>
        <w:rFonts w:hint="default"/>
      </w:rPr>
    </w:lvl>
    <w:lvl w:ilvl="8" w:tplc="F5C051C4">
      <w:start w:val="1"/>
      <w:numFmt w:val="bullet"/>
      <w:lvlText w:val="•"/>
      <w:lvlJc w:val="left"/>
      <w:pPr>
        <w:ind w:left="6985" w:hanging="274"/>
      </w:pPr>
      <w:rPr>
        <w:rFonts w:hint="default"/>
      </w:rPr>
    </w:lvl>
  </w:abstractNum>
  <w:abstractNum w:abstractNumId="18" w15:restartNumberingAfterBreak="0">
    <w:nsid w:val="1557687F"/>
    <w:multiLevelType w:val="hybridMultilevel"/>
    <w:tmpl w:val="1C0AECBC"/>
    <w:lvl w:ilvl="0" w:tplc="948C2EC6">
      <w:start w:val="1"/>
      <w:numFmt w:val="upperRoman"/>
      <w:lvlText w:val="%1-"/>
      <w:lvlJc w:val="left"/>
      <w:pPr>
        <w:ind w:left="102" w:hanging="245"/>
      </w:pPr>
      <w:rPr>
        <w:rFonts w:ascii="Tahoma" w:eastAsia="Tahoma" w:hAnsi="Tahoma" w:hint="default"/>
        <w:b/>
        <w:bCs/>
        <w:spacing w:val="-1"/>
        <w:w w:val="99"/>
        <w:sz w:val="20"/>
        <w:szCs w:val="20"/>
      </w:rPr>
    </w:lvl>
    <w:lvl w:ilvl="1" w:tplc="CE8C7BA6">
      <w:start w:val="1"/>
      <w:numFmt w:val="bullet"/>
      <w:lvlText w:val="•"/>
      <w:lvlJc w:val="left"/>
      <w:pPr>
        <w:ind w:left="962" w:hanging="245"/>
      </w:pPr>
      <w:rPr>
        <w:rFonts w:hint="default"/>
      </w:rPr>
    </w:lvl>
    <w:lvl w:ilvl="2" w:tplc="1B248E18">
      <w:start w:val="1"/>
      <w:numFmt w:val="bullet"/>
      <w:lvlText w:val="•"/>
      <w:lvlJc w:val="left"/>
      <w:pPr>
        <w:ind w:left="1825" w:hanging="245"/>
      </w:pPr>
      <w:rPr>
        <w:rFonts w:hint="default"/>
      </w:rPr>
    </w:lvl>
    <w:lvl w:ilvl="3" w:tplc="93688C34">
      <w:start w:val="1"/>
      <w:numFmt w:val="bullet"/>
      <w:lvlText w:val="•"/>
      <w:lvlJc w:val="left"/>
      <w:pPr>
        <w:ind w:left="2687" w:hanging="245"/>
      </w:pPr>
      <w:rPr>
        <w:rFonts w:hint="default"/>
      </w:rPr>
    </w:lvl>
    <w:lvl w:ilvl="4" w:tplc="32CAFC0A">
      <w:start w:val="1"/>
      <w:numFmt w:val="bullet"/>
      <w:lvlText w:val="•"/>
      <w:lvlJc w:val="left"/>
      <w:pPr>
        <w:ind w:left="3550" w:hanging="245"/>
      </w:pPr>
      <w:rPr>
        <w:rFonts w:hint="default"/>
      </w:rPr>
    </w:lvl>
    <w:lvl w:ilvl="5" w:tplc="9ABC926E">
      <w:start w:val="1"/>
      <w:numFmt w:val="bullet"/>
      <w:lvlText w:val="•"/>
      <w:lvlJc w:val="left"/>
      <w:pPr>
        <w:ind w:left="4413" w:hanging="245"/>
      </w:pPr>
      <w:rPr>
        <w:rFonts w:hint="default"/>
      </w:rPr>
    </w:lvl>
    <w:lvl w:ilvl="6" w:tplc="F9C2495C">
      <w:start w:val="1"/>
      <w:numFmt w:val="bullet"/>
      <w:lvlText w:val="•"/>
      <w:lvlJc w:val="left"/>
      <w:pPr>
        <w:ind w:left="5275" w:hanging="245"/>
      </w:pPr>
      <w:rPr>
        <w:rFonts w:hint="default"/>
      </w:rPr>
    </w:lvl>
    <w:lvl w:ilvl="7" w:tplc="CA34C5C0">
      <w:start w:val="1"/>
      <w:numFmt w:val="bullet"/>
      <w:lvlText w:val="•"/>
      <w:lvlJc w:val="left"/>
      <w:pPr>
        <w:ind w:left="6138" w:hanging="245"/>
      </w:pPr>
      <w:rPr>
        <w:rFonts w:hint="default"/>
      </w:rPr>
    </w:lvl>
    <w:lvl w:ilvl="8" w:tplc="FF120746">
      <w:start w:val="1"/>
      <w:numFmt w:val="bullet"/>
      <w:lvlText w:val="•"/>
      <w:lvlJc w:val="left"/>
      <w:pPr>
        <w:ind w:left="7001" w:hanging="245"/>
      </w:pPr>
      <w:rPr>
        <w:rFonts w:hint="default"/>
      </w:rPr>
    </w:lvl>
  </w:abstractNum>
  <w:abstractNum w:abstractNumId="19" w15:restartNumberingAfterBreak="0">
    <w:nsid w:val="172E764A"/>
    <w:multiLevelType w:val="hybridMultilevel"/>
    <w:tmpl w:val="9E9653D4"/>
    <w:lvl w:ilvl="0" w:tplc="62AE0E36">
      <w:start w:val="1"/>
      <w:numFmt w:val="upperRoman"/>
      <w:lvlText w:val="%1"/>
      <w:lvlJc w:val="left"/>
      <w:pPr>
        <w:ind w:left="102" w:hanging="236"/>
      </w:pPr>
      <w:rPr>
        <w:rFonts w:ascii="Tahoma" w:eastAsia="Tahoma" w:hAnsi="Tahoma" w:hint="default"/>
        <w:b/>
        <w:bCs/>
        <w:w w:val="99"/>
        <w:sz w:val="20"/>
        <w:szCs w:val="20"/>
      </w:rPr>
    </w:lvl>
    <w:lvl w:ilvl="1" w:tplc="8236D366">
      <w:start w:val="1"/>
      <w:numFmt w:val="bullet"/>
      <w:lvlText w:val="•"/>
      <w:lvlJc w:val="left"/>
      <w:pPr>
        <w:ind w:left="960" w:hanging="236"/>
      </w:pPr>
      <w:rPr>
        <w:rFonts w:hint="default"/>
      </w:rPr>
    </w:lvl>
    <w:lvl w:ilvl="2" w:tplc="975C0886">
      <w:start w:val="1"/>
      <w:numFmt w:val="bullet"/>
      <w:lvlText w:val="•"/>
      <w:lvlJc w:val="left"/>
      <w:pPr>
        <w:ind w:left="1821" w:hanging="236"/>
      </w:pPr>
      <w:rPr>
        <w:rFonts w:hint="default"/>
      </w:rPr>
    </w:lvl>
    <w:lvl w:ilvl="3" w:tplc="6EB0BA6E">
      <w:start w:val="1"/>
      <w:numFmt w:val="bullet"/>
      <w:lvlText w:val="•"/>
      <w:lvlJc w:val="left"/>
      <w:pPr>
        <w:ind w:left="2681" w:hanging="236"/>
      </w:pPr>
      <w:rPr>
        <w:rFonts w:hint="default"/>
      </w:rPr>
    </w:lvl>
    <w:lvl w:ilvl="4" w:tplc="A4E20626">
      <w:start w:val="1"/>
      <w:numFmt w:val="bullet"/>
      <w:lvlText w:val="•"/>
      <w:lvlJc w:val="left"/>
      <w:pPr>
        <w:ind w:left="3542" w:hanging="236"/>
      </w:pPr>
      <w:rPr>
        <w:rFonts w:hint="default"/>
      </w:rPr>
    </w:lvl>
    <w:lvl w:ilvl="5" w:tplc="450C5D02">
      <w:start w:val="1"/>
      <w:numFmt w:val="bullet"/>
      <w:lvlText w:val="•"/>
      <w:lvlJc w:val="left"/>
      <w:pPr>
        <w:ind w:left="4403" w:hanging="236"/>
      </w:pPr>
      <w:rPr>
        <w:rFonts w:hint="default"/>
      </w:rPr>
    </w:lvl>
    <w:lvl w:ilvl="6" w:tplc="6CA2EE40">
      <w:start w:val="1"/>
      <w:numFmt w:val="bullet"/>
      <w:lvlText w:val="•"/>
      <w:lvlJc w:val="left"/>
      <w:pPr>
        <w:ind w:left="5263" w:hanging="236"/>
      </w:pPr>
      <w:rPr>
        <w:rFonts w:hint="default"/>
      </w:rPr>
    </w:lvl>
    <w:lvl w:ilvl="7" w:tplc="B350ABA2">
      <w:start w:val="1"/>
      <w:numFmt w:val="bullet"/>
      <w:lvlText w:val="•"/>
      <w:lvlJc w:val="left"/>
      <w:pPr>
        <w:ind w:left="6124" w:hanging="236"/>
      </w:pPr>
      <w:rPr>
        <w:rFonts w:hint="default"/>
      </w:rPr>
    </w:lvl>
    <w:lvl w:ilvl="8" w:tplc="EE2A5028">
      <w:start w:val="1"/>
      <w:numFmt w:val="bullet"/>
      <w:lvlText w:val="•"/>
      <w:lvlJc w:val="left"/>
      <w:pPr>
        <w:ind w:left="6985" w:hanging="236"/>
      </w:pPr>
      <w:rPr>
        <w:rFonts w:hint="default"/>
      </w:rPr>
    </w:lvl>
  </w:abstractNum>
  <w:abstractNum w:abstractNumId="20" w15:restartNumberingAfterBreak="0">
    <w:nsid w:val="178F0C2D"/>
    <w:multiLevelType w:val="hybridMultilevel"/>
    <w:tmpl w:val="73CCD60E"/>
    <w:lvl w:ilvl="0" w:tplc="67222400">
      <w:start w:val="1"/>
      <w:numFmt w:val="upperRoman"/>
      <w:lvlText w:val="%1-"/>
      <w:lvlJc w:val="left"/>
      <w:pPr>
        <w:ind w:left="102" w:hanging="262"/>
      </w:pPr>
      <w:rPr>
        <w:rFonts w:ascii="Tahoma" w:eastAsia="Tahoma" w:hAnsi="Tahoma" w:hint="default"/>
        <w:b/>
        <w:bCs/>
        <w:spacing w:val="-1"/>
        <w:w w:val="99"/>
        <w:sz w:val="20"/>
        <w:szCs w:val="20"/>
      </w:rPr>
    </w:lvl>
    <w:lvl w:ilvl="1" w:tplc="9D1E2732">
      <w:start w:val="1"/>
      <w:numFmt w:val="bullet"/>
      <w:lvlText w:val="•"/>
      <w:lvlJc w:val="left"/>
      <w:pPr>
        <w:ind w:left="962" w:hanging="262"/>
      </w:pPr>
      <w:rPr>
        <w:rFonts w:hint="default"/>
      </w:rPr>
    </w:lvl>
    <w:lvl w:ilvl="2" w:tplc="EE3C09BA">
      <w:start w:val="1"/>
      <w:numFmt w:val="bullet"/>
      <w:lvlText w:val="•"/>
      <w:lvlJc w:val="left"/>
      <w:pPr>
        <w:ind w:left="1825" w:hanging="262"/>
      </w:pPr>
      <w:rPr>
        <w:rFonts w:hint="default"/>
      </w:rPr>
    </w:lvl>
    <w:lvl w:ilvl="3" w:tplc="86CA67C8">
      <w:start w:val="1"/>
      <w:numFmt w:val="bullet"/>
      <w:lvlText w:val="•"/>
      <w:lvlJc w:val="left"/>
      <w:pPr>
        <w:ind w:left="2687" w:hanging="262"/>
      </w:pPr>
      <w:rPr>
        <w:rFonts w:hint="default"/>
      </w:rPr>
    </w:lvl>
    <w:lvl w:ilvl="4" w:tplc="FADC83BA">
      <w:start w:val="1"/>
      <w:numFmt w:val="bullet"/>
      <w:lvlText w:val="•"/>
      <w:lvlJc w:val="left"/>
      <w:pPr>
        <w:ind w:left="3550" w:hanging="262"/>
      </w:pPr>
      <w:rPr>
        <w:rFonts w:hint="default"/>
      </w:rPr>
    </w:lvl>
    <w:lvl w:ilvl="5" w:tplc="E688A0D8">
      <w:start w:val="1"/>
      <w:numFmt w:val="bullet"/>
      <w:lvlText w:val="•"/>
      <w:lvlJc w:val="left"/>
      <w:pPr>
        <w:ind w:left="4413" w:hanging="262"/>
      </w:pPr>
      <w:rPr>
        <w:rFonts w:hint="default"/>
      </w:rPr>
    </w:lvl>
    <w:lvl w:ilvl="6" w:tplc="0A420A8A">
      <w:start w:val="1"/>
      <w:numFmt w:val="bullet"/>
      <w:lvlText w:val="•"/>
      <w:lvlJc w:val="left"/>
      <w:pPr>
        <w:ind w:left="5275" w:hanging="262"/>
      </w:pPr>
      <w:rPr>
        <w:rFonts w:hint="default"/>
      </w:rPr>
    </w:lvl>
    <w:lvl w:ilvl="7" w:tplc="B6A6A5C4">
      <w:start w:val="1"/>
      <w:numFmt w:val="bullet"/>
      <w:lvlText w:val="•"/>
      <w:lvlJc w:val="left"/>
      <w:pPr>
        <w:ind w:left="6138" w:hanging="262"/>
      </w:pPr>
      <w:rPr>
        <w:rFonts w:hint="default"/>
      </w:rPr>
    </w:lvl>
    <w:lvl w:ilvl="8" w:tplc="EB8CDE12">
      <w:start w:val="1"/>
      <w:numFmt w:val="bullet"/>
      <w:lvlText w:val="•"/>
      <w:lvlJc w:val="left"/>
      <w:pPr>
        <w:ind w:left="7001" w:hanging="262"/>
      </w:pPr>
      <w:rPr>
        <w:rFonts w:hint="default"/>
      </w:rPr>
    </w:lvl>
  </w:abstractNum>
  <w:abstractNum w:abstractNumId="21" w15:restartNumberingAfterBreak="0">
    <w:nsid w:val="188B356C"/>
    <w:multiLevelType w:val="hybridMultilevel"/>
    <w:tmpl w:val="7D326F42"/>
    <w:lvl w:ilvl="0" w:tplc="CA94343C">
      <w:start w:val="1"/>
      <w:numFmt w:val="upperRoman"/>
      <w:lvlText w:val="%1-"/>
      <w:lvlJc w:val="left"/>
      <w:pPr>
        <w:ind w:left="102" w:hanging="332"/>
      </w:pPr>
      <w:rPr>
        <w:rFonts w:ascii="Tahoma" w:eastAsia="Tahoma" w:hAnsi="Tahoma" w:hint="default"/>
        <w:b/>
        <w:bCs/>
        <w:spacing w:val="-1"/>
        <w:w w:val="99"/>
        <w:sz w:val="20"/>
        <w:szCs w:val="20"/>
      </w:rPr>
    </w:lvl>
    <w:lvl w:ilvl="1" w:tplc="2E62E634">
      <w:start w:val="1"/>
      <w:numFmt w:val="bullet"/>
      <w:lvlText w:val="•"/>
      <w:lvlJc w:val="left"/>
      <w:pPr>
        <w:ind w:left="960" w:hanging="332"/>
      </w:pPr>
      <w:rPr>
        <w:rFonts w:hint="default"/>
      </w:rPr>
    </w:lvl>
    <w:lvl w:ilvl="2" w:tplc="E702D0E6">
      <w:start w:val="1"/>
      <w:numFmt w:val="bullet"/>
      <w:lvlText w:val="•"/>
      <w:lvlJc w:val="left"/>
      <w:pPr>
        <w:ind w:left="1821" w:hanging="332"/>
      </w:pPr>
      <w:rPr>
        <w:rFonts w:hint="default"/>
      </w:rPr>
    </w:lvl>
    <w:lvl w:ilvl="3" w:tplc="BFC2EC00">
      <w:start w:val="1"/>
      <w:numFmt w:val="bullet"/>
      <w:lvlText w:val="•"/>
      <w:lvlJc w:val="left"/>
      <w:pPr>
        <w:ind w:left="2681" w:hanging="332"/>
      </w:pPr>
      <w:rPr>
        <w:rFonts w:hint="default"/>
      </w:rPr>
    </w:lvl>
    <w:lvl w:ilvl="4" w:tplc="4B5EBED4">
      <w:start w:val="1"/>
      <w:numFmt w:val="bullet"/>
      <w:lvlText w:val="•"/>
      <w:lvlJc w:val="left"/>
      <w:pPr>
        <w:ind w:left="3542" w:hanging="332"/>
      </w:pPr>
      <w:rPr>
        <w:rFonts w:hint="default"/>
      </w:rPr>
    </w:lvl>
    <w:lvl w:ilvl="5" w:tplc="4C52741C">
      <w:start w:val="1"/>
      <w:numFmt w:val="bullet"/>
      <w:lvlText w:val="•"/>
      <w:lvlJc w:val="left"/>
      <w:pPr>
        <w:ind w:left="4403" w:hanging="332"/>
      </w:pPr>
      <w:rPr>
        <w:rFonts w:hint="default"/>
      </w:rPr>
    </w:lvl>
    <w:lvl w:ilvl="6" w:tplc="DE88C960">
      <w:start w:val="1"/>
      <w:numFmt w:val="bullet"/>
      <w:lvlText w:val="•"/>
      <w:lvlJc w:val="left"/>
      <w:pPr>
        <w:ind w:left="5263" w:hanging="332"/>
      </w:pPr>
      <w:rPr>
        <w:rFonts w:hint="default"/>
      </w:rPr>
    </w:lvl>
    <w:lvl w:ilvl="7" w:tplc="F1583F4A">
      <w:start w:val="1"/>
      <w:numFmt w:val="bullet"/>
      <w:lvlText w:val="•"/>
      <w:lvlJc w:val="left"/>
      <w:pPr>
        <w:ind w:left="6124" w:hanging="332"/>
      </w:pPr>
      <w:rPr>
        <w:rFonts w:hint="default"/>
      </w:rPr>
    </w:lvl>
    <w:lvl w:ilvl="8" w:tplc="80B4F198">
      <w:start w:val="1"/>
      <w:numFmt w:val="bullet"/>
      <w:lvlText w:val="•"/>
      <w:lvlJc w:val="left"/>
      <w:pPr>
        <w:ind w:left="6985" w:hanging="332"/>
      </w:pPr>
      <w:rPr>
        <w:rFonts w:hint="default"/>
      </w:rPr>
    </w:lvl>
  </w:abstractNum>
  <w:abstractNum w:abstractNumId="22" w15:restartNumberingAfterBreak="0">
    <w:nsid w:val="1945343B"/>
    <w:multiLevelType w:val="hybridMultilevel"/>
    <w:tmpl w:val="DFF0BC02"/>
    <w:lvl w:ilvl="0" w:tplc="2166B060">
      <w:start w:val="1"/>
      <w:numFmt w:val="lowerLetter"/>
      <w:lvlText w:val="%1)"/>
      <w:lvlJc w:val="left"/>
      <w:pPr>
        <w:ind w:left="102" w:hanging="274"/>
      </w:pPr>
      <w:rPr>
        <w:rFonts w:ascii="Tahoma" w:eastAsia="Tahoma" w:hAnsi="Tahoma" w:hint="default"/>
        <w:b/>
        <w:bCs/>
        <w:w w:val="99"/>
        <w:sz w:val="20"/>
        <w:szCs w:val="20"/>
      </w:rPr>
    </w:lvl>
    <w:lvl w:ilvl="1" w:tplc="CD8641D4">
      <w:start w:val="1"/>
      <w:numFmt w:val="bullet"/>
      <w:lvlText w:val="•"/>
      <w:lvlJc w:val="left"/>
      <w:pPr>
        <w:ind w:left="960" w:hanging="274"/>
      </w:pPr>
      <w:rPr>
        <w:rFonts w:hint="default"/>
      </w:rPr>
    </w:lvl>
    <w:lvl w:ilvl="2" w:tplc="EFE83176">
      <w:start w:val="1"/>
      <w:numFmt w:val="bullet"/>
      <w:lvlText w:val="•"/>
      <w:lvlJc w:val="left"/>
      <w:pPr>
        <w:ind w:left="1821" w:hanging="274"/>
      </w:pPr>
      <w:rPr>
        <w:rFonts w:hint="default"/>
      </w:rPr>
    </w:lvl>
    <w:lvl w:ilvl="3" w:tplc="CCFA4608">
      <w:start w:val="1"/>
      <w:numFmt w:val="bullet"/>
      <w:lvlText w:val="•"/>
      <w:lvlJc w:val="left"/>
      <w:pPr>
        <w:ind w:left="2681" w:hanging="274"/>
      </w:pPr>
      <w:rPr>
        <w:rFonts w:hint="default"/>
      </w:rPr>
    </w:lvl>
    <w:lvl w:ilvl="4" w:tplc="FFDC55BA">
      <w:start w:val="1"/>
      <w:numFmt w:val="bullet"/>
      <w:lvlText w:val="•"/>
      <w:lvlJc w:val="left"/>
      <w:pPr>
        <w:ind w:left="3542" w:hanging="274"/>
      </w:pPr>
      <w:rPr>
        <w:rFonts w:hint="default"/>
      </w:rPr>
    </w:lvl>
    <w:lvl w:ilvl="5" w:tplc="2864E972">
      <w:start w:val="1"/>
      <w:numFmt w:val="bullet"/>
      <w:lvlText w:val="•"/>
      <w:lvlJc w:val="left"/>
      <w:pPr>
        <w:ind w:left="4403" w:hanging="274"/>
      </w:pPr>
      <w:rPr>
        <w:rFonts w:hint="default"/>
      </w:rPr>
    </w:lvl>
    <w:lvl w:ilvl="6" w:tplc="55DA08C0">
      <w:start w:val="1"/>
      <w:numFmt w:val="bullet"/>
      <w:lvlText w:val="•"/>
      <w:lvlJc w:val="left"/>
      <w:pPr>
        <w:ind w:left="5263" w:hanging="274"/>
      </w:pPr>
      <w:rPr>
        <w:rFonts w:hint="default"/>
      </w:rPr>
    </w:lvl>
    <w:lvl w:ilvl="7" w:tplc="285C9E3A">
      <w:start w:val="1"/>
      <w:numFmt w:val="bullet"/>
      <w:lvlText w:val="•"/>
      <w:lvlJc w:val="left"/>
      <w:pPr>
        <w:ind w:left="6124" w:hanging="274"/>
      </w:pPr>
      <w:rPr>
        <w:rFonts w:hint="default"/>
      </w:rPr>
    </w:lvl>
    <w:lvl w:ilvl="8" w:tplc="84BA394A">
      <w:start w:val="1"/>
      <w:numFmt w:val="bullet"/>
      <w:lvlText w:val="•"/>
      <w:lvlJc w:val="left"/>
      <w:pPr>
        <w:ind w:left="6985" w:hanging="274"/>
      </w:pPr>
      <w:rPr>
        <w:rFonts w:hint="default"/>
      </w:rPr>
    </w:lvl>
  </w:abstractNum>
  <w:abstractNum w:abstractNumId="23" w15:restartNumberingAfterBreak="0">
    <w:nsid w:val="1AAB36A9"/>
    <w:multiLevelType w:val="hybridMultilevel"/>
    <w:tmpl w:val="3E104520"/>
    <w:lvl w:ilvl="0" w:tplc="4EF22246">
      <w:start w:val="1"/>
      <w:numFmt w:val="upperRoman"/>
      <w:lvlText w:val="%1"/>
      <w:lvlJc w:val="left"/>
      <w:pPr>
        <w:ind w:left="102" w:hanging="168"/>
      </w:pPr>
      <w:rPr>
        <w:rFonts w:ascii="Tahoma" w:eastAsia="Tahoma" w:hAnsi="Tahoma" w:hint="default"/>
        <w:b/>
        <w:bCs/>
        <w:w w:val="99"/>
        <w:sz w:val="20"/>
        <w:szCs w:val="20"/>
      </w:rPr>
    </w:lvl>
    <w:lvl w:ilvl="1" w:tplc="4A2CF2BE">
      <w:start w:val="1"/>
      <w:numFmt w:val="bullet"/>
      <w:lvlText w:val="•"/>
      <w:lvlJc w:val="left"/>
      <w:pPr>
        <w:ind w:left="960" w:hanging="168"/>
      </w:pPr>
      <w:rPr>
        <w:rFonts w:hint="default"/>
      </w:rPr>
    </w:lvl>
    <w:lvl w:ilvl="2" w:tplc="1A98B314">
      <w:start w:val="1"/>
      <w:numFmt w:val="bullet"/>
      <w:lvlText w:val="•"/>
      <w:lvlJc w:val="left"/>
      <w:pPr>
        <w:ind w:left="1821" w:hanging="168"/>
      </w:pPr>
      <w:rPr>
        <w:rFonts w:hint="default"/>
      </w:rPr>
    </w:lvl>
    <w:lvl w:ilvl="3" w:tplc="A75642DA">
      <w:start w:val="1"/>
      <w:numFmt w:val="bullet"/>
      <w:lvlText w:val="•"/>
      <w:lvlJc w:val="left"/>
      <w:pPr>
        <w:ind w:left="2681" w:hanging="168"/>
      </w:pPr>
      <w:rPr>
        <w:rFonts w:hint="default"/>
      </w:rPr>
    </w:lvl>
    <w:lvl w:ilvl="4" w:tplc="2CEE01B8">
      <w:start w:val="1"/>
      <w:numFmt w:val="bullet"/>
      <w:lvlText w:val="•"/>
      <w:lvlJc w:val="left"/>
      <w:pPr>
        <w:ind w:left="3542" w:hanging="168"/>
      </w:pPr>
      <w:rPr>
        <w:rFonts w:hint="default"/>
      </w:rPr>
    </w:lvl>
    <w:lvl w:ilvl="5" w:tplc="375AF1E0">
      <w:start w:val="1"/>
      <w:numFmt w:val="bullet"/>
      <w:lvlText w:val="•"/>
      <w:lvlJc w:val="left"/>
      <w:pPr>
        <w:ind w:left="4403" w:hanging="168"/>
      </w:pPr>
      <w:rPr>
        <w:rFonts w:hint="default"/>
      </w:rPr>
    </w:lvl>
    <w:lvl w:ilvl="6" w:tplc="D6065A6C">
      <w:start w:val="1"/>
      <w:numFmt w:val="bullet"/>
      <w:lvlText w:val="•"/>
      <w:lvlJc w:val="left"/>
      <w:pPr>
        <w:ind w:left="5263" w:hanging="168"/>
      </w:pPr>
      <w:rPr>
        <w:rFonts w:hint="default"/>
      </w:rPr>
    </w:lvl>
    <w:lvl w:ilvl="7" w:tplc="3AE6E8EC">
      <w:start w:val="1"/>
      <w:numFmt w:val="bullet"/>
      <w:lvlText w:val="•"/>
      <w:lvlJc w:val="left"/>
      <w:pPr>
        <w:ind w:left="6124" w:hanging="168"/>
      </w:pPr>
      <w:rPr>
        <w:rFonts w:hint="default"/>
      </w:rPr>
    </w:lvl>
    <w:lvl w:ilvl="8" w:tplc="250237AE">
      <w:start w:val="1"/>
      <w:numFmt w:val="bullet"/>
      <w:lvlText w:val="•"/>
      <w:lvlJc w:val="left"/>
      <w:pPr>
        <w:ind w:left="6985" w:hanging="168"/>
      </w:pPr>
      <w:rPr>
        <w:rFonts w:hint="default"/>
      </w:rPr>
    </w:lvl>
  </w:abstractNum>
  <w:abstractNum w:abstractNumId="24" w15:restartNumberingAfterBreak="0">
    <w:nsid w:val="1AC23438"/>
    <w:multiLevelType w:val="hybridMultilevel"/>
    <w:tmpl w:val="FD1EF7A2"/>
    <w:lvl w:ilvl="0" w:tplc="ACF23080">
      <w:start w:val="1"/>
      <w:numFmt w:val="upperRoman"/>
      <w:lvlText w:val="%1-"/>
      <w:lvlJc w:val="left"/>
      <w:pPr>
        <w:ind w:left="102" w:hanging="315"/>
      </w:pPr>
      <w:rPr>
        <w:rFonts w:ascii="Tahoma" w:eastAsia="Tahoma" w:hAnsi="Tahoma" w:hint="default"/>
        <w:b/>
        <w:bCs/>
        <w:spacing w:val="-1"/>
        <w:w w:val="99"/>
        <w:sz w:val="20"/>
        <w:szCs w:val="20"/>
      </w:rPr>
    </w:lvl>
    <w:lvl w:ilvl="1" w:tplc="FC4EDF44">
      <w:start w:val="1"/>
      <w:numFmt w:val="bullet"/>
      <w:lvlText w:val="•"/>
      <w:lvlJc w:val="left"/>
      <w:pPr>
        <w:ind w:left="960" w:hanging="315"/>
      </w:pPr>
      <w:rPr>
        <w:rFonts w:hint="default"/>
      </w:rPr>
    </w:lvl>
    <w:lvl w:ilvl="2" w:tplc="F2764F68">
      <w:start w:val="1"/>
      <w:numFmt w:val="bullet"/>
      <w:lvlText w:val="•"/>
      <w:lvlJc w:val="left"/>
      <w:pPr>
        <w:ind w:left="1821" w:hanging="315"/>
      </w:pPr>
      <w:rPr>
        <w:rFonts w:hint="default"/>
      </w:rPr>
    </w:lvl>
    <w:lvl w:ilvl="3" w:tplc="9ACAB066">
      <w:start w:val="1"/>
      <w:numFmt w:val="bullet"/>
      <w:lvlText w:val="•"/>
      <w:lvlJc w:val="left"/>
      <w:pPr>
        <w:ind w:left="2681" w:hanging="315"/>
      </w:pPr>
      <w:rPr>
        <w:rFonts w:hint="default"/>
      </w:rPr>
    </w:lvl>
    <w:lvl w:ilvl="4" w:tplc="EA123CF2">
      <w:start w:val="1"/>
      <w:numFmt w:val="bullet"/>
      <w:lvlText w:val="•"/>
      <w:lvlJc w:val="left"/>
      <w:pPr>
        <w:ind w:left="3542" w:hanging="315"/>
      </w:pPr>
      <w:rPr>
        <w:rFonts w:hint="default"/>
      </w:rPr>
    </w:lvl>
    <w:lvl w:ilvl="5" w:tplc="A04E6DBE">
      <w:start w:val="1"/>
      <w:numFmt w:val="bullet"/>
      <w:lvlText w:val="•"/>
      <w:lvlJc w:val="left"/>
      <w:pPr>
        <w:ind w:left="4403" w:hanging="315"/>
      </w:pPr>
      <w:rPr>
        <w:rFonts w:hint="default"/>
      </w:rPr>
    </w:lvl>
    <w:lvl w:ilvl="6" w:tplc="91DAC750">
      <w:start w:val="1"/>
      <w:numFmt w:val="bullet"/>
      <w:lvlText w:val="•"/>
      <w:lvlJc w:val="left"/>
      <w:pPr>
        <w:ind w:left="5263" w:hanging="315"/>
      </w:pPr>
      <w:rPr>
        <w:rFonts w:hint="default"/>
      </w:rPr>
    </w:lvl>
    <w:lvl w:ilvl="7" w:tplc="C0529ADA">
      <w:start w:val="1"/>
      <w:numFmt w:val="bullet"/>
      <w:lvlText w:val="•"/>
      <w:lvlJc w:val="left"/>
      <w:pPr>
        <w:ind w:left="6124" w:hanging="315"/>
      </w:pPr>
      <w:rPr>
        <w:rFonts w:hint="default"/>
      </w:rPr>
    </w:lvl>
    <w:lvl w:ilvl="8" w:tplc="39F6FB78">
      <w:start w:val="1"/>
      <w:numFmt w:val="bullet"/>
      <w:lvlText w:val="•"/>
      <w:lvlJc w:val="left"/>
      <w:pPr>
        <w:ind w:left="6985" w:hanging="315"/>
      </w:pPr>
      <w:rPr>
        <w:rFonts w:hint="default"/>
      </w:rPr>
    </w:lvl>
  </w:abstractNum>
  <w:abstractNum w:abstractNumId="25" w15:restartNumberingAfterBreak="0">
    <w:nsid w:val="1E6F4257"/>
    <w:multiLevelType w:val="hybridMultilevel"/>
    <w:tmpl w:val="7936A224"/>
    <w:lvl w:ilvl="0" w:tplc="9EB05D22">
      <w:start w:val="1"/>
      <w:numFmt w:val="lowerLetter"/>
      <w:lvlText w:val="%1)"/>
      <w:lvlJc w:val="left"/>
      <w:pPr>
        <w:ind w:left="1170" w:hanging="360"/>
      </w:pPr>
      <w:rPr>
        <w:rFonts w:eastAsiaTheme="minorHAnsi"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26" w15:restartNumberingAfterBreak="0">
    <w:nsid w:val="219F7E88"/>
    <w:multiLevelType w:val="hybridMultilevel"/>
    <w:tmpl w:val="1AC2FF6C"/>
    <w:lvl w:ilvl="0" w:tplc="66403D80">
      <w:start w:val="1"/>
      <w:numFmt w:val="upperRoman"/>
      <w:lvlText w:val="%1-"/>
      <w:lvlJc w:val="left"/>
      <w:pPr>
        <w:ind w:left="102" w:hanging="245"/>
      </w:pPr>
      <w:rPr>
        <w:rFonts w:ascii="Tahoma" w:eastAsia="Tahoma" w:hAnsi="Tahoma" w:hint="default"/>
        <w:b/>
        <w:bCs/>
        <w:spacing w:val="-1"/>
        <w:w w:val="99"/>
        <w:sz w:val="20"/>
        <w:szCs w:val="20"/>
      </w:rPr>
    </w:lvl>
    <w:lvl w:ilvl="1" w:tplc="E13C41A0">
      <w:start w:val="1"/>
      <w:numFmt w:val="bullet"/>
      <w:lvlText w:val="•"/>
      <w:lvlJc w:val="left"/>
      <w:pPr>
        <w:ind w:left="962" w:hanging="245"/>
      </w:pPr>
      <w:rPr>
        <w:rFonts w:hint="default"/>
      </w:rPr>
    </w:lvl>
    <w:lvl w:ilvl="2" w:tplc="FE78EE46">
      <w:start w:val="1"/>
      <w:numFmt w:val="bullet"/>
      <w:lvlText w:val="•"/>
      <w:lvlJc w:val="left"/>
      <w:pPr>
        <w:ind w:left="1825" w:hanging="245"/>
      </w:pPr>
      <w:rPr>
        <w:rFonts w:hint="default"/>
      </w:rPr>
    </w:lvl>
    <w:lvl w:ilvl="3" w:tplc="892E3A46">
      <w:start w:val="1"/>
      <w:numFmt w:val="bullet"/>
      <w:lvlText w:val="•"/>
      <w:lvlJc w:val="left"/>
      <w:pPr>
        <w:ind w:left="2687" w:hanging="245"/>
      </w:pPr>
      <w:rPr>
        <w:rFonts w:hint="default"/>
      </w:rPr>
    </w:lvl>
    <w:lvl w:ilvl="4" w:tplc="22EE712E">
      <w:start w:val="1"/>
      <w:numFmt w:val="bullet"/>
      <w:lvlText w:val="•"/>
      <w:lvlJc w:val="left"/>
      <w:pPr>
        <w:ind w:left="3550" w:hanging="245"/>
      </w:pPr>
      <w:rPr>
        <w:rFonts w:hint="default"/>
      </w:rPr>
    </w:lvl>
    <w:lvl w:ilvl="5" w:tplc="8690DBFE">
      <w:start w:val="1"/>
      <w:numFmt w:val="bullet"/>
      <w:lvlText w:val="•"/>
      <w:lvlJc w:val="left"/>
      <w:pPr>
        <w:ind w:left="4413" w:hanging="245"/>
      </w:pPr>
      <w:rPr>
        <w:rFonts w:hint="default"/>
      </w:rPr>
    </w:lvl>
    <w:lvl w:ilvl="6" w:tplc="3EFA68B2">
      <w:start w:val="1"/>
      <w:numFmt w:val="bullet"/>
      <w:lvlText w:val="•"/>
      <w:lvlJc w:val="left"/>
      <w:pPr>
        <w:ind w:left="5275" w:hanging="245"/>
      </w:pPr>
      <w:rPr>
        <w:rFonts w:hint="default"/>
      </w:rPr>
    </w:lvl>
    <w:lvl w:ilvl="7" w:tplc="E44CF73E">
      <w:start w:val="1"/>
      <w:numFmt w:val="bullet"/>
      <w:lvlText w:val="•"/>
      <w:lvlJc w:val="left"/>
      <w:pPr>
        <w:ind w:left="6138" w:hanging="245"/>
      </w:pPr>
      <w:rPr>
        <w:rFonts w:hint="default"/>
      </w:rPr>
    </w:lvl>
    <w:lvl w:ilvl="8" w:tplc="A822A336">
      <w:start w:val="1"/>
      <w:numFmt w:val="bullet"/>
      <w:lvlText w:val="•"/>
      <w:lvlJc w:val="left"/>
      <w:pPr>
        <w:ind w:left="7001" w:hanging="245"/>
      </w:pPr>
      <w:rPr>
        <w:rFonts w:hint="default"/>
      </w:rPr>
    </w:lvl>
  </w:abstractNum>
  <w:abstractNum w:abstractNumId="27" w15:restartNumberingAfterBreak="0">
    <w:nsid w:val="224C72E3"/>
    <w:multiLevelType w:val="hybridMultilevel"/>
    <w:tmpl w:val="2514E5D8"/>
    <w:lvl w:ilvl="0" w:tplc="2946AE3E">
      <w:start w:val="1"/>
      <w:numFmt w:val="lowerLetter"/>
      <w:lvlText w:val="%1)"/>
      <w:lvlJc w:val="left"/>
      <w:pPr>
        <w:ind w:left="1163" w:hanging="312"/>
      </w:pPr>
      <w:rPr>
        <w:rFonts w:ascii="Tahoma" w:eastAsia="Tahoma" w:hAnsi="Tahoma" w:hint="default"/>
        <w:b w:val="0"/>
        <w:bCs/>
        <w:w w:val="99"/>
        <w:sz w:val="20"/>
        <w:szCs w:val="20"/>
      </w:rPr>
    </w:lvl>
    <w:lvl w:ilvl="1" w:tplc="D5BA01E2">
      <w:start w:val="1"/>
      <w:numFmt w:val="bullet"/>
      <w:lvlText w:val="•"/>
      <w:lvlJc w:val="left"/>
      <w:pPr>
        <w:ind w:left="962" w:hanging="312"/>
      </w:pPr>
      <w:rPr>
        <w:rFonts w:hint="default"/>
      </w:rPr>
    </w:lvl>
    <w:lvl w:ilvl="2" w:tplc="8FEAB004">
      <w:start w:val="1"/>
      <w:numFmt w:val="bullet"/>
      <w:lvlText w:val="•"/>
      <w:lvlJc w:val="left"/>
      <w:pPr>
        <w:ind w:left="1825" w:hanging="312"/>
      </w:pPr>
      <w:rPr>
        <w:rFonts w:hint="default"/>
      </w:rPr>
    </w:lvl>
    <w:lvl w:ilvl="3" w:tplc="11DC917A">
      <w:start w:val="1"/>
      <w:numFmt w:val="bullet"/>
      <w:lvlText w:val="•"/>
      <w:lvlJc w:val="left"/>
      <w:pPr>
        <w:ind w:left="2687" w:hanging="312"/>
      </w:pPr>
      <w:rPr>
        <w:rFonts w:hint="default"/>
      </w:rPr>
    </w:lvl>
    <w:lvl w:ilvl="4" w:tplc="5D74B1CA">
      <w:start w:val="1"/>
      <w:numFmt w:val="bullet"/>
      <w:lvlText w:val="•"/>
      <w:lvlJc w:val="left"/>
      <w:pPr>
        <w:ind w:left="3550" w:hanging="312"/>
      </w:pPr>
      <w:rPr>
        <w:rFonts w:hint="default"/>
      </w:rPr>
    </w:lvl>
    <w:lvl w:ilvl="5" w:tplc="0DACDF5E">
      <w:start w:val="1"/>
      <w:numFmt w:val="bullet"/>
      <w:lvlText w:val="•"/>
      <w:lvlJc w:val="left"/>
      <w:pPr>
        <w:ind w:left="4413" w:hanging="312"/>
      </w:pPr>
      <w:rPr>
        <w:rFonts w:hint="default"/>
      </w:rPr>
    </w:lvl>
    <w:lvl w:ilvl="6" w:tplc="B9600F62">
      <w:start w:val="1"/>
      <w:numFmt w:val="bullet"/>
      <w:lvlText w:val="•"/>
      <w:lvlJc w:val="left"/>
      <w:pPr>
        <w:ind w:left="5275" w:hanging="312"/>
      </w:pPr>
      <w:rPr>
        <w:rFonts w:hint="default"/>
      </w:rPr>
    </w:lvl>
    <w:lvl w:ilvl="7" w:tplc="60143522">
      <w:start w:val="1"/>
      <w:numFmt w:val="bullet"/>
      <w:lvlText w:val="•"/>
      <w:lvlJc w:val="left"/>
      <w:pPr>
        <w:ind w:left="6138" w:hanging="312"/>
      </w:pPr>
      <w:rPr>
        <w:rFonts w:hint="default"/>
      </w:rPr>
    </w:lvl>
    <w:lvl w:ilvl="8" w:tplc="EA403C8A">
      <w:start w:val="1"/>
      <w:numFmt w:val="bullet"/>
      <w:lvlText w:val="•"/>
      <w:lvlJc w:val="left"/>
      <w:pPr>
        <w:ind w:left="7001" w:hanging="312"/>
      </w:pPr>
      <w:rPr>
        <w:rFonts w:hint="default"/>
      </w:rPr>
    </w:lvl>
  </w:abstractNum>
  <w:abstractNum w:abstractNumId="28" w15:restartNumberingAfterBreak="0">
    <w:nsid w:val="235100FE"/>
    <w:multiLevelType w:val="hybridMultilevel"/>
    <w:tmpl w:val="8936552A"/>
    <w:lvl w:ilvl="0" w:tplc="C0702486">
      <w:start w:val="1"/>
      <w:numFmt w:val="upperRoman"/>
      <w:lvlText w:val="%1-"/>
      <w:lvlJc w:val="left"/>
      <w:pPr>
        <w:ind w:left="102" w:hanging="284"/>
      </w:pPr>
      <w:rPr>
        <w:rFonts w:ascii="Tahoma" w:eastAsia="Tahoma" w:hAnsi="Tahoma" w:hint="default"/>
        <w:b/>
        <w:bCs/>
        <w:spacing w:val="-1"/>
        <w:w w:val="99"/>
        <w:sz w:val="20"/>
        <w:szCs w:val="20"/>
      </w:rPr>
    </w:lvl>
    <w:lvl w:ilvl="1" w:tplc="7302831E">
      <w:start w:val="1"/>
      <w:numFmt w:val="bullet"/>
      <w:lvlText w:val="•"/>
      <w:lvlJc w:val="left"/>
      <w:pPr>
        <w:ind w:left="962" w:hanging="284"/>
      </w:pPr>
      <w:rPr>
        <w:rFonts w:hint="default"/>
      </w:rPr>
    </w:lvl>
    <w:lvl w:ilvl="2" w:tplc="8CFE5652">
      <w:start w:val="1"/>
      <w:numFmt w:val="bullet"/>
      <w:lvlText w:val="•"/>
      <w:lvlJc w:val="left"/>
      <w:pPr>
        <w:ind w:left="1825" w:hanging="284"/>
      </w:pPr>
      <w:rPr>
        <w:rFonts w:hint="default"/>
      </w:rPr>
    </w:lvl>
    <w:lvl w:ilvl="3" w:tplc="F8846E5C">
      <w:start w:val="1"/>
      <w:numFmt w:val="bullet"/>
      <w:lvlText w:val="•"/>
      <w:lvlJc w:val="left"/>
      <w:pPr>
        <w:ind w:left="2687" w:hanging="284"/>
      </w:pPr>
      <w:rPr>
        <w:rFonts w:hint="default"/>
      </w:rPr>
    </w:lvl>
    <w:lvl w:ilvl="4" w:tplc="5F943798">
      <w:start w:val="1"/>
      <w:numFmt w:val="bullet"/>
      <w:lvlText w:val="•"/>
      <w:lvlJc w:val="left"/>
      <w:pPr>
        <w:ind w:left="3550" w:hanging="284"/>
      </w:pPr>
      <w:rPr>
        <w:rFonts w:hint="default"/>
      </w:rPr>
    </w:lvl>
    <w:lvl w:ilvl="5" w:tplc="2AFC6CA2">
      <w:start w:val="1"/>
      <w:numFmt w:val="bullet"/>
      <w:lvlText w:val="•"/>
      <w:lvlJc w:val="left"/>
      <w:pPr>
        <w:ind w:left="4413" w:hanging="284"/>
      </w:pPr>
      <w:rPr>
        <w:rFonts w:hint="default"/>
      </w:rPr>
    </w:lvl>
    <w:lvl w:ilvl="6" w:tplc="DA080E50">
      <w:start w:val="1"/>
      <w:numFmt w:val="bullet"/>
      <w:lvlText w:val="•"/>
      <w:lvlJc w:val="left"/>
      <w:pPr>
        <w:ind w:left="5275" w:hanging="284"/>
      </w:pPr>
      <w:rPr>
        <w:rFonts w:hint="default"/>
      </w:rPr>
    </w:lvl>
    <w:lvl w:ilvl="7" w:tplc="8E921D44">
      <w:start w:val="1"/>
      <w:numFmt w:val="bullet"/>
      <w:lvlText w:val="•"/>
      <w:lvlJc w:val="left"/>
      <w:pPr>
        <w:ind w:left="6138" w:hanging="284"/>
      </w:pPr>
      <w:rPr>
        <w:rFonts w:hint="default"/>
      </w:rPr>
    </w:lvl>
    <w:lvl w:ilvl="8" w:tplc="30DE2750">
      <w:start w:val="1"/>
      <w:numFmt w:val="bullet"/>
      <w:lvlText w:val="•"/>
      <w:lvlJc w:val="left"/>
      <w:pPr>
        <w:ind w:left="7001" w:hanging="284"/>
      </w:pPr>
      <w:rPr>
        <w:rFonts w:hint="default"/>
      </w:rPr>
    </w:lvl>
  </w:abstractNum>
  <w:abstractNum w:abstractNumId="29" w15:restartNumberingAfterBreak="0">
    <w:nsid w:val="24A0457D"/>
    <w:multiLevelType w:val="hybridMultilevel"/>
    <w:tmpl w:val="01907106"/>
    <w:lvl w:ilvl="0" w:tplc="83D2B852">
      <w:start w:val="1"/>
      <w:numFmt w:val="upperRoman"/>
      <w:lvlText w:val="%1-"/>
      <w:lvlJc w:val="left"/>
      <w:pPr>
        <w:ind w:left="102" w:hanging="231"/>
      </w:pPr>
      <w:rPr>
        <w:rFonts w:ascii="Tahoma" w:eastAsia="Tahoma" w:hAnsi="Tahoma" w:hint="default"/>
        <w:b/>
        <w:bCs/>
        <w:spacing w:val="-1"/>
        <w:w w:val="99"/>
        <w:sz w:val="20"/>
        <w:szCs w:val="20"/>
      </w:rPr>
    </w:lvl>
    <w:lvl w:ilvl="1" w:tplc="C2549184">
      <w:start w:val="1"/>
      <w:numFmt w:val="bullet"/>
      <w:lvlText w:val="•"/>
      <w:lvlJc w:val="left"/>
      <w:pPr>
        <w:ind w:left="960" w:hanging="231"/>
      </w:pPr>
      <w:rPr>
        <w:rFonts w:hint="default"/>
      </w:rPr>
    </w:lvl>
    <w:lvl w:ilvl="2" w:tplc="F54ABD46">
      <w:start w:val="1"/>
      <w:numFmt w:val="bullet"/>
      <w:lvlText w:val="•"/>
      <w:lvlJc w:val="left"/>
      <w:pPr>
        <w:ind w:left="1821" w:hanging="231"/>
      </w:pPr>
      <w:rPr>
        <w:rFonts w:hint="default"/>
      </w:rPr>
    </w:lvl>
    <w:lvl w:ilvl="3" w:tplc="CBE6ED7A">
      <w:start w:val="1"/>
      <w:numFmt w:val="bullet"/>
      <w:lvlText w:val="•"/>
      <w:lvlJc w:val="left"/>
      <w:pPr>
        <w:ind w:left="2681" w:hanging="231"/>
      </w:pPr>
      <w:rPr>
        <w:rFonts w:hint="default"/>
      </w:rPr>
    </w:lvl>
    <w:lvl w:ilvl="4" w:tplc="EFC4F370">
      <w:start w:val="1"/>
      <w:numFmt w:val="bullet"/>
      <w:lvlText w:val="•"/>
      <w:lvlJc w:val="left"/>
      <w:pPr>
        <w:ind w:left="3542" w:hanging="231"/>
      </w:pPr>
      <w:rPr>
        <w:rFonts w:hint="default"/>
      </w:rPr>
    </w:lvl>
    <w:lvl w:ilvl="5" w:tplc="A02C40E2">
      <w:start w:val="1"/>
      <w:numFmt w:val="bullet"/>
      <w:lvlText w:val="•"/>
      <w:lvlJc w:val="left"/>
      <w:pPr>
        <w:ind w:left="4403" w:hanging="231"/>
      </w:pPr>
      <w:rPr>
        <w:rFonts w:hint="default"/>
      </w:rPr>
    </w:lvl>
    <w:lvl w:ilvl="6" w:tplc="9DE631E8">
      <w:start w:val="1"/>
      <w:numFmt w:val="bullet"/>
      <w:lvlText w:val="•"/>
      <w:lvlJc w:val="left"/>
      <w:pPr>
        <w:ind w:left="5263" w:hanging="231"/>
      </w:pPr>
      <w:rPr>
        <w:rFonts w:hint="default"/>
      </w:rPr>
    </w:lvl>
    <w:lvl w:ilvl="7" w:tplc="0C8A53CC">
      <w:start w:val="1"/>
      <w:numFmt w:val="bullet"/>
      <w:lvlText w:val="•"/>
      <w:lvlJc w:val="left"/>
      <w:pPr>
        <w:ind w:left="6124" w:hanging="231"/>
      </w:pPr>
      <w:rPr>
        <w:rFonts w:hint="default"/>
      </w:rPr>
    </w:lvl>
    <w:lvl w:ilvl="8" w:tplc="2B9A1800">
      <w:start w:val="1"/>
      <w:numFmt w:val="bullet"/>
      <w:lvlText w:val="•"/>
      <w:lvlJc w:val="left"/>
      <w:pPr>
        <w:ind w:left="6985" w:hanging="231"/>
      </w:pPr>
      <w:rPr>
        <w:rFonts w:hint="default"/>
      </w:rPr>
    </w:lvl>
  </w:abstractNum>
  <w:abstractNum w:abstractNumId="30" w15:restartNumberingAfterBreak="0">
    <w:nsid w:val="292659C7"/>
    <w:multiLevelType w:val="hybridMultilevel"/>
    <w:tmpl w:val="BF280ABC"/>
    <w:lvl w:ilvl="0" w:tplc="38268B72">
      <w:start w:val="1"/>
      <w:numFmt w:val="upperRoman"/>
      <w:lvlText w:val="%1"/>
      <w:lvlJc w:val="left"/>
      <w:pPr>
        <w:ind w:left="102" w:hanging="159"/>
      </w:pPr>
      <w:rPr>
        <w:rFonts w:ascii="Tahoma" w:eastAsia="Tahoma" w:hAnsi="Tahoma" w:hint="default"/>
        <w:b/>
        <w:bCs/>
        <w:w w:val="99"/>
        <w:sz w:val="20"/>
        <w:szCs w:val="20"/>
      </w:rPr>
    </w:lvl>
    <w:lvl w:ilvl="1" w:tplc="FDF40A6C">
      <w:start w:val="1"/>
      <w:numFmt w:val="bullet"/>
      <w:lvlText w:val="•"/>
      <w:lvlJc w:val="left"/>
      <w:pPr>
        <w:ind w:left="960" w:hanging="159"/>
      </w:pPr>
      <w:rPr>
        <w:rFonts w:hint="default"/>
      </w:rPr>
    </w:lvl>
    <w:lvl w:ilvl="2" w:tplc="10866022">
      <w:start w:val="1"/>
      <w:numFmt w:val="bullet"/>
      <w:lvlText w:val="•"/>
      <w:lvlJc w:val="left"/>
      <w:pPr>
        <w:ind w:left="1821" w:hanging="159"/>
      </w:pPr>
      <w:rPr>
        <w:rFonts w:hint="default"/>
      </w:rPr>
    </w:lvl>
    <w:lvl w:ilvl="3" w:tplc="90D01A5C">
      <w:start w:val="1"/>
      <w:numFmt w:val="bullet"/>
      <w:lvlText w:val="•"/>
      <w:lvlJc w:val="left"/>
      <w:pPr>
        <w:ind w:left="2681" w:hanging="159"/>
      </w:pPr>
      <w:rPr>
        <w:rFonts w:hint="default"/>
      </w:rPr>
    </w:lvl>
    <w:lvl w:ilvl="4" w:tplc="A944FF3E">
      <w:start w:val="1"/>
      <w:numFmt w:val="bullet"/>
      <w:lvlText w:val="•"/>
      <w:lvlJc w:val="left"/>
      <w:pPr>
        <w:ind w:left="3542" w:hanging="159"/>
      </w:pPr>
      <w:rPr>
        <w:rFonts w:hint="default"/>
      </w:rPr>
    </w:lvl>
    <w:lvl w:ilvl="5" w:tplc="BB72A390">
      <w:start w:val="1"/>
      <w:numFmt w:val="bullet"/>
      <w:lvlText w:val="•"/>
      <w:lvlJc w:val="left"/>
      <w:pPr>
        <w:ind w:left="4403" w:hanging="159"/>
      </w:pPr>
      <w:rPr>
        <w:rFonts w:hint="default"/>
      </w:rPr>
    </w:lvl>
    <w:lvl w:ilvl="6" w:tplc="60028954">
      <w:start w:val="1"/>
      <w:numFmt w:val="bullet"/>
      <w:lvlText w:val="•"/>
      <w:lvlJc w:val="left"/>
      <w:pPr>
        <w:ind w:left="5263" w:hanging="159"/>
      </w:pPr>
      <w:rPr>
        <w:rFonts w:hint="default"/>
      </w:rPr>
    </w:lvl>
    <w:lvl w:ilvl="7" w:tplc="CCB837AC">
      <w:start w:val="1"/>
      <w:numFmt w:val="bullet"/>
      <w:lvlText w:val="•"/>
      <w:lvlJc w:val="left"/>
      <w:pPr>
        <w:ind w:left="6124" w:hanging="159"/>
      </w:pPr>
      <w:rPr>
        <w:rFonts w:hint="default"/>
      </w:rPr>
    </w:lvl>
    <w:lvl w:ilvl="8" w:tplc="2EFE4D14">
      <w:start w:val="1"/>
      <w:numFmt w:val="bullet"/>
      <w:lvlText w:val="•"/>
      <w:lvlJc w:val="left"/>
      <w:pPr>
        <w:ind w:left="6985" w:hanging="159"/>
      </w:pPr>
      <w:rPr>
        <w:rFonts w:hint="default"/>
      </w:rPr>
    </w:lvl>
  </w:abstractNum>
  <w:abstractNum w:abstractNumId="31" w15:restartNumberingAfterBreak="0">
    <w:nsid w:val="293F0F20"/>
    <w:multiLevelType w:val="hybridMultilevel"/>
    <w:tmpl w:val="C2AA6F04"/>
    <w:lvl w:ilvl="0" w:tplc="8A9A9CE4">
      <w:start w:val="1"/>
      <w:numFmt w:val="upperRoman"/>
      <w:lvlText w:val="%1-"/>
      <w:lvlJc w:val="left"/>
      <w:pPr>
        <w:ind w:left="102" w:hanging="255"/>
      </w:pPr>
      <w:rPr>
        <w:rFonts w:ascii="Tahoma" w:eastAsia="Tahoma" w:hAnsi="Tahoma" w:hint="default"/>
        <w:b/>
        <w:bCs/>
        <w:spacing w:val="-1"/>
        <w:w w:val="99"/>
        <w:sz w:val="20"/>
        <w:szCs w:val="20"/>
      </w:rPr>
    </w:lvl>
    <w:lvl w:ilvl="1" w:tplc="43465E5A">
      <w:start w:val="1"/>
      <w:numFmt w:val="bullet"/>
      <w:lvlText w:val="•"/>
      <w:lvlJc w:val="left"/>
      <w:pPr>
        <w:ind w:left="962" w:hanging="255"/>
      </w:pPr>
      <w:rPr>
        <w:rFonts w:hint="default"/>
      </w:rPr>
    </w:lvl>
    <w:lvl w:ilvl="2" w:tplc="FB9C1290">
      <w:start w:val="1"/>
      <w:numFmt w:val="bullet"/>
      <w:lvlText w:val="•"/>
      <w:lvlJc w:val="left"/>
      <w:pPr>
        <w:ind w:left="1825" w:hanging="255"/>
      </w:pPr>
      <w:rPr>
        <w:rFonts w:hint="default"/>
      </w:rPr>
    </w:lvl>
    <w:lvl w:ilvl="3" w:tplc="6F48B8FA">
      <w:start w:val="1"/>
      <w:numFmt w:val="bullet"/>
      <w:lvlText w:val="•"/>
      <w:lvlJc w:val="left"/>
      <w:pPr>
        <w:ind w:left="2687" w:hanging="255"/>
      </w:pPr>
      <w:rPr>
        <w:rFonts w:hint="default"/>
      </w:rPr>
    </w:lvl>
    <w:lvl w:ilvl="4" w:tplc="01B623C2">
      <w:start w:val="1"/>
      <w:numFmt w:val="bullet"/>
      <w:lvlText w:val="•"/>
      <w:lvlJc w:val="left"/>
      <w:pPr>
        <w:ind w:left="3550" w:hanging="255"/>
      </w:pPr>
      <w:rPr>
        <w:rFonts w:hint="default"/>
      </w:rPr>
    </w:lvl>
    <w:lvl w:ilvl="5" w:tplc="1B6A18BC">
      <w:start w:val="1"/>
      <w:numFmt w:val="bullet"/>
      <w:lvlText w:val="•"/>
      <w:lvlJc w:val="left"/>
      <w:pPr>
        <w:ind w:left="4413" w:hanging="255"/>
      </w:pPr>
      <w:rPr>
        <w:rFonts w:hint="default"/>
      </w:rPr>
    </w:lvl>
    <w:lvl w:ilvl="6" w:tplc="33D2559A">
      <w:start w:val="1"/>
      <w:numFmt w:val="bullet"/>
      <w:lvlText w:val="•"/>
      <w:lvlJc w:val="left"/>
      <w:pPr>
        <w:ind w:left="5275" w:hanging="255"/>
      </w:pPr>
      <w:rPr>
        <w:rFonts w:hint="default"/>
      </w:rPr>
    </w:lvl>
    <w:lvl w:ilvl="7" w:tplc="69566DF0">
      <w:start w:val="1"/>
      <w:numFmt w:val="bullet"/>
      <w:lvlText w:val="•"/>
      <w:lvlJc w:val="left"/>
      <w:pPr>
        <w:ind w:left="6138" w:hanging="255"/>
      </w:pPr>
      <w:rPr>
        <w:rFonts w:hint="default"/>
      </w:rPr>
    </w:lvl>
    <w:lvl w:ilvl="8" w:tplc="FF5C15D4">
      <w:start w:val="1"/>
      <w:numFmt w:val="bullet"/>
      <w:lvlText w:val="•"/>
      <w:lvlJc w:val="left"/>
      <w:pPr>
        <w:ind w:left="7001" w:hanging="255"/>
      </w:pPr>
      <w:rPr>
        <w:rFonts w:hint="default"/>
      </w:rPr>
    </w:lvl>
  </w:abstractNum>
  <w:abstractNum w:abstractNumId="32" w15:restartNumberingAfterBreak="0">
    <w:nsid w:val="2AC86797"/>
    <w:multiLevelType w:val="hybridMultilevel"/>
    <w:tmpl w:val="9426DF9C"/>
    <w:lvl w:ilvl="0" w:tplc="F4F897D0">
      <w:start w:val="1"/>
      <w:numFmt w:val="lowerLetter"/>
      <w:lvlText w:val="%1)"/>
      <w:lvlJc w:val="left"/>
      <w:pPr>
        <w:ind w:left="102" w:hanging="274"/>
      </w:pPr>
      <w:rPr>
        <w:rFonts w:ascii="Tahoma" w:eastAsia="Tahoma" w:hAnsi="Tahoma" w:hint="default"/>
        <w:b/>
        <w:bCs/>
        <w:w w:val="99"/>
        <w:sz w:val="20"/>
        <w:szCs w:val="20"/>
      </w:rPr>
    </w:lvl>
    <w:lvl w:ilvl="1" w:tplc="A6186E22">
      <w:start w:val="1"/>
      <w:numFmt w:val="bullet"/>
      <w:lvlText w:val="•"/>
      <w:lvlJc w:val="left"/>
      <w:pPr>
        <w:ind w:left="960" w:hanging="274"/>
      </w:pPr>
      <w:rPr>
        <w:rFonts w:hint="default"/>
      </w:rPr>
    </w:lvl>
    <w:lvl w:ilvl="2" w:tplc="6908EE56">
      <w:start w:val="1"/>
      <w:numFmt w:val="bullet"/>
      <w:lvlText w:val="•"/>
      <w:lvlJc w:val="left"/>
      <w:pPr>
        <w:ind w:left="1821" w:hanging="274"/>
      </w:pPr>
      <w:rPr>
        <w:rFonts w:hint="default"/>
      </w:rPr>
    </w:lvl>
    <w:lvl w:ilvl="3" w:tplc="E2A21114">
      <w:start w:val="1"/>
      <w:numFmt w:val="bullet"/>
      <w:lvlText w:val="•"/>
      <w:lvlJc w:val="left"/>
      <w:pPr>
        <w:ind w:left="2681" w:hanging="274"/>
      </w:pPr>
      <w:rPr>
        <w:rFonts w:hint="default"/>
      </w:rPr>
    </w:lvl>
    <w:lvl w:ilvl="4" w:tplc="8B0249F2">
      <w:start w:val="1"/>
      <w:numFmt w:val="bullet"/>
      <w:lvlText w:val="•"/>
      <w:lvlJc w:val="left"/>
      <w:pPr>
        <w:ind w:left="3542" w:hanging="274"/>
      </w:pPr>
      <w:rPr>
        <w:rFonts w:hint="default"/>
      </w:rPr>
    </w:lvl>
    <w:lvl w:ilvl="5" w:tplc="413617AC">
      <w:start w:val="1"/>
      <w:numFmt w:val="bullet"/>
      <w:lvlText w:val="•"/>
      <w:lvlJc w:val="left"/>
      <w:pPr>
        <w:ind w:left="4403" w:hanging="274"/>
      </w:pPr>
      <w:rPr>
        <w:rFonts w:hint="default"/>
      </w:rPr>
    </w:lvl>
    <w:lvl w:ilvl="6" w:tplc="7D6C2EF8">
      <w:start w:val="1"/>
      <w:numFmt w:val="bullet"/>
      <w:lvlText w:val="•"/>
      <w:lvlJc w:val="left"/>
      <w:pPr>
        <w:ind w:left="5263" w:hanging="274"/>
      </w:pPr>
      <w:rPr>
        <w:rFonts w:hint="default"/>
      </w:rPr>
    </w:lvl>
    <w:lvl w:ilvl="7" w:tplc="383CBCB0">
      <w:start w:val="1"/>
      <w:numFmt w:val="bullet"/>
      <w:lvlText w:val="•"/>
      <w:lvlJc w:val="left"/>
      <w:pPr>
        <w:ind w:left="6124" w:hanging="274"/>
      </w:pPr>
      <w:rPr>
        <w:rFonts w:hint="default"/>
      </w:rPr>
    </w:lvl>
    <w:lvl w:ilvl="8" w:tplc="36B62CD0">
      <w:start w:val="1"/>
      <w:numFmt w:val="bullet"/>
      <w:lvlText w:val="•"/>
      <w:lvlJc w:val="left"/>
      <w:pPr>
        <w:ind w:left="6985" w:hanging="274"/>
      </w:pPr>
      <w:rPr>
        <w:rFonts w:hint="default"/>
      </w:rPr>
    </w:lvl>
  </w:abstractNum>
  <w:abstractNum w:abstractNumId="33" w15:restartNumberingAfterBreak="0">
    <w:nsid w:val="2F6B57F1"/>
    <w:multiLevelType w:val="hybridMultilevel"/>
    <w:tmpl w:val="FE92CB26"/>
    <w:lvl w:ilvl="0" w:tplc="F9F258DC">
      <w:start w:val="1"/>
      <w:numFmt w:val="upperRoman"/>
      <w:lvlText w:val="%1"/>
      <w:lvlJc w:val="left"/>
      <w:pPr>
        <w:ind w:left="102" w:hanging="159"/>
      </w:pPr>
      <w:rPr>
        <w:rFonts w:ascii="Tahoma" w:eastAsia="Tahoma" w:hAnsi="Tahoma" w:hint="default"/>
        <w:b/>
        <w:bCs/>
        <w:w w:val="99"/>
        <w:sz w:val="20"/>
        <w:szCs w:val="20"/>
      </w:rPr>
    </w:lvl>
    <w:lvl w:ilvl="1" w:tplc="7C86A41C">
      <w:start w:val="1"/>
      <w:numFmt w:val="bullet"/>
      <w:lvlText w:val="•"/>
      <w:lvlJc w:val="left"/>
      <w:pPr>
        <w:ind w:left="960" w:hanging="159"/>
      </w:pPr>
      <w:rPr>
        <w:rFonts w:hint="default"/>
      </w:rPr>
    </w:lvl>
    <w:lvl w:ilvl="2" w:tplc="2E62ABBA">
      <w:start w:val="1"/>
      <w:numFmt w:val="bullet"/>
      <w:lvlText w:val="•"/>
      <w:lvlJc w:val="left"/>
      <w:pPr>
        <w:ind w:left="1821" w:hanging="159"/>
      </w:pPr>
      <w:rPr>
        <w:rFonts w:hint="default"/>
      </w:rPr>
    </w:lvl>
    <w:lvl w:ilvl="3" w:tplc="A5509270">
      <w:start w:val="1"/>
      <w:numFmt w:val="bullet"/>
      <w:lvlText w:val="•"/>
      <w:lvlJc w:val="left"/>
      <w:pPr>
        <w:ind w:left="2681" w:hanging="159"/>
      </w:pPr>
      <w:rPr>
        <w:rFonts w:hint="default"/>
      </w:rPr>
    </w:lvl>
    <w:lvl w:ilvl="4" w:tplc="674679B4">
      <w:start w:val="1"/>
      <w:numFmt w:val="bullet"/>
      <w:lvlText w:val="•"/>
      <w:lvlJc w:val="left"/>
      <w:pPr>
        <w:ind w:left="3542" w:hanging="159"/>
      </w:pPr>
      <w:rPr>
        <w:rFonts w:hint="default"/>
      </w:rPr>
    </w:lvl>
    <w:lvl w:ilvl="5" w:tplc="5466534E">
      <w:start w:val="1"/>
      <w:numFmt w:val="bullet"/>
      <w:lvlText w:val="•"/>
      <w:lvlJc w:val="left"/>
      <w:pPr>
        <w:ind w:left="4403" w:hanging="159"/>
      </w:pPr>
      <w:rPr>
        <w:rFonts w:hint="default"/>
      </w:rPr>
    </w:lvl>
    <w:lvl w:ilvl="6" w:tplc="5AA83CA0">
      <w:start w:val="1"/>
      <w:numFmt w:val="bullet"/>
      <w:lvlText w:val="•"/>
      <w:lvlJc w:val="left"/>
      <w:pPr>
        <w:ind w:left="5263" w:hanging="159"/>
      </w:pPr>
      <w:rPr>
        <w:rFonts w:hint="default"/>
      </w:rPr>
    </w:lvl>
    <w:lvl w:ilvl="7" w:tplc="34BED146">
      <w:start w:val="1"/>
      <w:numFmt w:val="bullet"/>
      <w:lvlText w:val="•"/>
      <w:lvlJc w:val="left"/>
      <w:pPr>
        <w:ind w:left="6124" w:hanging="159"/>
      </w:pPr>
      <w:rPr>
        <w:rFonts w:hint="default"/>
      </w:rPr>
    </w:lvl>
    <w:lvl w:ilvl="8" w:tplc="E2DC9120">
      <w:start w:val="1"/>
      <w:numFmt w:val="bullet"/>
      <w:lvlText w:val="•"/>
      <w:lvlJc w:val="left"/>
      <w:pPr>
        <w:ind w:left="6985" w:hanging="159"/>
      </w:pPr>
      <w:rPr>
        <w:rFonts w:hint="default"/>
      </w:rPr>
    </w:lvl>
  </w:abstractNum>
  <w:abstractNum w:abstractNumId="34" w15:restartNumberingAfterBreak="0">
    <w:nsid w:val="37126EC8"/>
    <w:multiLevelType w:val="hybridMultilevel"/>
    <w:tmpl w:val="72C8F1D6"/>
    <w:lvl w:ilvl="0" w:tplc="5BCAEC90">
      <w:start w:val="1"/>
      <w:numFmt w:val="upperRoman"/>
      <w:lvlText w:val="%1"/>
      <w:lvlJc w:val="left"/>
      <w:pPr>
        <w:ind w:left="102" w:hanging="154"/>
      </w:pPr>
      <w:rPr>
        <w:rFonts w:ascii="Tahoma" w:eastAsia="Tahoma" w:hAnsi="Tahoma" w:hint="default"/>
        <w:b/>
        <w:bCs/>
        <w:w w:val="99"/>
        <w:sz w:val="20"/>
        <w:szCs w:val="20"/>
      </w:rPr>
    </w:lvl>
    <w:lvl w:ilvl="1" w:tplc="F2F64C2A">
      <w:start w:val="1"/>
      <w:numFmt w:val="bullet"/>
      <w:lvlText w:val="•"/>
      <w:lvlJc w:val="left"/>
      <w:pPr>
        <w:ind w:left="960" w:hanging="154"/>
      </w:pPr>
      <w:rPr>
        <w:rFonts w:hint="default"/>
      </w:rPr>
    </w:lvl>
    <w:lvl w:ilvl="2" w:tplc="42E47352">
      <w:start w:val="1"/>
      <w:numFmt w:val="bullet"/>
      <w:lvlText w:val="•"/>
      <w:lvlJc w:val="left"/>
      <w:pPr>
        <w:ind w:left="1821" w:hanging="154"/>
      </w:pPr>
      <w:rPr>
        <w:rFonts w:hint="default"/>
      </w:rPr>
    </w:lvl>
    <w:lvl w:ilvl="3" w:tplc="B0F41A0C">
      <w:start w:val="1"/>
      <w:numFmt w:val="bullet"/>
      <w:lvlText w:val="•"/>
      <w:lvlJc w:val="left"/>
      <w:pPr>
        <w:ind w:left="2681" w:hanging="154"/>
      </w:pPr>
      <w:rPr>
        <w:rFonts w:hint="default"/>
      </w:rPr>
    </w:lvl>
    <w:lvl w:ilvl="4" w:tplc="C270CDBA">
      <w:start w:val="1"/>
      <w:numFmt w:val="bullet"/>
      <w:lvlText w:val="•"/>
      <w:lvlJc w:val="left"/>
      <w:pPr>
        <w:ind w:left="3542" w:hanging="154"/>
      </w:pPr>
      <w:rPr>
        <w:rFonts w:hint="default"/>
      </w:rPr>
    </w:lvl>
    <w:lvl w:ilvl="5" w:tplc="DEACE8F0">
      <w:start w:val="1"/>
      <w:numFmt w:val="bullet"/>
      <w:lvlText w:val="•"/>
      <w:lvlJc w:val="left"/>
      <w:pPr>
        <w:ind w:left="4403" w:hanging="154"/>
      </w:pPr>
      <w:rPr>
        <w:rFonts w:hint="default"/>
      </w:rPr>
    </w:lvl>
    <w:lvl w:ilvl="6" w:tplc="C8C48BB8">
      <w:start w:val="1"/>
      <w:numFmt w:val="bullet"/>
      <w:lvlText w:val="•"/>
      <w:lvlJc w:val="left"/>
      <w:pPr>
        <w:ind w:left="5263" w:hanging="154"/>
      </w:pPr>
      <w:rPr>
        <w:rFonts w:hint="default"/>
      </w:rPr>
    </w:lvl>
    <w:lvl w:ilvl="7" w:tplc="75247E76">
      <w:start w:val="1"/>
      <w:numFmt w:val="bullet"/>
      <w:lvlText w:val="•"/>
      <w:lvlJc w:val="left"/>
      <w:pPr>
        <w:ind w:left="6124" w:hanging="154"/>
      </w:pPr>
      <w:rPr>
        <w:rFonts w:hint="default"/>
      </w:rPr>
    </w:lvl>
    <w:lvl w:ilvl="8" w:tplc="DC5EBD00">
      <w:start w:val="1"/>
      <w:numFmt w:val="bullet"/>
      <w:lvlText w:val="•"/>
      <w:lvlJc w:val="left"/>
      <w:pPr>
        <w:ind w:left="6985" w:hanging="154"/>
      </w:pPr>
      <w:rPr>
        <w:rFonts w:hint="default"/>
      </w:rPr>
    </w:lvl>
  </w:abstractNum>
  <w:abstractNum w:abstractNumId="35" w15:restartNumberingAfterBreak="0">
    <w:nsid w:val="38B36981"/>
    <w:multiLevelType w:val="hybridMultilevel"/>
    <w:tmpl w:val="827C43D2"/>
    <w:lvl w:ilvl="0" w:tplc="2A741B0A">
      <w:start w:val="1"/>
      <w:numFmt w:val="upperRoman"/>
      <w:lvlText w:val="%1-"/>
      <w:lvlJc w:val="left"/>
      <w:pPr>
        <w:ind w:left="102" w:hanging="248"/>
      </w:pPr>
      <w:rPr>
        <w:rFonts w:ascii="Tahoma" w:eastAsia="Tahoma" w:hAnsi="Tahoma" w:hint="default"/>
        <w:b/>
        <w:bCs/>
        <w:spacing w:val="-1"/>
        <w:w w:val="99"/>
        <w:sz w:val="20"/>
        <w:szCs w:val="20"/>
      </w:rPr>
    </w:lvl>
    <w:lvl w:ilvl="1" w:tplc="B73E3AA4">
      <w:start w:val="1"/>
      <w:numFmt w:val="bullet"/>
      <w:lvlText w:val="•"/>
      <w:lvlJc w:val="left"/>
      <w:pPr>
        <w:ind w:left="962" w:hanging="248"/>
      </w:pPr>
      <w:rPr>
        <w:rFonts w:hint="default"/>
      </w:rPr>
    </w:lvl>
    <w:lvl w:ilvl="2" w:tplc="29340BA2">
      <w:start w:val="1"/>
      <w:numFmt w:val="bullet"/>
      <w:lvlText w:val="•"/>
      <w:lvlJc w:val="left"/>
      <w:pPr>
        <w:ind w:left="1825" w:hanging="248"/>
      </w:pPr>
      <w:rPr>
        <w:rFonts w:hint="default"/>
      </w:rPr>
    </w:lvl>
    <w:lvl w:ilvl="3" w:tplc="BC5A7722">
      <w:start w:val="1"/>
      <w:numFmt w:val="bullet"/>
      <w:lvlText w:val="•"/>
      <w:lvlJc w:val="left"/>
      <w:pPr>
        <w:ind w:left="2687" w:hanging="248"/>
      </w:pPr>
      <w:rPr>
        <w:rFonts w:hint="default"/>
      </w:rPr>
    </w:lvl>
    <w:lvl w:ilvl="4" w:tplc="F4F4EC48">
      <w:start w:val="1"/>
      <w:numFmt w:val="bullet"/>
      <w:lvlText w:val="•"/>
      <w:lvlJc w:val="left"/>
      <w:pPr>
        <w:ind w:left="3550" w:hanging="248"/>
      </w:pPr>
      <w:rPr>
        <w:rFonts w:hint="default"/>
      </w:rPr>
    </w:lvl>
    <w:lvl w:ilvl="5" w:tplc="392A75A4">
      <w:start w:val="1"/>
      <w:numFmt w:val="bullet"/>
      <w:lvlText w:val="•"/>
      <w:lvlJc w:val="left"/>
      <w:pPr>
        <w:ind w:left="4413" w:hanging="248"/>
      </w:pPr>
      <w:rPr>
        <w:rFonts w:hint="default"/>
      </w:rPr>
    </w:lvl>
    <w:lvl w:ilvl="6" w:tplc="A8C4D1CA">
      <w:start w:val="1"/>
      <w:numFmt w:val="bullet"/>
      <w:lvlText w:val="•"/>
      <w:lvlJc w:val="left"/>
      <w:pPr>
        <w:ind w:left="5275" w:hanging="248"/>
      </w:pPr>
      <w:rPr>
        <w:rFonts w:hint="default"/>
      </w:rPr>
    </w:lvl>
    <w:lvl w:ilvl="7" w:tplc="E6B8A676">
      <w:start w:val="1"/>
      <w:numFmt w:val="bullet"/>
      <w:lvlText w:val="•"/>
      <w:lvlJc w:val="left"/>
      <w:pPr>
        <w:ind w:left="6138" w:hanging="248"/>
      </w:pPr>
      <w:rPr>
        <w:rFonts w:hint="default"/>
      </w:rPr>
    </w:lvl>
    <w:lvl w:ilvl="8" w:tplc="97FAF420">
      <w:start w:val="1"/>
      <w:numFmt w:val="bullet"/>
      <w:lvlText w:val="•"/>
      <w:lvlJc w:val="left"/>
      <w:pPr>
        <w:ind w:left="7001" w:hanging="248"/>
      </w:pPr>
      <w:rPr>
        <w:rFonts w:hint="default"/>
      </w:rPr>
    </w:lvl>
  </w:abstractNum>
  <w:abstractNum w:abstractNumId="36" w15:restartNumberingAfterBreak="0">
    <w:nsid w:val="3A3A7179"/>
    <w:multiLevelType w:val="hybridMultilevel"/>
    <w:tmpl w:val="0444EE82"/>
    <w:lvl w:ilvl="0" w:tplc="96187F86">
      <w:start w:val="1"/>
      <w:numFmt w:val="upperRoman"/>
      <w:lvlText w:val="%1"/>
      <w:lvlJc w:val="left"/>
      <w:pPr>
        <w:ind w:left="102" w:hanging="224"/>
      </w:pPr>
      <w:rPr>
        <w:rFonts w:ascii="Tahoma" w:eastAsia="Tahoma" w:hAnsi="Tahoma" w:hint="default"/>
        <w:b/>
        <w:bCs/>
        <w:w w:val="99"/>
        <w:sz w:val="20"/>
        <w:szCs w:val="20"/>
      </w:rPr>
    </w:lvl>
    <w:lvl w:ilvl="1" w:tplc="961E6C36">
      <w:start w:val="1"/>
      <w:numFmt w:val="bullet"/>
      <w:lvlText w:val="•"/>
      <w:lvlJc w:val="left"/>
      <w:pPr>
        <w:ind w:left="962" w:hanging="224"/>
      </w:pPr>
      <w:rPr>
        <w:rFonts w:hint="default"/>
      </w:rPr>
    </w:lvl>
    <w:lvl w:ilvl="2" w:tplc="F41EB952">
      <w:start w:val="1"/>
      <w:numFmt w:val="bullet"/>
      <w:lvlText w:val="•"/>
      <w:lvlJc w:val="left"/>
      <w:pPr>
        <w:ind w:left="1825" w:hanging="224"/>
      </w:pPr>
      <w:rPr>
        <w:rFonts w:hint="default"/>
      </w:rPr>
    </w:lvl>
    <w:lvl w:ilvl="3" w:tplc="1414C05E">
      <w:start w:val="1"/>
      <w:numFmt w:val="bullet"/>
      <w:lvlText w:val="•"/>
      <w:lvlJc w:val="left"/>
      <w:pPr>
        <w:ind w:left="2687" w:hanging="224"/>
      </w:pPr>
      <w:rPr>
        <w:rFonts w:hint="default"/>
      </w:rPr>
    </w:lvl>
    <w:lvl w:ilvl="4" w:tplc="6B46DF9C">
      <w:start w:val="1"/>
      <w:numFmt w:val="bullet"/>
      <w:lvlText w:val="•"/>
      <w:lvlJc w:val="left"/>
      <w:pPr>
        <w:ind w:left="3550" w:hanging="224"/>
      </w:pPr>
      <w:rPr>
        <w:rFonts w:hint="default"/>
      </w:rPr>
    </w:lvl>
    <w:lvl w:ilvl="5" w:tplc="EDFEB964">
      <w:start w:val="1"/>
      <w:numFmt w:val="bullet"/>
      <w:lvlText w:val="•"/>
      <w:lvlJc w:val="left"/>
      <w:pPr>
        <w:ind w:left="4413" w:hanging="224"/>
      </w:pPr>
      <w:rPr>
        <w:rFonts w:hint="default"/>
      </w:rPr>
    </w:lvl>
    <w:lvl w:ilvl="6" w:tplc="E2D4952A">
      <w:start w:val="1"/>
      <w:numFmt w:val="bullet"/>
      <w:lvlText w:val="•"/>
      <w:lvlJc w:val="left"/>
      <w:pPr>
        <w:ind w:left="5275" w:hanging="224"/>
      </w:pPr>
      <w:rPr>
        <w:rFonts w:hint="default"/>
      </w:rPr>
    </w:lvl>
    <w:lvl w:ilvl="7" w:tplc="E6588576">
      <w:start w:val="1"/>
      <w:numFmt w:val="bullet"/>
      <w:lvlText w:val="•"/>
      <w:lvlJc w:val="left"/>
      <w:pPr>
        <w:ind w:left="6138" w:hanging="224"/>
      </w:pPr>
      <w:rPr>
        <w:rFonts w:hint="default"/>
      </w:rPr>
    </w:lvl>
    <w:lvl w:ilvl="8" w:tplc="6E0A081E">
      <w:start w:val="1"/>
      <w:numFmt w:val="bullet"/>
      <w:lvlText w:val="•"/>
      <w:lvlJc w:val="left"/>
      <w:pPr>
        <w:ind w:left="7001" w:hanging="224"/>
      </w:pPr>
      <w:rPr>
        <w:rFonts w:hint="default"/>
      </w:rPr>
    </w:lvl>
  </w:abstractNum>
  <w:abstractNum w:abstractNumId="37" w15:restartNumberingAfterBreak="0">
    <w:nsid w:val="3B7F2E6D"/>
    <w:multiLevelType w:val="hybridMultilevel"/>
    <w:tmpl w:val="6E6819F0"/>
    <w:lvl w:ilvl="0" w:tplc="8E24A16E">
      <w:start w:val="1"/>
      <w:numFmt w:val="upperRoman"/>
      <w:lvlText w:val="%1"/>
      <w:lvlJc w:val="left"/>
      <w:pPr>
        <w:ind w:left="963" w:hanging="154"/>
      </w:pPr>
      <w:rPr>
        <w:rFonts w:ascii="Tahoma" w:eastAsia="Tahoma" w:hAnsi="Tahoma" w:hint="default"/>
        <w:b/>
        <w:bCs/>
        <w:w w:val="99"/>
        <w:sz w:val="20"/>
        <w:szCs w:val="20"/>
      </w:rPr>
    </w:lvl>
    <w:lvl w:ilvl="1" w:tplc="90CEC9B0">
      <w:start w:val="1"/>
      <w:numFmt w:val="bullet"/>
      <w:lvlText w:val="•"/>
      <w:lvlJc w:val="left"/>
      <w:pPr>
        <w:ind w:left="1736" w:hanging="154"/>
      </w:pPr>
      <w:rPr>
        <w:rFonts w:hint="default"/>
      </w:rPr>
    </w:lvl>
    <w:lvl w:ilvl="2" w:tplc="EB20B714">
      <w:start w:val="1"/>
      <w:numFmt w:val="bullet"/>
      <w:lvlText w:val="•"/>
      <w:lvlJc w:val="left"/>
      <w:pPr>
        <w:ind w:left="2513" w:hanging="154"/>
      </w:pPr>
      <w:rPr>
        <w:rFonts w:hint="default"/>
      </w:rPr>
    </w:lvl>
    <w:lvl w:ilvl="3" w:tplc="F2E6F2F6">
      <w:start w:val="1"/>
      <w:numFmt w:val="bullet"/>
      <w:lvlText w:val="•"/>
      <w:lvlJc w:val="left"/>
      <w:pPr>
        <w:ind w:left="3289" w:hanging="154"/>
      </w:pPr>
      <w:rPr>
        <w:rFonts w:hint="default"/>
      </w:rPr>
    </w:lvl>
    <w:lvl w:ilvl="4" w:tplc="48DC9618">
      <w:start w:val="1"/>
      <w:numFmt w:val="bullet"/>
      <w:lvlText w:val="•"/>
      <w:lvlJc w:val="left"/>
      <w:pPr>
        <w:ind w:left="4066" w:hanging="154"/>
      </w:pPr>
      <w:rPr>
        <w:rFonts w:hint="default"/>
      </w:rPr>
    </w:lvl>
    <w:lvl w:ilvl="5" w:tplc="8B7EFBC8">
      <w:start w:val="1"/>
      <w:numFmt w:val="bullet"/>
      <w:lvlText w:val="•"/>
      <w:lvlJc w:val="left"/>
      <w:pPr>
        <w:ind w:left="4843" w:hanging="154"/>
      </w:pPr>
      <w:rPr>
        <w:rFonts w:hint="default"/>
      </w:rPr>
    </w:lvl>
    <w:lvl w:ilvl="6" w:tplc="AD08BE96">
      <w:start w:val="1"/>
      <w:numFmt w:val="bullet"/>
      <w:lvlText w:val="•"/>
      <w:lvlJc w:val="left"/>
      <w:pPr>
        <w:ind w:left="5619" w:hanging="154"/>
      </w:pPr>
      <w:rPr>
        <w:rFonts w:hint="default"/>
      </w:rPr>
    </w:lvl>
    <w:lvl w:ilvl="7" w:tplc="2A80E2C0">
      <w:start w:val="1"/>
      <w:numFmt w:val="bullet"/>
      <w:lvlText w:val="•"/>
      <w:lvlJc w:val="left"/>
      <w:pPr>
        <w:ind w:left="6396" w:hanging="154"/>
      </w:pPr>
      <w:rPr>
        <w:rFonts w:hint="default"/>
      </w:rPr>
    </w:lvl>
    <w:lvl w:ilvl="8" w:tplc="8A52DFA2">
      <w:start w:val="1"/>
      <w:numFmt w:val="bullet"/>
      <w:lvlText w:val="•"/>
      <w:lvlJc w:val="left"/>
      <w:pPr>
        <w:ind w:left="7173" w:hanging="154"/>
      </w:pPr>
      <w:rPr>
        <w:rFonts w:hint="default"/>
      </w:rPr>
    </w:lvl>
  </w:abstractNum>
  <w:abstractNum w:abstractNumId="38" w15:restartNumberingAfterBreak="0">
    <w:nsid w:val="3C891EDC"/>
    <w:multiLevelType w:val="hybridMultilevel"/>
    <w:tmpl w:val="37C026F6"/>
    <w:lvl w:ilvl="0" w:tplc="1BF6F518">
      <w:start w:val="1"/>
      <w:numFmt w:val="upperRoman"/>
      <w:lvlText w:val="%1"/>
      <w:lvlJc w:val="left"/>
      <w:pPr>
        <w:ind w:left="102" w:hanging="154"/>
      </w:pPr>
      <w:rPr>
        <w:rFonts w:ascii="Tahoma" w:eastAsia="Tahoma" w:hAnsi="Tahoma" w:hint="default"/>
        <w:b/>
        <w:bCs/>
        <w:w w:val="99"/>
        <w:sz w:val="20"/>
        <w:szCs w:val="20"/>
      </w:rPr>
    </w:lvl>
    <w:lvl w:ilvl="1" w:tplc="3C84051C">
      <w:start w:val="1"/>
      <w:numFmt w:val="bullet"/>
      <w:lvlText w:val="•"/>
      <w:lvlJc w:val="left"/>
      <w:pPr>
        <w:ind w:left="960" w:hanging="154"/>
      </w:pPr>
      <w:rPr>
        <w:rFonts w:hint="default"/>
      </w:rPr>
    </w:lvl>
    <w:lvl w:ilvl="2" w:tplc="86E460E0">
      <w:start w:val="1"/>
      <w:numFmt w:val="bullet"/>
      <w:lvlText w:val="•"/>
      <w:lvlJc w:val="left"/>
      <w:pPr>
        <w:ind w:left="1821" w:hanging="154"/>
      </w:pPr>
      <w:rPr>
        <w:rFonts w:hint="default"/>
      </w:rPr>
    </w:lvl>
    <w:lvl w:ilvl="3" w:tplc="D7E04DCE">
      <w:start w:val="1"/>
      <w:numFmt w:val="bullet"/>
      <w:lvlText w:val="•"/>
      <w:lvlJc w:val="left"/>
      <w:pPr>
        <w:ind w:left="2681" w:hanging="154"/>
      </w:pPr>
      <w:rPr>
        <w:rFonts w:hint="default"/>
      </w:rPr>
    </w:lvl>
    <w:lvl w:ilvl="4" w:tplc="4060F622">
      <w:start w:val="1"/>
      <w:numFmt w:val="bullet"/>
      <w:lvlText w:val="•"/>
      <w:lvlJc w:val="left"/>
      <w:pPr>
        <w:ind w:left="3542" w:hanging="154"/>
      </w:pPr>
      <w:rPr>
        <w:rFonts w:hint="default"/>
      </w:rPr>
    </w:lvl>
    <w:lvl w:ilvl="5" w:tplc="1A3E341A">
      <w:start w:val="1"/>
      <w:numFmt w:val="bullet"/>
      <w:lvlText w:val="•"/>
      <w:lvlJc w:val="left"/>
      <w:pPr>
        <w:ind w:left="4403" w:hanging="154"/>
      </w:pPr>
      <w:rPr>
        <w:rFonts w:hint="default"/>
      </w:rPr>
    </w:lvl>
    <w:lvl w:ilvl="6" w:tplc="4A924E2C">
      <w:start w:val="1"/>
      <w:numFmt w:val="bullet"/>
      <w:lvlText w:val="•"/>
      <w:lvlJc w:val="left"/>
      <w:pPr>
        <w:ind w:left="5263" w:hanging="154"/>
      </w:pPr>
      <w:rPr>
        <w:rFonts w:hint="default"/>
      </w:rPr>
    </w:lvl>
    <w:lvl w:ilvl="7" w:tplc="3E524278">
      <w:start w:val="1"/>
      <w:numFmt w:val="bullet"/>
      <w:lvlText w:val="•"/>
      <w:lvlJc w:val="left"/>
      <w:pPr>
        <w:ind w:left="6124" w:hanging="154"/>
      </w:pPr>
      <w:rPr>
        <w:rFonts w:hint="default"/>
      </w:rPr>
    </w:lvl>
    <w:lvl w:ilvl="8" w:tplc="50BCA52C">
      <w:start w:val="1"/>
      <w:numFmt w:val="bullet"/>
      <w:lvlText w:val="•"/>
      <w:lvlJc w:val="left"/>
      <w:pPr>
        <w:ind w:left="6985" w:hanging="154"/>
      </w:pPr>
      <w:rPr>
        <w:rFonts w:hint="default"/>
      </w:rPr>
    </w:lvl>
  </w:abstractNum>
  <w:abstractNum w:abstractNumId="39" w15:restartNumberingAfterBreak="0">
    <w:nsid w:val="3CC518B1"/>
    <w:multiLevelType w:val="hybridMultilevel"/>
    <w:tmpl w:val="E1061F86"/>
    <w:lvl w:ilvl="0" w:tplc="D9120A04">
      <w:start w:val="1"/>
      <w:numFmt w:val="lowerLetter"/>
      <w:lvlText w:val="%1)"/>
      <w:lvlJc w:val="left"/>
      <w:pPr>
        <w:ind w:left="102" w:hanging="274"/>
      </w:pPr>
      <w:rPr>
        <w:rFonts w:ascii="Tahoma" w:eastAsia="Tahoma" w:hAnsi="Tahoma" w:hint="default"/>
        <w:b/>
        <w:bCs/>
        <w:w w:val="99"/>
        <w:sz w:val="20"/>
        <w:szCs w:val="20"/>
      </w:rPr>
    </w:lvl>
    <w:lvl w:ilvl="1" w:tplc="96361ED8">
      <w:start w:val="1"/>
      <w:numFmt w:val="bullet"/>
      <w:lvlText w:val="•"/>
      <w:lvlJc w:val="left"/>
      <w:pPr>
        <w:ind w:left="962" w:hanging="274"/>
      </w:pPr>
      <w:rPr>
        <w:rFonts w:hint="default"/>
      </w:rPr>
    </w:lvl>
    <w:lvl w:ilvl="2" w:tplc="BD8671B4">
      <w:start w:val="1"/>
      <w:numFmt w:val="bullet"/>
      <w:lvlText w:val="•"/>
      <w:lvlJc w:val="left"/>
      <w:pPr>
        <w:ind w:left="1825" w:hanging="274"/>
      </w:pPr>
      <w:rPr>
        <w:rFonts w:hint="default"/>
      </w:rPr>
    </w:lvl>
    <w:lvl w:ilvl="3" w:tplc="9C68B078">
      <w:start w:val="1"/>
      <w:numFmt w:val="bullet"/>
      <w:lvlText w:val="•"/>
      <w:lvlJc w:val="left"/>
      <w:pPr>
        <w:ind w:left="2687" w:hanging="274"/>
      </w:pPr>
      <w:rPr>
        <w:rFonts w:hint="default"/>
      </w:rPr>
    </w:lvl>
    <w:lvl w:ilvl="4" w:tplc="85126912">
      <w:start w:val="1"/>
      <w:numFmt w:val="bullet"/>
      <w:lvlText w:val="•"/>
      <w:lvlJc w:val="left"/>
      <w:pPr>
        <w:ind w:left="3550" w:hanging="274"/>
      </w:pPr>
      <w:rPr>
        <w:rFonts w:hint="default"/>
      </w:rPr>
    </w:lvl>
    <w:lvl w:ilvl="5" w:tplc="3E64D516">
      <w:start w:val="1"/>
      <w:numFmt w:val="bullet"/>
      <w:lvlText w:val="•"/>
      <w:lvlJc w:val="left"/>
      <w:pPr>
        <w:ind w:left="4413" w:hanging="274"/>
      </w:pPr>
      <w:rPr>
        <w:rFonts w:hint="default"/>
      </w:rPr>
    </w:lvl>
    <w:lvl w:ilvl="6" w:tplc="438E0406">
      <w:start w:val="1"/>
      <w:numFmt w:val="bullet"/>
      <w:lvlText w:val="•"/>
      <w:lvlJc w:val="left"/>
      <w:pPr>
        <w:ind w:left="5275" w:hanging="274"/>
      </w:pPr>
      <w:rPr>
        <w:rFonts w:hint="default"/>
      </w:rPr>
    </w:lvl>
    <w:lvl w:ilvl="7" w:tplc="D7EAB440">
      <w:start w:val="1"/>
      <w:numFmt w:val="bullet"/>
      <w:lvlText w:val="•"/>
      <w:lvlJc w:val="left"/>
      <w:pPr>
        <w:ind w:left="6138" w:hanging="274"/>
      </w:pPr>
      <w:rPr>
        <w:rFonts w:hint="default"/>
      </w:rPr>
    </w:lvl>
    <w:lvl w:ilvl="8" w:tplc="86CE25F8">
      <w:start w:val="1"/>
      <w:numFmt w:val="bullet"/>
      <w:lvlText w:val="•"/>
      <w:lvlJc w:val="left"/>
      <w:pPr>
        <w:ind w:left="7001" w:hanging="274"/>
      </w:pPr>
      <w:rPr>
        <w:rFonts w:hint="default"/>
      </w:rPr>
    </w:lvl>
  </w:abstractNum>
  <w:abstractNum w:abstractNumId="40" w15:restartNumberingAfterBreak="0">
    <w:nsid w:val="3D301C79"/>
    <w:multiLevelType w:val="hybridMultilevel"/>
    <w:tmpl w:val="E4063548"/>
    <w:lvl w:ilvl="0" w:tplc="85A4643C">
      <w:start w:val="1"/>
      <w:numFmt w:val="upperRoman"/>
      <w:lvlText w:val="%1-"/>
      <w:lvlJc w:val="left"/>
      <w:pPr>
        <w:ind w:left="102" w:hanging="252"/>
      </w:pPr>
      <w:rPr>
        <w:rFonts w:ascii="Tahoma" w:eastAsia="Tahoma" w:hAnsi="Tahoma" w:hint="default"/>
        <w:b/>
        <w:bCs/>
        <w:spacing w:val="-1"/>
        <w:w w:val="99"/>
        <w:sz w:val="20"/>
        <w:szCs w:val="20"/>
      </w:rPr>
    </w:lvl>
    <w:lvl w:ilvl="1" w:tplc="ED3E1CF8">
      <w:start w:val="1"/>
      <w:numFmt w:val="bullet"/>
      <w:lvlText w:val="•"/>
      <w:lvlJc w:val="left"/>
      <w:pPr>
        <w:ind w:left="962" w:hanging="252"/>
      </w:pPr>
      <w:rPr>
        <w:rFonts w:hint="default"/>
      </w:rPr>
    </w:lvl>
    <w:lvl w:ilvl="2" w:tplc="C9542C16">
      <w:start w:val="1"/>
      <w:numFmt w:val="bullet"/>
      <w:lvlText w:val="•"/>
      <w:lvlJc w:val="left"/>
      <w:pPr>
        <w:ind w:left="1825" w:hanging="252"/>
      </w:pPr>
      <w:rPr>
        <w:rFonts w:hint="default"/>
      </w:rPr>
    </w:lvl>
    <w:lvl w:ilvl="3" w:tplc="D7686984">
      <w:start w:val="1"/>
      <w:numFmt w:val="bullet"/>
      <w:lvlText w:val="•"/>
      <w:lvlJc w:val="left"/>
      <w:pPr>
        <w:ind w:left="2687" w:hanging="252"/>
      </w:pPr>
      <w:rPr>
        <w:rFonts w:hint="default"/>
      </w:rPr>
    </w:lvl>
    <w:lvl w:ilvl="4" w:tplc="8A4AAC30">
      <w:start w:val="1"/>
      <w:numFmt w:val="bullet"/>
      <w:lvlText w:val="•"/>
      <w:lvlJc w:val="left"/>
      <w:pPr>
        <w:ind w:left="3550" w:hanging="252"/>
      </w:pPr>
      <w:rPr>
        <w:rFonts w:hint="default"/>
      </w:rPr>
    </w:lvl>
    <w:lvl w:ilvl="5" w:tplc="2B301440">
      <w:start w:val="1"/>
      <w:numFmt w:val="bullet"/>
      <w:lvlText w:val="•"/>
      <w:lvlJc w:val="left"/>
      <w:pPr>
        <w:ind w:left="4413" w:hanging="252"/>
      </w:pPr>
      <w:rPr>
        <w:rFonts w:hint="default"/>
      </w:rPr>
    </w:lvl>
    <w:lvl w:ilvl="6" w:tplc="5A54DC8A">
      <w:start w:val="1"/>
      <w:numFmt w:val="bullet"/>
      <w:lvlText w:val="•"/>
      <w:lvlJc w:val="left"/>
      <w:pPr>
        <w:ind w:left="5275" w:hanging="252"/>
      </w:pPr>
      <w:rPr>
        <w:rFonts w:hint="default"/>
      </w:rPr>
    </w:lvl>
    <w:lvl w:ilvl="7" w:tplc="419AFBE6">
      <w:start w:val="1"/>
      <w:numFmt w:val="bullet"/>
      <w:lvlText w:val="•"/>
      <w:lvlJc w:val="left"/>
      <w:pPr>
        <w:ind w:left="6138" w:hanging="252"/>
      </w:pPr>
      <w:rPr>
        <w:rFonts w:hint="default"/>
      </w:rPr>
    </w:lvl>
    <w:lvl w:ilvl="8" w:tplc="4DE26436">
      <w:start w:val="1"/>
      <w:numFmt w:val="bullet"/>
      <w:lvlText w:val="•"/>
      <w:lvlJc w:val="left"/>
      <w:pPr>
        <w:ind w:left="7001" w:hanging="252"/>
      </w:pPr>
      <w:rPr>
        <w:rFonts w:hint="default"/>
      </w:rPr>
    </w:lvl>
  </w:abstractNum>
  <w:abstractNum w:abstractNumId="41" w15:restartNumberingAfterBreak="0">
    <w:nsid w:val="3E7E284B"/>
    <w:multiLevelType w:val="hybridMultilevel"/>
    <w:tmpl w:val="DE1EC0C4"/>
    <w:lvl w:ilvl="0" w:tplc="A4E09F34">
      <w:start w:val="1"/>
      <w:numFmt w:val="upperRoman"/>
      <w:lvlText w:val="%1"/>
      <w:lvlJc w:val="left"/>
      <w:pPr>
        <w:ind w:left="102" w:hanging="154"/>
      </w:pPr>
      <w:rPr>
        <w:rFonts w:ascii="Tahoma" w:eastAsia="Tahoma" w:hAnsi="Tahoma" w:hint="default"/>
        <w:b/>
        <w:bCs/>
        <w:w w:val="99"/>
        <w:sz w:val="20"/>
        <w:szCs w:val="20"/>
      </w:rPr>
    </w:lvl>
    <w:lvl w:ilvl="1" w:tplc="037021DA">
      <w:start w:val="1"/>
      <w:numFmt w:val="bullet"/>
      <w:lvlText w:val="•"/>
      <w:lvlJc w:val="left"/>
      <w:pPr>
        <w:ind w:left="960" w:hanging="154"/>
      </w:pPr>
      <w:rPr>
        <w:rFonts w:hint="default"/>
      </w:rPr>
    </w:lvl>
    <w:lvl w:ilvl="2" w:tplc="F40AD18E">
      <w:start w:val="1"/>
      <w:numFmt w:val="bullet"/>
      <w:lvlText w:val="•"/>
      <w:lvlJc w:val="left"/>
      <w:pPr>
        <w:ind w:left="1821" w:hanging="154"/>
      </w:pPr>
      <w:rPr>
        <w:rFonts w:hint="default"/>
      </w:rPr>
    </w:lvl>
    <w:lvl w:ilvl="3" w:tplc="BC2EAEE6">
      <w:start w:val="1"/>
      <w:numFmt w:val="bullet"/>
      <w:lvlText w:val="•"/>
      <w:lvlJc w:val="left"/>
      <w:pPr>
        <w:ind w:left="2681" w:hanging="154"/>
      </w:pPr>
      <w:rPr>
        <w:rFonts w:hint="default"/>
      </w:rPr>
    </w:lvl>
    <w:lvl w:ilvl="4" w:tplc="4DD65AF6">
      <w:start w:val="1"/>
      <w:numFmt w:val="bullet"/>
      <w:lvlText w:val="•"/>
      <w:lvlJc w:val="left"/>
      <w:pPr>
        <w:ind w:left="3542" w:hanging="154"/>
      </w:pPr>
      <w:rPr>
        <w:rFonts w:hint="default"/>
      </w:rPr>
    </w:lvl>
    <w:lvl w:ilvl="5" w:tplc="13F28514">
      <w:start w:val="1"/>
      <w:numFmt w:val="bullet"/>
      <w:lvlText w:val="•"/>
      <w:lvlJc w:val="left"/>
      <w:pPr>
        <w:ind w:left="4403" w:hanging="154"/>
      </w:pPr>
      <w:rPr>
        <w:rFonts w:hint="default"/>
      </w:rPr>
    </w:lvl>
    <w:lvl w:ilvl="6" w:tplc="CD9A1E6A">
      <w:start w:val="1"/>
      <w:numFmt w:val="bullet"/>
      <w:lvlText w:val="•"/>
      <w:lvlJc w:val="left"/>
      <w:pPr>
        <w:ind w:left="5263" w:hanging="154"/>
      </w:pPr>
      <w:rPr>
        <w:rFonts w:hint="default"/>
      </w:rPr>
    </w:lvl>
    <w:lvl w:ilvl="7" w:tplc="1FC4FCDE">
      <w:start w:val="1"/>
      <w:numFmt w:val="bullet"/>
      <w:lvlText w:val="•"/>
      <w:lvlJc w:val="left"/>
      <w:pPr>
        <w:ind w:left="6124" w:hanging="154"/>
      </w:pPr>
      <w:rPr>
        <w:rFonts w:hint="default"/>
      </w:rPr>
    </w:lvl>
    <w:lvl w:ilvl="8" w:tplc="99BEB8F6">
      <w:start w:val="1"/>
      <w:numFmt w:val="bullet"/>
      <w:lvlText w:val="•"/>
      <w:lvlJc w:val="left"/>
      <w:pPr>
        <w:ind w:left="6985" w:hanging="154"/>
      </w:pPr>
      <w:rPr>
        <w:rFonts w:hint="default"/>
      </w:rPr>
    </w:lvl>
  </w:abstractNum>
  <w:abstractNum w:abstractNumId="42" w15:restartNumberingAfterBreak="0">
    <w:nsid w:val="3EAD2E97"/>
    <w:multiLevelType w:val="hybridMultilevel"/>
    <w:tmpl w:val="16E81D7C"/>
    <w:lvl w:ilvl="0" w:tplc="8F204DAA">
      <w:start w:val="1"/>
      <w:numFmt w:val="lowerLetter"/>
      <w:lvlText w:val="%1)"/>
      <w:lvlJc w:val="left"/>
      <w:pPr>
        <w:ind w:left="102" w:hanging="274"/>
      </w:pPr>
      <w:rPr>
        <w:rFonts w:ascii="Tahoma" w:eastAsia="Tahoma" w:hAnsi="Tahoma" w:hint="default"/>
        <w:b/>
        <w:bCs/>
        <w:w w:val="99"/>
        <w:sz w:val="20"/>
        <w:szCs w:val="20"/>
      </w:rPr>
    </w:lvl>
    <w:lvl w:ilvl="1" w:tplc="E806F124">
      <w:start w:val="1"/>
      <w:numFmt w:val="bullet"/>
      <w:lvlText w:val="•"/>
      <w:lvlJc w:val="left"/>
      <w:pPr>
        <w:ind w:left="960" w:hanging="274"/>
      </w:pPr>
      <w:rPr>
        <w:rFonts w:hint="default"/>
      </w:rPr>
    </w:lvl>
    <w:lvl w:ilvl="2" w:tplc="89C24E9E">
      <w:start w:val="1"/>
      <w:numFmt w:val="bullet"/>
      <w:lvlText w:val="•"/>
      <w:lvlJc w:val="left"/>
      <w:pPr>
        <w:ind w:left="1821" w:hanging="274"/>
      </w:pPr>
      <w:rPr>
        <w:rFonts w:hint="default"/>
      </w:rPr>
    </w:lvl>
    <w:lvl w:ilvl="3" w:tplc="5D7232AE">
      <w:start w:val="1"/>
      <w:numFmt w:val="bullet"/>
      <w:lvlText w:val="•"/>
      <w:lvlJc w:val="left"/>
      <w:pPr>
        <w:ind w:left="2681" w:hanging="274"/>
      </w:pPr>
      <w:rPr>
        <w:rFonts w:hint="default"/>
      </w:rPr>
    </w:lvl>
    <w:lvl w:ilvl="4" w:tplc="AD369934">
      <w:start w:val="1"/>
      <w:numFmt w:val="bullet"/>
      <w:lvlText w:val="•"/>
      <w:lvlJc w:val="left"/>
      <w:pPr>
        <w:ind w:left="3542" w:hanging="274"/>
      </w:pPr>
      <w:rPr>
        <w:rFonts w:hint="default"/>
      </w:rPr>
    </w:lvl>
    <w:lvl w:ilvl="5" w:tplc="0DC20FA4">
      <w:start w:val="1"/>
      <w:numFmt w:val="bullet"/>
      <w:lvlText w:val="•"/>
      <w:lvlJc w:val="left"/>
      <w:pPr>
        <w:ind w:left="4403" w:hanging="274"/>
      </w:pPr>
      <w:rPr>
        <w:rFonts w:hint="default"/>
      </w:rPr>
    </w:lvl>
    <w:lvl w:ilvl="6" w:tplc="5C629386">
      <w:start w:val="1"/>
      <w:numFmt w:val="bullet"/>
      <w:lvlText w:val="•"/>
      <w:lvlJc w:val="left"/>
      <w:pPr>
        <w:ind w:left="5263" w:hanging="274"/>
      </w:pPr>
      <w:rPr>
        <w:rFonts w:hint="default"/>
      </w:rPr>
    </w:lvl>
    <w:lvl w:ilvl="7" w:tplc="1E9455BE">
      <w:start w:val="1"/>
      <w:numFmt w:val="bullet"/>
      <w:lvlText w:val="•"/>
      <w:lvlJc w:val="left"/>
      <w:pPr>
        <w:ind w:left="6124" w:hanging="274"/>
      </w:pPr>
      <w:rPr>
        <w:rFonts w:hint="default"/>
      </w:rPr>
    </w:lvl>
    <w:lvl w:ilvl="8" w:tplc="F0C66C3A">
      <w:start w:val="1"/>
      <w:numFmt w:val="bullet"/>
      <w:lvlText w:val="•"/>
      <w:lvlJc w:val="left"/>
      <w:pPr>
        <w:ind w:left="6985" w:hanging="274"/>
      </w:pPr>
      <w:rPr>
        <w:rFonts w:hint="default"/>
      </w:rPr>
    </w:lvl>
  </w:abstractNum>
  <w:abstractNum w:abstractNumId="43" w15:restartNumberingAfterBreak="0">
    <w:nsid w:val="3EDD6067"/>
    <w:multiLevelType w:val="hybridMultilevel"/>
    <w:tmpl w:val="29A29DF4"/>
    <w:lvl w:ilvl="0" w:tplc="42A64AA0">
      <w:start w:val="5"/>
      <w:numFmt w:val="upperRoman"/>
      <w:lvlText w:val="%1-"/>
      <w:lvlJc w:val="left"/>
      <w:pPr>
        <w:ind w:left="1078" w:hanging="269"/>
      </w:pPr>
      <w:rPr>
        <w:rFonts w:ascii="Tahoma" w:eastAsia="Tahoma" w:hAnsi="Tahoma" w:hint="default"/>
        <w:b/>
        <w:bCs/>
        <w:spacing w:val="-1"/>
        <w:w w:val="99"/>
        <w:sz w:val="20"/>
        <w:szCs w:val="20"/>
      </w:rPr>
    </w:lvl>
    <w:lvl w:ilvl="1" w:tplc="54828BFE">
      <w:start w:val="1"/>
      <w:numFmt w:val="bullet"/>
      <w:lvlText w:val="•"/>
      <w:lvlJc w:val="left"/>
      <w:pPr>
        <w:ind w:left="1844" w:hanging="269"/>
      </w:pPr>
      <w:rPr>
        <w:rFonts w:hint="default"/>
      </w:rPr>
    </w:lvl>
    <w:lvl w:ilvl="2" w:tplc="F106F90C">
      <w:start w:val="1"/>
      <w:numFmt w:val="bullet"/>
      <w:lvlText w:val="•"/>
      <w:lvlJc w:val="left"/>
      <w:pPr>
        <w:ind w:left="2609" w:hanging="269"/>
      </w:pPr>
      <w:rPr>
        <w:rFonts w:hint="default"/>
      </w:rPr>
    </w:lvl>
    <w:lvl w:ilvl="3" w:tplc="F8884302">
      <w:start w:val="1"/>
      <w:numFmt w:val="bullet"/>
      <w:lvlText w:val="•"/>
      <w:lvlJc w:val="left"/>
      <w:pPr>
        <w:ind w:left="3373" w:hanging="269"/>
      </w:pPr>
      <w:rPr>
        <w:rFonts w:hint="default"/>
      </w:rPr>
    </w:lvl>
    <w:lvl w:ilvl="4" w:tplc="09E29202">
      <w:start w:val="1"/>
      <w:numFmt w:val="bullet"/>
      <w:lvlText w:val="•"/>
      <w:lvlJc w:val="left"/>
      <w:pPr>
        <w:ind w:left="4138" w:hanging="269"/>
      </w:pPr>
      <w:rPr>
        <w:rFonts w:hint="default"/>
      </w:rPr>
    </w:lvl>
    <w:lvl w:ilvl="5" w:tplc="EBC6D204">
      <w:start w:val="1"/>
      <w:numFmt w:val="bullet"/>
      <w:lvlText w:val="•"/>
      <w:lvlJc w:val="left"/>
      <w:pPr>
        <w:ind w:left="4903" w:hanging="269"/>
      </w:pPr>
      <w:rPr>
        <w:rFonts w:hint="default"/>
      </w:rPr>
    </w:lvl>
    <w:lvl w:ilvl="6" w:tplc="92C87180">
      <w:start w:val="1"/>
      <w:numFmt w:val="bullet"/>
      <w:lvlText w:val="•"/>
      <w:lvlJc w:val="left"/>
      <w:pPr>
        <w:ind w:left="5667" w:hanging="269"/>
      </w:pPr>
      <w:rPr>
        <w:rFonts w:hint="default"/>
      </w:rPr>
    </w:lvl>
    <w:lvl w:ilvl="7" w:tplc="C374E1BC">
      <w:start w:val="1"/>
      <w:numFmt w:val="bullet"/>
      <w:lvlText w:val="•"/>
      <w:lvlJc w:val="left"/>
      <w:pPr>
        <w:ind w:left="6432" w:hanging="269"/>
      </w:pPr>
      <w:rPr>
        <w:rFonts w:hint="default"/>
      </w:rPr>
    </w:lvl>
    <w:lvl w:ilvl="8" w:tplc="951A7FF4">
      <w:start w:val="1"/>
      <w:numFmt w:val="bullet"/>
      <w:lvlText w:val="•"/>
      <w:lvlJc w:val="left"/>
      <w:pPr>
        <w:ind w:left="7197" w:hanging="269"/>
      </w:pPr>
      <w:rPr>
        <w:rFonts w:hint="default"/>
      </w:rPr>
    </w:lvl>
  </w:abstractNum>
  <w:abstractNum w:abstractNumId="44" w15:restartNumberingAfterBreak="0">
    <w:nsid w:val="3FF7310A"/>
    <w:multiLevelType w:val="hybridMultilevel"/>
    <w:tmpl w:val="228A49C8"/>
    <w:lvl w:ilvl="0" w:tplc="DC90FD48">
      <w:start w:val="1"/>
      <w:numFmt w:val="upperRoman"/>
      <w:lvlText w:val="%1-"/>
      <w:lvlJc w:val="left"/>
      <w:pPr>
        <w:ind w:left="102" w:hanging="279"/>
      </w:pPr>
      <w:rPr>
        <w:rFonts w:ascii="Tahoma" w:eastAsia="Tahoma" w:hAnsi="Tahoma" w:hint="default"/>
        <w:b/>
        <w:bCs/>
        <w:spacing w:val="-1"/>
        <w:w w:val="99"/>
        <w:sz w:val="20"/>
        <w:szCs w:val="20"/>
      </w:rPr>
    </w:lvl>
    <w:lvl w:ilvl="1" w:tplc="378413D8">
      <w:start w:val="1"/>
      <w:numFmt w:val="bullet"/>
      <w:lvlText w:val="•"/>
      <w:lvlJc w:val="left"/>
      <w:pPr>
        <w:ind w:left="960" w:hanging="279"/>
      </w:pPr>
      <w:rPr>
        <w:rFonts w:hint="default"/>
      </w:rPr>
    </w:lvl>
    <w:lvl w:ilvl="2" w:tplc="8C18E86E">
      <w:start w:val="1"/>
      <w:numFmt w:val="bullet"/>
      <w:lvlText w:val="•"/>
      <w:lvlJc w:val="left"/>
      <w:pPr>
        <w:ind w:left="1821" w:hanging="279"/>
      </w:pPr>
      <w:rPr>
        <w:rFonts w:hint="default"/>
      </w:rPr>
    </w:lvl>
    <w:lvl w:ilvl="3" w:tplc="634CCDCE">
      <w:start w:val="1"/>
      <w:numFmt w:val="bullet"/>
      <w:lvlText w:val="•"/>
      <w:lvlJc w:val="left"/>
      <w:pPr>
        <w:ind w:left="2681" w:hanging="279"/>
      </w:pPr>
      <w:rPr>
        <w:rFonts w:hint="default"/>
      </w:rPr>
    </w:lvl>
    <w:lvl w:ilvl="4" w:tplc="FDAC4A88">
      <w:start w:val="1"/>
      <w:numFmt w:val="bullet"/>
      <w:lvlText w:val="•"/>
      <w:lvlJc w:val="left"/>
      <w:pPr>
        <w:ind w:left="3542" w:hanging="279"/>
      </w:pPr>
      <w:rPr>
        <w:rFonts w:hint="default"/>
      </w:rPr>
    </w:lvl>
    <w:lvl w:ilvl="5" w:tplc="DBDAC204">
      <w:start w:val="1"/>
      <w:numFmt w:val="bullet"/>
      <w:lvlText w:val="•"/>
      <w:lvlJc w:val="left"/>
      <w:pPr>
        <w:ind w:left="4403" w:hanging="279"/>
      </w:pPr>
      <w:rPr>
        <w:rFonts w:hint="default"/>
      </w:rPr>
    </w:lvl>
    <w:lvl w:ilvl="6" w:tplc="CB9EFACA">
      <w:start w:val="1"/>
      <w:numFmt w:val="bullet"/>
      <w:lvlText w:val="•"/>
      <w:lvlJc w:val="left"/>
      <w:pPr>
        <w:ind w:left="5263" w:hanging="279"/>
      </w:pPr>
      <w:rPr>
        <w:rFonts w:hint="default"/>
      </w:rPr>
    </w:lvl>
    <w:lvl w:ilvl="7" w:tplc="D43EE33C">
      <w:start w:val="1"/>
      <w:numFmt w:val="bullet"/>
      <w:lvlText w:val="•"/>
      <w:lvlJc w:val="left"/>
      <w:pPr>
        <w:ind w:left="6124" w:hanging="279"/>
      </w:pPr>
      <w:rPr>
        <w:rFonts w:hint="default"/>
      </w:rPr>
    </w:lvl>
    <w:lvl w:ilvl="8" w:tplc="FACC2166">
      <w:start w:val="1"/>
      <w:numFmt w:val="bullet"/>
      <w:lvlText w:val="•"/>
      <w:lvlJc w:val="left"/>
      <w:pPr>
        <w:ind w:left="6985" w:hanging="279"/>
      </w:pPr>
      <w:rPr>
        <w:rFonts w:hint="default"/>
      </w:rPr>
    </w:lvl>
  </w:abstractNum>
  <w:abstractNum w:abstractNumId="45" w15:restartNumberingAfterBreak="0">
    <w:nsid w:val="41006F06"/>
    <w:multiLevelType w:val="hybridMultilevel"/>
    <w:tmpl w:val="27C4E234"/>
    <w:lvl w:ilvl="0" w:tplc="8E96A042">
      <w:start w:val="1"/>
      <w:numFmt w:val="upperRoman"/>
      <w:lvlText w:val="%1"/>
      <w:lvlJc w:val="left"/>
      <w:pPr>
        <w:ind w:left="102" w:hanging="159"/>
      </w:pPr>
      <w:rPr>
        <w:rFonts w:ascii="Tahoma" w:eastAsia="Tahoma" w:hAnsi="Tahoma" w:hint="default"/>
        <w:b/>
        <w:bCs/>
        <w:w w:val="99"/>
        <w:sz w:val="20"/>
        <w:szCs w:val="20"/>
      </w:rPr>
    </w:lvl>
    <w:lvl w:ilvl="1" w:tplc="6B7C0A48">
      <w:start w:val="1"/>
      <w:numFmt w:val="bullet"/>
      <w:lvlText w:val="•"/>
      <w:lvlJc w:val="left"/>
      <w:pPr>
        <w:ind w:left="960" w:hanging="159"/>
      </w:pPr>
      <w:rPr>
        <w:rFonts w:hint="default"/>
      </w:rPr>
    </w:lvl>
    <w:lvl w:ilvl="2" w:tplc="E5D49CEA">
      <w:start w:val="1"/>
      <w:numFmt w:val="bullet"/>
      <w:lvlText w:val="•"/>
      <w:lvlJc w:val="left"/>
      <w:pPr>
        <w:ind w:left="1821" w:hanging="159"/>
      </w:pPr>
      <w:rPr>
        <w:rFonts w:hint="default"/>
      </w:rPr>
    </w:lvl>
    <w:lvl w:ilvl="3" w:tplc="58228D0A">
      <w:start w:val="1"/>
      <w:numFmt w:val="bullet"/>
      <w:lvlText w:val="•"/>
      <w:lvlJc w:val="left"/>
      <w:pPr>
        <w:ind w:left="2681" w:hanging="159"/>
      </w:pPr>
      <w:rPr>
        <w:rFonts w:hint="default"/>
      </w:rPr>
    </w:lvl>
    <w:lvl w:ilvl="4" w:tplc="49385F7A">
      <w:start w:val="1"/>
      <w:numFmt w:val="bullet"/>
      <w:lvlText w:val="•"/>
      <w:lvlJc w:val="left"/>
      <w:pPr>
        <w:ind w:left="3542" w:hanging="159"/>
      </w:pPr>
      <w:rPr>
        <w:rFonts w:hint="default"/>
      </w:rPr>
    </w:lvl>
    <w:lvl w:ilvl="5" w:tplc="23889860">
      <w:start w:val="1"/>
      <w:numFmt w:val="bullet"/>
      <w:lvlText w:val="•"/>
      <w:lvlJc w:val="left"/>
      <w:pPr>
        <w:ind w:left="4403" w:hanging="159"/>
      </w:pPr>
      <w:rPr>
        <w:rFonts w:hint="default"/>
      </w:rPr>
    </w:lvl>
    <w:lvl w:ilvl="6" w:tplc="0AF22760">
      <w:start w:val="1"/>
      <w:numFmt w:val="bullet"/>
      <w:lvlText w:val="•"/>
      <w:lvlJc w:val="left"/>
      <w:pPr>
        <w:ind w:left="5263" w:hanging="159"/>
      </w:pPr>
      <w:rPr>
        <w:rFonts w:hint="default"/>
      </w:rPr>
    </w:lvl>
    <w:lvl w:ilvl="7" w:tplc="FB5CACB2">
      <w:start w:val="1"/>
      <w:numFmt w:val="bullet"/>
      <w:lvlText w:val="•"/>
      <w:lvlJc w:val="left"/>
      <w:pPr>
        <w:ind w:left="6124" w:hanging="159"/>
      </w:pPr>
      <w:rPr>
        <w:rFonts w:hint="default"/>
      </w:rPr>
    </w:lvl>
    <w:lvl w:ilvl="8" w:tplc="BA56133A">
      <w:start w:val="1"/>
      <w:numFmt w:val="bullet"/>
      <w:lvlText w:val="•"/>
      <w:lvlJc w:val="left"/>
      <w:pPr>
        <w:ind w:left="6985" w:hanging="159"/>
      </w:pPr>
      <w:rPr>
        <w:rFonts w:hint="default"/>
      </w:rPr>
    </w:lvl>
  </w:abstractNum>
  <w:abstractNum w:abstractNumId="46" w15:restartNumberingAfterBreak="0">
    <w:nsid w:val="4711229E"/>
    <w:multiLevelType w:val="hybridMultilevel"/>
    <w:tmpl w:val="6C962D0A"/>
    <w:lvl w:ilvl="0" w:tplc="33B4E05C">
      <w:start w:val="1"/>
      <w:numFmt w:val="upperRoman"/>
      <w:lvlText w:val="%1-"/>
      <w:lvlJc w:val="left"/>
      <w:pPr>
        <w:ind w:left="102" w:hanging="262"/>
      </w:pPr>
      <w:rPr>
        <w:rFonts w:ascii="Tahoma" w:eastAsia="Tahoma" w:hAnsi="Tahoma" w:hint="default"/>
        <w:b/>
        <w:bCs/>
        <w:spacing w:val="-1"/>
        <w:w w:val="99"/>
        <w:sz w:val="20"/>
        <w:szCs w:val="20"/>
      </w:rPr>
    </w:lvl>
    <w:lvl w:ilvl="1" w:tplc="C9DC7524">
      <w:start w:val="1"/>
      <w:numFmt w:val="bullet"/>
      <w:lvlText w:val="•"/>
      <w:lvlJc w:val="left"/>
      <w:pPr>
        <w:ind w:left="960" w:hanging="262"/>
      </w:pPr>
      <w:rPr>
        <w:rFonts w:hint="default"/>
      </w:rPr>
    </w:lvl>
    <w:lvl w:ilvl="2" w:tplc="40DEEF9C">
      <w:start w:val="1"/>
      <w:numFmt w:val="bullet"/>
      <w:lvlText w:val="•"/>
      <w:lvlJc w:val="left"/>
      <w:pPr>
        <w:ind w:left="1821" w:hanging="262"/>
      </w:pPr>
      <w:rPr>
        <w:rFonts w:hint="default"/>
      </w:rPr>
    </w:lvl>
    <w:lvl w:ilvl="3" w:tplc="F1EA3164">
      <w:start w:val="1"/>
      <w:numFmt w:val="bullet"/>
      <w:lvlText w:val="•"/>
      <w:lvlJc w:val="left"/>
      <w:pPr>
        <w:ind w:left="2681" w:hanging="262"/>
      </w:pPr>
      <w:rPr>
        <w:rFonts w:hint="default"/>
      </w:rPr>
    </w:lvl>
    <w:lvl w:ilvl="4" w:tplc="34C0087A">
      <w:start w:val="1"/>
      <w:numFmt w:val="bullet"/>
      <w:lvlText w:val="•"/>
      <w:lvlJc w:val="left"/>
      <w:pPr>
        <w:ind w:left="3542" w:hanging="262"/>
      </w:pPr>
      <w:rPr>
        <w:rFonts w:hint="default"/>
      </w:rPr>
    </w:lvl>
    <w:lvl w:ilvl="5" w:tplc="A254DD6E">
      <w:start w:val="1"/>
      <w:numFmt w:val="bullet"/>
      <w:lvlText w:val="•"/>
      <w:lvlJc w:val="left"/>
      <w:pPr>
        <w:ind w:left="4403" w:hanging="262"/>
      </w:pPr>
      <w:rPr>
        <w:rFonts w:hint="default"/>
      </w:rPr>
    </w:lvl>
    <w:lvl w:ilvl="6" w:tplc="56F0D1EC">
      <w:start w:val="1"/>
      <w:numFmt w:val="bullet"/>
      <w:lvlText w:val="•"/>
      <w:lvlJc w:val="left"/>
      <w:pPr>
        <w:ind w:left="5263" w:hanging="262"/>
      </w:pPr>
      <w:rPr>
        <w:rFonts w:hint="default"/>
      </w:rPr>
    </w:lvl>
    <w:lvl w:ilvl="7" w:tplc="D52C93FA">
      <w:start w:val="1"/>
      <w:numFmt w:val="bullet"/>
      <w:lvlText w:val="•"/>
      <w:lvlJc w:val="left"/>
      <w:pPr>
        <w:ind w:left="6124" w:hanging="262"/>
      </w:pPr>
      <w:rPr>
        <w:rFonts w:hint="default"/>
      </w:rPr>
    </w:lvl>
    <w:lvl w:ilvl="8" w:tplc="550AB4FE">
      <w:start w:val="1"/>
      <w:numFmt w:val="bullet"/>
      <w:lvlText w:val="•"/>
      <w:lvlJc w:val="left"/>
      <w:pPr>
        <w:ind w:left="6985" w:hanging="262"/>
      </w:pPr>
      <w:rPr>
        <w:rFonts w:hint="default"/>
      </w:rPr>
    </w:lvl>
  </w:abstractNum>
  <w:abstractNum w:abstractNumId="47" w15:restartNumberingAfterBreak="0">
    <w:nsid w:val="4A5F733B"/>
    <w:multiLevelType w:val="hybridMultilevel"/>
    <w:tmpl w:val="BA42E6C8"/>
    <w:lvl w:ilvl="0" w:tplc="23328C38">
      <w:start w:val="1"/>
      <w:numFmt w:val="upperRoman"/>
      <w:lvlText w:val="%1-"/>
      <w:lvlJc w:val="left"/>
      <w:pPr>
        <w:ind w:left="102" w:hanging="248"/>
      </w:pPr>
      <w:rPr>
        <w:rFonts w:ascii="Tahoma" w:eastAsia="Tahoma" w:hAnsi="Tahoma" w:hint="default"/>
        <w:b/>
        <w:bCs/>
        <w:spacing w:val="-1"/>
        <w:w w:val="99"/>
        <w:sz w:val="20"/>
        <w:szCs w:val="20"/>
      </w:rPr>
    </w:lvl>
    <w:lvl w:ilvl="1" w:tplc="E932E20E">
      <w:start w:val="1"/>
      <w:numFmt w:val="bullet"/>
      <w:lvlText w:val="•"/>
      <w:lvlJc w:val="left"/>
      <w:pPr>
        <w:ind w:left="960" w:hanging="248"/>
      </w:pPr>
      <w:rPr>
        <w:rFonts w:hint="default"/>
      </w:rPr>
    </w:lvl>
    <w:lvl w:ilvl="2" w:tplc="EEC6EA3E">
      <w:start w:val="1"/>
      <w:numFmt w:val="bullet"/>
      <w:lvlText w:val="•"/>
      <w:lvlJc w:val="left"/>
      <w:pPr>
        <w:ind w:left="1821" w:hanging="248"/>
      </w:pPr>
      <w:rPr>
        <w:rFonts w:hint="default"/>
      </w:rPr>
    </w:lvl>
    <w:lvl w:ilvl="3" w:tplc="0B307CB0">
      <w:start w:val="1"/>
      <w:numFmt w:val="bullet"/>
      <w:lvlText w:val="•"/>
      <w:lvlJc w:val="left"/>
      <w:pPr>
        <w:ind w:left="2681" w:hanging="248"/>
      </w:pPr>
      <w:rPr>
        <w:rFonts w:hint="default"/>
      </w:rPr>
    </w:lvl>
    <w:lvl w:ilvl="4" w:tplc="EC32E32C">
      <w:start w:val="1"/>
      <w:numFmt w:val="bullet"/>
      <w:lvlText w:val="•"/>
      <w:lvlJc w:val="left"/>
      <w:pPr>
        <w:ind w:left="3542" w:hanging="248"/>
      </w:pPr>
      <w:rPr>
        <w:rFonts w:hint="default"/>
      </w:rPr>
    </w:lvl>
    <w:lvl w:ilvl="5" w:tplc="A56470BA">
      <w:start w:val="1"/>
      <w:numFmt w:val="bullet"/>
      <w:lvlText w:val="•"/>
      <w:lvlJc w:val="left"/>
      <w:pPr>
        <w:ind w:left="4403" w:hanging="248"/>
      </w:pPr>
      <w:rPr>
        <w:rFonts w:hint="default"/>
      </w:rPr>
    </w:lvl>
    <w:lvl w:ilvl="6" w:tplc="EE549EB6">
      <w:start w:val="1"/>
      <w:numFmt w:val="bullet"/>
      <w:lvlText w:val="•"/>
      <w:lvlJc w:val="left"/>
      <w:pPr>
        <w:ind w:left="5263" w:hanging="248"/>
      </w:pPr>
      <w:rPr>
        <w:rFonts w:hint="default"/>
      </w:rPr>
    </w:lvl>
    <w:lvl w:ilvl="7" w:tplc="5BECF6A4">
      <w:start w:val="1"/>
      <w:numFmt w:val="bullet"/>
      <w:lvlText w:val="•"/>
      <w:lvlJc w:val="left"/>
      <w:pPr>
        <w:ind w:left="6124" w:hanging="248"/>
      </w:pPr>
      <w:rPr>
        <w:rFonts w:hint="default"/>
      </w:rPr>
    </w:lvl>
    <w:lvl w:ilvl="8" w:tplc="BB2AB6CE">
      <w:start w:val="1"/>
      <w:numFmt w:val="bullet"/>
      <w:lvlText w:val="•"/>
      <w:lvlJc w:val="left"/>
      <w:pPr>
        <w:ind w:left="6985" w:hanging="248"/>
      </w:pPr>
      <w:rPr>
        <w:rFonts w:hint="default"/>
      </w:rPr>
    </w:lvl>
  </w:abstractNum>
  <w:abstractNum w:abstractNumId="48" w15:restartNumberingAfterBreak="0">
    <w:nsid w:val="4D713185"/>
    <w:multiLevelType w:val="hybridMultilevel"/>
    <w:tmpl w:val="B2423378"/>
    <w:lvl w:ilvl="0" w:tplc="D7FC9E2C">
      <w:start w:val="1"/>
      <w:numFmt w:val="lowerLetter"/>
      <w:lvlText w:val="%1)"/>
      <w:lvlJc w:val="left"/>
      <w:pPr>
        <w:ind w:left="102" w:hanging="358"/>
      </w:pPr>
      <w:rPr>
        <w:rFonts w:ascii="Tahoma" w:eastAsia="Tahoma" w:hAnsi="Tahoma" w:hint="default"/>
        <w:b/>
        <w:bCs/>
        <w:w w:val="99"/>
        <w:sz w:val="20"/>
        <w:szCs w:val="20"/>
      </w:rPr>
    </w:lvl>
    <w:lvl w:ilvl="1" w:tplc="8CEA6006">
      <w:numFmt w:val="none"/>
      <w:lvlText w:val=""/>
      <w:lvlJc w:val="left"/>
      <w:pPr>
        <w:tabs>
          <w:tab w:val="num" w:pos="360"/>
        </w:tabs>
      </w:pPr>
    </w:lvl>
    <w:lvl w:ilvl="2" w:tplc="30209704">
      <w:start w:val="1"/>
      <w:numFmt w:val="bullet"/>
      <w:lvlText w:val="•"/>
      <w:lvlJc w:val="left"/>
      <w:pPr>
        <w:ind w:left="1825" w:hanging="483"/>
      </w:pPr>
      <w:rPr>
        <w:rFonts w:hint="default"/>
      </w:rPr>
    </w:lvl>
    <w:lvl w:ilvl="3" w:tplc="E962F602">
      <w:start w:val="1"/>
      <w:numFmt w:val="bullet"/>
      <w:lvlText w:val="•"/>
      <w:lvlJc w:val="left"/>
      <w:pPr>
        <w:ind w:left="2687" w:hanging="483"/>
      </w:pPr>
      <w:rPr>
        <w:rFonts w:hint="default"/>
      </w:rPr>
    </w:lvl>
    <w:lvl w:ilvl="4" w:tplc="404E7698">
      <w:start w:val="1"/>
      <w:numFmt w:val="bullet"/>
      <w:lvlText w:val="•"/>
      <w:lvlJc w:val="left"/>
      <w:pPr>
        <w:ind w:left="3550" w:hanging="483"/>
      </w:pPr>
      <w:rPr>
        <w:rFonts w:hint="default"/>
      </w:rPr>
    </w:lvl>
    <w:lvl w:ilvl="5" w:tplc="4858D6D0">
      <w:start w:val="1"/>
      <w:numFmt w:val="bullet"/>
      <w:lvlText w:val="•"/>
      <w:lvlJc w:val="left"/>
      <w:pPr>
        <w:ind w:left="4413" w:hanging="483"/>
      </w:pPr>
      <w:rPr>
        <w:rFonts w:hint="default"/>
      </w:rPr>
    </w:lvl>
    <w:lvl w:ilvl="6" w:tplc="AC92DC10">
      <w:start w:val="1"/>
      <w:numFmt w:val="bullet"/>
      <w:lvlText w:val="•"/>
      <w:lvlJc w:val="left"/>
      <w:pPr>
        <w:ind w:left="5275" w:hanging="483"/>
      </w:pPr>
      <w:rPr>
        <w:rFonts w:hint="default"/>
      </w:rPr>
    </w:lvl>
    <w:lvl w:ilvl="7" w:tplc="11B0C8A8">
      <w:start w:val="1"/>
      <w:numFmt w:val="bullet"/>
      <w:lvlText w:val="•"/>
      <w:lvlJc w:val="left"/>
      <w:pPr>
        <w:ind w:left="6138" w:hanging="483"/>
      </w:pPr>
      <w:rPr>
        <w:rFonts w:hint="default"/>
      </w:rPr>
    </w:lvl>
    <w:lvl w:ilvl="8" w:tplc="6602E384">
      <w:start w:val="1"/>
      <w:numFmt w:val="bullet"/>
      <w:lvlText w:val="•"/>
      <w:lvlJc w:val="left"/>
      <w:pPr>
        <w:ind w:left="7001" w:hanging="483"/>
      </w:pPr>
      <w:rPr>
        <w:rFonts w:hint="default"/>
      </w:rPr>
    </w:lvl>
  </w:abstractNum>
  <w:abstractNum w:abstractNumId="49" w15:restartNumberingAfterBreak="0">
    <w:nsid w:val="4EB83782"/>
    <w:multiLevelType w:val="hybridMultilevel"/>
    <w:tmpl w:val="8416AD26"/>
    <w:lvl w:ilvl="0" w:tplc="115E933E">
      <w:start w:val="1"/>
      <w:numFmt w:val="upperRoman"/>
      <w:lvlText w:val="%1"/>
      <w:lvlJc w:val="left"/>
      <w:pPr>
        <w:ind w:left="102" w:hanging="185"/>
      </w:pPr>
      <w:rPr>
        <w:rFonts w:ascii="Tahoma" w:eastAsia="Tahoma" w:hAnsi="Tahoma" w:hint="default"/>
        <w:b/>
        <w:bCs/>
        <w:w w:val="99"/>
        <w:sz w:val="20"/>
        <w:szCs w:val="20"/>
      </w:rPr>
    </w:lvl>
    <w:lvl w:ilvl="1" w:tplc="21587A50">
      <w:start w:val="1"/>
      <w:numFmt w:val="bullet"/>
      <w:lvlText w:val="•"/>
      <w:lvlJc w:val="left"/>
      <w:pPr>
        <w:ind w:left="962" w:hanging="185"/>
      </w:pPr>
      <w:rPr>
        <w:rFonts w:hint="default"/>
      </w:rPr>
    </w:lvl>
    <w:lvl w:ilvl="2" w:tplc="CD025E74">
      <w:start w:val="1"/>
      <w:numFmt w:val="bullet"/>
      <w:lvlText w:val="•"/>
      <w:lvlJc w:val="left"/>
      <w:pPr>
        <w:ind w:left="1825" w:hanging="185"/>
      </w:pPr>
      <w:rPr>
        <w:rFonts w:hint="default"/>
      </w:rPr>
    </w:lvl>
    <w:lvl w:ilvl="3" w:tplc="DC40471C">
      <w:start w:val="1"/>
      <w:numFmt w:val="bullet"/>
      <w:lvlText w:val="•"/>
      <w:lvlJc w:val="left"/>
      <w:pPr>
        <w:ind w:left="2687" w:hanging="185"/>
      </w:pPr>
      <w:rPr>
        <w:rFonts w:hint="default"/>
      </w:rPr>
    </w:lvl>
    <w:lvl w:ilvl="4" w:tplc="76783942">
      <w:start w:val="1"/>
      <w:numFmt w:val="bullet"/>
      <w:lvlText w:val="•"/>
      <w:lvlJc w:val="left"/>
      <w:pPr>
        <w:ind w:left="3550" w:hanging="185"/>
      </w:pPr>
      <w:rPr>
        <w:rFonts w:hint="default"/>
      </w:rPr>
    </w:lvl>
    <w:lvl w:ilvl="5" w:tplc="13842A58">
      <w:start w:val="1"/>
      <w:numFmt w:val="bullet"/>
      <w:lvlText w:val="•"/>
      <w:lvlJc w:val="left"/>
      <w:pPr>
        <w:ind w:left="4413" w:hanging="185"/>
      </w:pPr>
      <w:rPr>
        <w:rFonts w:hint="default"/>
      </w:rPr>
    </w:lvl>
    <w:lvl w:ilvl="6" w:tplc="D4F44774">
      <w:start w:val="1"/>
      <w:numFmt w:val="bullet"/>
      <w:lvlText w:val="•"/>
      <w:lvlJc w:val="left"/>
      <w:pPr>
        <w:ind w:left="5275" w:hanging="185"/>
      </w:pPr>
      <w:rPr>
        <w:rFonts w:hint="default"/>
      </w:rPr>
    </w:lvl>
    <w:lvl w:ilvl="7" w:tplc="AD369A9A">
      <w:start w:val="1"/>
      <w:numFmt w:val="bullet"/>
      <w:lvlText w:val="•"/>
      <w:lvlJc w:val="left"/>
      <w:pPr>
        <w:ind w:left="6138" w:hanging="185"/>
      </w:pPr>
      <w:rPr>
        <w:rFonts w:hint="default"/>
      </w:rPr>
    </w:lvl>
    <w:lvl w:ilvl="8" w:tplc="8B3C2758">
      <w:start w:val="1"/>
      <w:numFmt w:val="bullet"/>
      <w:lvlText w:val="•"/>
      <w:lvlJc w:val="left"/>
      <w:pPr>
        <w:ind w:left="7001" w:hanging="185"/>
      </w:pPr>
      <w:rPr>
        <w:rFonts w:hint="default"/>
      </w:rPr>
    </w:lvl>
  </w:abstractNum>
  <w:abstractNum w:abstractNumId="50" w15:restartNumberingAfterBreak="0">
    <w:nsid w:val="4ED16F33"/>
    <w:multiLevelType w:val="hybridMultilevel"/>
    <w:tmpl w:val="70A63376"/>
    <w:lvl w:ilvl="0" w:tplc="B81A2BAA">
      <w:start w:val="1"/>
      <w:numFmt w:val="upperRoman"/>
      <w:lvlText w:val="%1"/>
      <w:lvlJc w:val="left"/>
      <w:pPr>
        <w:ind w:left="102" w:hanging="176"/>
      </w:pPr>
      <w:rPr>
        <w:rFonts w:ascii="Tahoma" w:eastAsia="Tahoma" w:hAnsi="Tahoma" w:hint="default"/>
        <w:b/>
        <w:bCs/>
        <w:w w:val="99"/>
        <w:sz w:val="20"/>
        <w:szCs w:val="20"/>
      </w:rPr>
    </w:lvl>
    <w:lvl w:ilvl="1" w:tplc="A72856B4">
      <w:start w:val="1"/>
      <w:numFmt w:val="bullet"/>
      <w:lvlText w:val="•"/>
      <w:lvlJc w:val="left"/>
      <w:pPr>
        <w:ind w:left="962" w:hanging="176"/>
      </w:pPr>
      <w:rPr>
        <w:rFonts w:hint="default"/>
      </w:rPr>
    </w:lvl>
    <w:lvl w:ilvl="2" w:tplc="C2A8410C">
      <w:start w:val="1"/>
      <w:numFmt w:val="bullet"/>
      <w:lvlText w:val="•"/>
      <w:lvlJc w:val="left"/>
      <w:pPr>
        <w:ind w:left="1825" w:hanging="176"/>
      </w:pPr>
      <w:rPr>
        <w:rFonts w:hint="default"/>
      </w:rPr>
    </w:lvl>
    <w:lvl w:ilvl="3" w:tplc="BF5000F8">
      <w:start w:val="1"/>
      <w:numFmt w:val="bullet"/>
      <w:lvlText w:val="•"/>
      <w:lvlJc w:val="left"/>
      <w:pPr>
        <w:ind w:left="2687" w:hanging="176"/>
      </w:pPr>
      <w:rPr>
        <w:rFonts w:hint="default"/>
      </w:rPr>
    </w:lvl>
    <w:lvl w:ilvl="4" w:tplc="6FB629E2">
      <w:start w:val="1"/>
      <w:numFmt w:val="bullet"/>
      <w:lvlText w:val="•"/>
      <w:lvlJc w:val="left"/>
      <w:pPr>
        <w:ind w:left="3550" w:hanging="176"/>
      </w:pPr>
      <w:rPr>
        <w:rFonts w:hint="default"/>
      </w:rPr>
    </w:lvl>
    <w:lvl w:ilvl="5" w:tplc="15B64A88">
      <w:start w:val="1"/>
      <w:numFmt w:val="bullet"/>
      <w:lvlText w:val="•"/>
      <w:lvlJc w:val="left"/>
      <w:pPr>
        <w:ind w:left="4413" w:hanging="176"/>
      </w:pPr>
      <w:rPr>
        <w:rFonts w:hint="default"/>
      </w:rPr>
    </w:lvl>
    <w:lvl w:ilvl="6" w:tplc="AE2C797A">
      <w:start w:val="1"/>
      <w:numFmt w:val="bullet"/>
      <w:lvlText w:val="•"/>
      <w:lvlJc w:val="left"/>
      <w:pPr>
        <w:ind w:left="5275" w:hanging="176"/>
      </w:pPr>
      <w:rPr>
        <w:rFonts w:hint="default"/>
      </w:rPr>
    </w:lvl>
    <w:lvl w:ilvl="7" w:tplc="C304247E">
      <w:start w:val="1"/>
      <w:numFmt w:val="bullet"/>
      <w:lvlText w:val="•"/>
      <w:lvlJc w:val="left"/>
      <w:pPr>
        <w:ind w:left="6138" w:hanging="176"/>
      </w:pPr>
      <w:rPr>
        <w:rFonts w:hint="default"/>
      </w:rPr>
    </w:lvl>
    <w:lvl w:ilvl="8" w:tplc="7F740CCE">
      <w:start w:val="1"/>
      <w:numFmt w:val="bullet"/>
      <w:lvlText w:val="•"/>
      <w:lvlJc w:val="left"/>
      <w:pPr>
        <w:ind w:left="7001" w:hanging="176"/>
      </w:pPr>
      <w:rPr>
        <w:rFonts w:hint="default"/>
      </w:rPr>
    </w:lvl>
  </w:abstractNum>
  <w:abstractNum w:abstractNumId="51" w15:restartNumberingAfterBreak="0">
    <w:nsid w:val="4ED34C74"/>
    <w:multiLevelType w:val="hybridMultilevel"/>
    <w:tmpl w:val="7EF4E9A6"/>
    <w:lvl w:ilvl="0" w:tplc="3B581DD6">
      <w:start w:val="1"/>
      <w:numFmt w:val="lowerLetter"/>
      <w:lvlText w:val="%1)"/>
      <w:lvlJc w:val="left"/>
      <w:pPr>
        <w:ind w:left="102" w:hanging="418"/>
      </w:pPr>
      <w:rPr>
        <w:rFonts w:ascii="Tahoma" w:eastAsia="Tahoma" w:hAnsi="Tahoma" w:hint="default"/>
        <w:b/>
        <w:bCs/>
        <w:w w:val="99"/>
        <w:sz w:val="20"/>
        <w:szCs w:val="20"/>
      </w:rPr>
    </w:lvl>
    <w:lvl w:ilvl="1" w:tplc="F37C7E8E">
      <w:start w:val="1"/>
      <w:numFmt w:val="bullet"/>
      <w:lvlText w:val="•"/>
      <w:lvlJc w:val="left"/>
      <w:pPr>
        <w:ind w:left="960" w:hanging="418"/>
      </w:pPr>
      <w:rPr>
        <w:rFonts w:hint="default"/>
      </w:rPr>
    </w:lvl>
    <w:lvl w:ilvl="2" w:tplc="A2807D72">
      <w:start w:val="1"/>
      <w:numFmt w:val="bullet"/>
      <w:lvlText w:val="•"/>
      <w:lvlJc w:val="left"/>
      <w:pPr>
        <w:ind w:left="1821" w:hanging="418"/>
      </w:pPr>
      <w:rPr>
        <w:rFonts w:hint="default"/>
      </w:rPr>
    </w:lvl>
    <w:lvl w:ilvl="3" w:tplc="15F01290">
      <w:start w:val="1"/>
      <w:numFmt w:val="bullet"/>
      <w:lvlText w:val="•"/>
      <w:lvlJc w:val="left"/>
      <w:pPr>
        <w:ind w:left="2681" w:hanging="418"/>
      </w:pPr>
      <w:rPr>
        <w:rFonts w:hint="default"/>
      </w:rPr>
    </w:lvl>
    <w:lvl w:ilvl="4" w:tplc="74484E4A">
      <w:start w:val="1"/>
      <w:numFmt w:val="bullet"/>
      <w:lvlText w:val="•"/>
      <w:lvlJc w:val="left"/>
      <w:pPr>
        <w:ind w:left="3542" w:hanging="418"/>
      </w:pPr>
      <w:rPr>
        <w:rFonts w:hint="default"/>
      </w:rPr>
    </w:lvl>
    <w:lvl w:ilvl="5" w:tplc="CFA81308">
      <w:start w:val="1"/>
      <w:numFmt w:val="bullet"/>
      <w:lvlText w:val="•"/>
      <w:lvlJc w:val="left"/>
      <w:pPr>
        <w:ind w:left="4403" w:hanging="418"/>
      </w:pPr>
      <w:rPr>
        <w:rFonts w:hint="default"/>
      </w:rPr>
    </w:lvl>
    <w:lvl w:ilvl="6" w:tplc="7B1E9FE8">
      <w:start w:val="1"/>
      <w:numFmt w:val="bullet"/>
      <w:lvlText w:val="•"/>
      <w:lvlJc w:val="left"/>
      <w:pPr>
        <w:ind w:left="5263" w:hanging="418"/>
      </w:pPr>
      <w:rPr>
        <w:rFonts w:hint="default"/>
      </w:rPr>
    </w:lvl>
    <w:lvl w:ilvl="7" w:tplc="08086DE4">
      <w:start w:val="1"/>
      <w:numFmt w:val="bullet"/>
      <w:lvlText w:val="•"/>
      <w:lvlJc w:val="left"/>
      <w:pPr>
        <w:ind w:left="6124" w:hanging="418"/>
      </w:pPr>
      <w:rPr>
        <w:rFonts w:hint="default"/>
      </w:rPr>
    </w:lvl>
    <w:lvl w:ilvl="8" w:tplc="2642208A">
      <w:start w:val="1"/>
      <w:numFmt w:val="bullet"/>
      <w:lvlText w:val="•"/>
      <w:lvlJc w:val="left"/>
      <w:pPr>
        <w:ind w:left="6985" w:hanging="418"/>
      </w:pPr>
      <w:rPr>
        <w:rFonts w:hint="default"/>
      </w:rPr>
    </w:lvl>
  </w:abstractNum>
  <w:abstractNum w:abstractNumId="52" w15:restartNumberingAfterBreak="0">
    <w:nsid w:val="51A157BB"/>
    <w:multiLevelType w:val="hybridMultilevel"/>
    <w:tmpl w:val="DC345536"/>
    <w:lvl w:ilvl="0" w:tplc="84E60CD2">
      <w:start w:val="1"/>
      <w:numFmt w:val="upperRoman"/>
      <w:lvlText w:val="%1-"/>
      <w:lvlJc w:val="left"/>
      <w:pPr>
        <w:ind w:left="102" w:hanging="245"/>
      </w:pPr>
      <w:rPr>
        <w:rFonts w:ascii="Tahoma" w:eastAsia="Tahoma" w:hAnsi="Tahoma" w:hint="default"/>
        <w:b/>
        <w:bCs/>
        <w:spacing w:val="-1"/>
        <w:w w:val="99"/>
        <w:sz w:val="20"/>
        <w:szCs w:val="20"/>
      </w:rPr>
    </w:lvl>
    <w:lvl w:ilvl="1" w:tplc="43C2C398">
      <w:start w:val="1"/>
      <w:numFmt w:val="bullet"/>
      <w:lvlText w:val="•"/>
      <w:lvlJc w:val="left"/>
      <w:pPr>
        <w:ind w:left="962" w:hanging="245"/>
      </w:pPr>
      <w:rPr>
        <w:rFonts w:hint="default"/>
      </w:rPr>
    </w:lvl>
    <w:lvl w:ilvl="2" w:tplc="4CB053EC">
      <w:start w:val="1"/>
      <w:numFmt w:val="bullet"/>
      <w:lvlText w:val="•"/>
      <w:lvlJc w:val="left"/>
      <w:pPr>
        <w:ind w:left="1825" w:hanging="245"/>
      </w:pPr>
      <w:rPr>
        <w:rFonts w:hint="default"/>
      </w:rPr>
    </w:lvl>
    <w:lvl w:ilvl="3" w:tplc="0302BE14">
      <w:start w:val="1"/>
      <w:numFmt w:val="bullet"/>
      <w:lvlText w:val="•"/>
      <w:lvlJc w:val="left"/>
      <w:pPr>
        <w:ind w:left="2687" w:hanging="245"/>
      </w:pPr>
      <w:rPr>
        <w:rFonts w:hint="default"/>
      </w:rPr>
    </w:lvl>
    <w:lvl w:ilvl="4" w:tplc="9F4A8C64">
      <w:start w:val="1"/>
      <w:numFmt w:val="bullet"/>
      <w:lvlText w:val="•"/>
      <w:lvlJc w:val="left"/>
      <w:pPr>
        <w:ind w:left="3550" w:hanging="245"/>
      </w:pPr>
      <w:rPr>
        <w:rFonts w:hint="default"/>
      </w:rPr>
    </w:lvl>
    <w:lvl w:ilvl="5" w:tplc="78363130">
      <w:start w:val="1"/>
      <w:numFmt w:val="bullet"/>
      <w:lvlText w:val="•"/>
      <w:lvlJc w:val="left"/>
      <w:pPr>
        <w:ind w:left="4413" w:hanging="245"/>
      </w:pPr>
      <w:rPr>
        <w:rFonts w:hint="default"/>
      </w:rPr>
    </w:lvl>
    <w:lvl w:ilvl="6" w:tplc="8620F5BE">
      <w:start w:val="1"/>
      <w:numFmt w:val="bullet"/>
      <w:lvlText w:val="•"/>
      <w:lvlJc w:val="left"/>
      <w:pPr>
        <w:ind w:left="5275" w:hanging="245"/>
      </w:pPr>
      <w:rPr>
        <w:rFonts w:hint="default"/>
      </w:rPr>
    </w:lvl>
    <w:lvl w:ilvl="7" w:tplc="1734A2E0">
      <w:start w:val="1"/>
      <w:numFmt w:val="bullet"/>
      <w:lvlText w:val="•"/>
      <w:lvlJc w:val="left"/>
      <w:pPr>
        <w:ind w:left="6138" w:hanging="245"/>
      </w:pPr>
      <w:rPr>
        <w:rFonts w:hint="default"/>
      </w:rPr>
    </w:lvl>
    <w:lvl w:ilvl="8" w:tplc="E3920E4A">
      <w:start w:val="1"/>
      <w:numFmt w:val="bullet"/>
      <w:lvlText w:val="•"/>
      <w:lvlJc w:val="left"/>
      <w:pPr>
        <w:ind w:left="7001" w:hanging="245"/>
      </w:pPr>
      <w:rPr>
        <w:rFonts w:hint="default"/>
      </w:rPr>
    </w:lvl>
  </w:abstractNum>
  <w:abstractNum w:abstractNumId="53" w15:restartNumberingAfterBreak="0">
    <w:nsid w:val="555848BF"/>
    <w:multiLevelType w:val="hybridMultilevel"/>
    <w:tmpl w:val="08CCD5D2"/>
    <w:lvl w:ilvl="0" w:tplc="7FA8E7A0">
      <w:start w:val="1"/>
      <w:numFmt w:val="upperRoman"/>
      <w:lvlText w:val="%1-"/>
      <w:lvlJc w:val="left"/>
      <w:pPr>
        <w:ind w:left="102" w:hanging="262"/>
      </w:pPr>
      <w:rPr>
        <w:rFonts w:ascii="Tahoma" w:eastAsia="Tahoma" w:hAnsi="Tahoma" w:hint="default"/>
        <w:b/>
        <w:bCs/>
        <w:spacing w:val="-1"/>
        <w:w w:val="99"/>
        <w:sz w:val="20"/>
        <w:szCs w:val="20"/>
      </w:rPr>
    </w:lvl>
    <w:lvl w:ilvl="1" w:tplc="70F015FE">
      <w:start w:val="1"/>
      <w:numFmt w:val="bullet"/>
      <w:lvlText w:val="•"/>
      <w:lvlJc w:val="left"/>
      <w:pPr>
        <w:ind w:left="962" w:hanging="262"/>
      </w:pPr>
      <w:rPr>
        <w:rFonts w:hint="default"/>
      </w:rPr>
    </w:lvl>
    <w:lvl w:ilvl="2" w:tplc="261A0A5C">
      <w:start w:val="1"/>
      <w:numFmt w:val="bullet"/>
      <w:lvlText w:val="•"/>
      <w:lvlJc w:val="left"/>
      <w:pPr>
        <w:ind w:left="1825" w:hanging="262"/>
      </w:pPr>
      <w:rPr>
        <w:rFonts w:hint="default"/>
      </w:rPr>
    </w:lvl>
    <w:lvl w:ilvl="3" w:tplc="ECF4CE5A">
      <w:start w:val="1"/>
      <w:numFmt w:val="bullet"/>
      <w:lvlText w:val="•"/>
      <w:lvlJc w:val="left"/>
      <w:pPr>
        <w:ind w:left="2687" w:hanging="262"/>
      </w:pPr>
      <w:rPr>
        <w:rFonts w:hint="default"/>
      </w:rPr>
    </w:lvl>
    <w:lvl w:ilvl="4" w:tplc="ECB0ACD0">
      <w:start w:val="1"/>
      <w:numFmt w:val="bullet"/>
      <w:lvlText w:val="•"/>
      <w:lvlJc w:val="left"/>
      <w:pPr>
        <w:ind w:left="3550" w:hanging="262"/>
      </w:pPr>
      <w:rPr>
        <w:rFonts w:hint="default"/>
      </w:rPr>
    </w:lvl>
    <w:lvl w:ilvl="5" w:tplc="50541B7A">
      <w:start w:val="1"/>
      <w:numFmt w:val="bullet"/>
      <w:lvlText w:val="•"/>
      <w:lvlJc w:val="left"/>
      <w:pPr>
        <w:ind w:left="4413" w:hanging="262"/>
      </w:pPr>
      <w:rPr>
        <w:rFonts w:hint="default"/>
      </w:rPr>
    </w:lvl>
    <w:lvl w:ilvl="6" w:tplc="88267ABE">
      <w:start w:val="1"/>
      <w:numFmt w:val="bullet"/>
      <w:lvlText w:val="•"/>
      <w:lvlJc w:val="left"/>
      <w:pPr>
        <w:ind w:left="5275" w:hanging="262"/>
      </w:pPr>
      <w:rPr>
        <w:rFonts w:hint="default"/>
      </w:rPr>
    </w:lvl>
    <w:lvl w:ilvl="7" w:tplc="54EE88A4">
      <w:start w:val="1"/>
      <w:numFmt w:val="bullet"/>
      <w:lvlText w:val="•"/>
      <w:lvlJc w:val="left"/>
      <w:pPr>
        <w:ind w:left="6138" w:hanging="262"/>
      </w:pPr>
      <w:rPr>
        <w:rFonts w:hint="default"/>
      </w:rPr>
    </w:lvl>
    <w:lvl w:ilvl="8" w:tplc="5BD461D2">
      <w:start w:val="1"/>
      <w:numFmt w:val="bullet"/>
      <w:lvlText w:val="•"/>
      <w:lvlJc w:val="left"/>
      <w:pPr>
        <w:ind w:left="7001" w:hanging="262"/>
      </w:pPr>
      <w:rPr>
        <w:rFonts w:hint="default"/>
      </w:rPr>
    </w:lvl>
  </w:abstractNum>
  <w:abstractNum w:abstractNumId="54" w15:restartNumberingAfterBreak="0">
    <w:nsid w:val="5674655B"/>
    <w:multiLevelType w:val="hybridMultilevel"/>
    <w:tmpl w:val="33221D1E"/>
    <w:lvl w:ilvl="0" w:tplc="83A009B4">
      <w:start w:val="1"/>
      <w:numFmt w:val="upperRoman"/>
      <w:lvlText w:val="%1-"/>
      <w:lvlJc w:val="left"/>
      <w:pPr>
        <w:ind w:left="102" w:hanging="284"/>
      </w:pPr>
      <w:rPr>
        <w:rFonts w:ascii="Tahoma" w:eastAsia="Tahoma" w:hAnsi="Tahoma" w:hint="default"/>
        <w:b/>
        <w:bCs/>
        <w:spacing w:val="-1"/>
        <w:w w:val="99"/>
        <w:sz w:val="20"/>
        <w:szCs w:val="20"/>
      </w:rPr>
    </w:lvl>
    <w:lvl w:ilvl="1" w:tplc="9E76AEA8">
      <w:start w:val="1"/>
      <w:numFmt w:val="bullet"/>
      <w:lvlText w:val="•"/>
      <w:lvlJc w:val="left"/>
      <w:pPr>
        <w:ind w:left="962" w:hanging="284"/>
      </w:pPr>
      <w:rPr>
        <w:rFonts w:hint="default"/>
      </w:rPr>
    </w:lvl>
    <w:lvl w:ilvl="2" w:tplc="11D8C71A">
      <w:start w:val="1"/>
      <w:numFmt w:val="bullet"/>
      <w:lvlText w:val="•"/>
      <w:lvlJc w:val="left"/>
      <w:pPr>
        <w:ind w:left="1825" w:hanging="284"/>
      </w:pPr>
      <w:rPr>
        <w:rFonts w:hint="default"/>
      </w:rPr>
    </w:lvl>
    <w:lvl w:ilvl="3" w:tplc="BD980822">
      <w:start w:val="1"/>
      <w:numFmt w:val="bullet"/>
      <w:lvlText w:val="•"/>
      <w:lvlJc w:val="left"/>
      <w:pPr>
        <w:ind w:left="2687" w:hanging="284"/>
      </w:pPr>
      <w:rPr>
        <w:rFonts w:hint="default"/>
      </w:rPr>
    </w:lvl>
    <w:lvl w:ilvl="4" w:tplc="3FDE75E4">
      <w:start w:val="1"/>
      <w:numFmt w:val="bullet"/>
      <w:lvlText w:val="•"/>
      <w:lvlJc w:val="left"/>
      <w:pPr>
        <w:ind w:left="3550" w:hanging="284"/>
      </w:pPr>
      <w:rPr>
        <w:rFonts w:hint="default"/>
      </w:rPr>
    </w:lvl>
    <w:lvl w:ilvl="5" w:tplc="1B1E8DA6">
      <w:start w:val="1"/>
      <w:numFmt w:val="bullet"/>
      <w:lvlText w:val="•"/>
      <w:lvlJc w:val="left"/>
      <w:pPr>
        <w:ind w:left="4413" w:hanging="284"/>
      </w:pPr>
      <w:rPr>
        <w:rFonts w:hint="default"/>
      </w:rPr>
    </w:lvl>
    <w:lvl w:ilvl="6" w:tplc="B7BC5348">
      <w:start w:val="1"/>
      <w:numFmt w:val="bullet"/>
      <w:lvlText w:val="•"/>
      <w:lvlJc w:val="left"/>
      <w:pPr>
        <w:ind w:left="5275" w:hanging="284"/>
      </w:pPr>
      <w:rPr>
        <w:rFonts w:hint="default"/>
      </w:rPr>
    </w:lvl>
    <w:lvl w:ilvl="7" w:tplc="7578FA6C">
      <w:start w:val="1"/>
      <w:numFmt w:val="bullet"/>
      <w:lvlText w:val="•"/>
      <w:lvlJc w:val="left"/>
      <w:pPr>
        <w:ind w:left="6138" w:hanging="284"/>
      </w:pPr>
      <w:rPr>
        <w:rFonts w:hint="default"/>
      </w:rPr>
    </w:lvl>
    <w:lvl w:ilvl="8" w:tplc="C232A16C">
      <w:start w:val="1"/>
      <w:numFmt w:val="bullet"/>
      <w:lvlText w:val="•"/>
      <w:lvlJc w:val="left"/>
      <w:pPr>
        <w:ind w:left="7001" w:hanging="284"/>
      </w:pPr>
      <w:rPr>
        <w:rFonts w:hint="default"/>
      </w:rPr>
    </w:lvl>
  </w:abstractNum>
  <w:abstractNum w:abstractNumId="55" w15:restartNumberingAfterBreak="0">
    <w:nsid w:val="5B0B6BD3"/>
    <w:multiLevelType w:val="hybridMultilevel"/>
    <w:tmpl w:val="757484FA"/>
    <w:lvl w:ilvl="0" w:tplc="DC041FE6">
      <w:start w:val="1"/>
      <w:numFmt w:val="upperRoman"/>
      <w:lvlText w:val="%1"/>
      <w:lvlJc w:val="left"/>
      <w:pPr>
        <w:ind w:left="102" w:hanging="164"/>
      </w:pPr>
      <w:rPr>
        <w:rFonts w:ascii="Tahoma" w:eastAsia="Tahoma" w:hAnsi="Tahoma" w:hint="default"/>
        <w:b/>
        <w:bCs/>
        <w:w w:val="99"/>
        <w:sz w:val="20"/>
        <w:szCs w:val="20"/>
      </w:rPr>
    </w:lvl>
    <w:lvl w:ilvl="1" w:tplc="415CB86E">
      <w:start w:val="1"/>
      <w:numFmt w:val="bullet"/>
      <w:lvlText w:val="•"/>
      <w:lvlJc w:val="left"/>
      <w:pPr>
        <w:ind w:left="960" w:hanging="164"/>
      </w:pPr>
      <w:rPr>
        <w:rFonts w:hint="default"/>
      </w:rPr>
    </w:lvl>
    <w:lvl w:ilvl="2" w:tplc="E660A602">
      <w:start w:val="1"/>
      <w:numFmt w:val="bullet"/>
      <w:lvlText w:val="•"/>
      <w:lvlJc w:val="left"/>
      <w:pPr>
        <w:ind w:left="1821" w:hanging="164"/>
      </w:pPr>
      <w:rPr>
        <w:rFonts w:hint="default"/>
      </w:rPr>
    </w:lvl>
    <w:lvl w:ilvl="3" w:tplc="1574606E">
      <w:start w:val="1"/>
      <w:numFmt w:val="bullet"/>
      <w:lvlText w:val="•"/>
      <w:lvlJc w:val="left"/>
      <w:pPr>
        <w:ind w:left="2681" w:hanging="164"/>
      </w:pPr>
      <w:rPr>
        <w:rFonts w:hint="default"/>
      </w:rPr>
    </w:lvl>
    <w:lvl w:ilvl="4" w:tplc="BF32944E">
      <w:start w:val="1"/>
      <w:numFmt w:val="bullet"/>
      <w:lvlText w:val="•"/>
      <w:lvlJc w:val="left"/>
      <w:pPr>
        <w:ind w:left="3542" w:hanging="164"/>
      </w:pPr>
      <w:rPr>
        <w:rFonts w:hint="default"/>
      </w:rPr>
    </w:lvl>
    <w:lvl w:ilvl="5" w:tplc="1B981064">
      <w:start w:val="1"/>
      <w:numFmt w:val="bullet"/>
      <w:lvlText w:val="•"/>
      <w:lvlJc w:val="left"/>
      <w:pPr>
        <w:ind w:left="4403" w:hanging="164"/>
      </w:pPr>
      <w:rPr>
        <w:rFonts w:hint="default"/>
      </w:rPr>
    </w:lvl>
    <w:lvl w:ilvl="6" w:tplc="16CAADDA">
      <w:start w:val="1"/>
      <w:numFmt w:val="bullet"/>
      <w:lvlText w:val="•"/>
      <w:lvlJc w:val="left"/>
      <w:pPr>
        <w:ind w:left="5263" w:hanging="164"/>
      </w:pPr>
      <w:rPr>
        <w:rFonts w:hint="default"/>
      </w:rPr>
    </w:lvl>
    <w:lvl w:ilvl="7" w:tplc="F3222458">
      <w:start w:val="1"/>
      <w:numFmt w:val="bullet"/>
      <w:lvlText w:val="•"/>
      <w:lvlJc w:val="left"/>
      <w:pPr>
        <w:ind w:left="6124" w:hanging="164"/>
      </w:pPr>
      <w:rPr>
        <w:rFonts w:hint="default"/>
      </w:rPr>
    </w:lvl>
    <w:lvl w:ilvl="8" w:tplc="B6185AD0">
      <w:start w:val="1"/>
      <w:numFmt w:val="bullet"/>
      <w:lvlText w:val="•"/>
      <w:lvlJc w:val="left"/>
      <w:pPr>
        <w:ind w:left="6985" w:hanging="164"/>
      </w:pPr>
      <w:rPr>
        <w:rFonts w:hint="default"/>
      </w:rPr>
    </w:lvl>
  </w:abstractNum>
  <w:abstractNum w:abstractNumId="56" w15:restartNumberingAfterBreak="0">
    <w:nsid w:val="5BF20986"/>
    <w:multiLevelType w:val="hybridMultilevel"/>
    <w:tmpl w:val="1CA420FE"/>
    <w:lvl w:ilvl="0" w:tplc="FAF2975A">
      <w:start w:val="1"/>
      <w:numFmt w:val="lowerLetter"/>
      <w:lvlText w:val="%1)"/>
      <w:lvlJc w:val="left"/>
      <w:pPr>
        <w:ind w:left="102" w:hanging="274"/>
      </w:pPr>
      <w:rPr>
        <w:rFonts w:ascii="Tahoma" w:eastAsia="Tahoma" w:hAnsi="Tahoma" w:hint="default"/>
        <w:b/>
        <w:bCs/>
        <w:w w:val="99"/>
        <w:sz w:val="20"/>
        <w:szCs w:val="20"/>
      </w:rPr>
    </w:lvl>
    <w:lvl w:ilvl="1" w:tplc="C722EA08">
      <w:start w:val="1"/>
      <w:numFmt w:val="bullet"/>
      <w:lvlText w:val="•"/>
      <w:lvlJc w:val="left"/>
      <w:pPr>
        <w:ind w:left="962" w:hanging="274"/>
      </w:pPr>
      <w:rPr>
        <w:rFonts w:hint="default"/>
      </w:rPr>
    </w:lvl>
    <w:lvl w:ilvl="2" w:tplc="EEFE242C">
      <w:start w:val="1"/>
      <w:numFmt w:val="bullet"/>
      <w:lvlText w:val="•"/>
      <w:lvlJc w:val="left"/>
      <w:pPr>
        <w:ind w:left="1825" w:hanging="274"/>
      </w:pPr>
      <w:rPr>
        <w:rFonts w:hint="default"/>
      </w:rPr>
    </w:lvl>
    <w:lvl w:ilvl="3" w:tplc="33A80CFE">
      <w:start w:val="1"/>
      <w:numFmt w:val="bullet"/>
      <w:lvlText w:val="•"/>
      <w:lvlJc w:val="left"/>
      <w:pPr>
        <w:ind w:left="2687" w:hanging="274"/>
      </w:pPr>
      <w:rPr>
        <w:rFonts w:hint="default"/>
      </w:rPr>
    </w:lvl>
    <w:lvl w:ilvl="4" w:tplc="C5C8FD24">
      <w:start w:val="1"/>
      <w:numFmt w:val="bullet"/>
      <w:lvlText w:val="•"/>
      <w:lvlJc w:val="left"/>
      <w:pPr>
        <w:ind w:left="3550" w:hanging="274"/>
      </w:pPr>
      <w:rPr>
        <w:rFonts w:hint="default"/>
      </w:rPr>
    </w:lvl>
    <w:lvl w:ilvl="5" w:tplc="F8DE29B2">
      <w:start w:val="1"/>
      <w:numFmt w:val="bullet"/>
      <w:lvlText w:val="•"/>
      <w:lvlJc w:val="left"/>
      <w:pPr>
        <w:ind w:left="4413" w:hanging="274"/>
      </w:pPr>
      <w:rPr>
        <w:rFonts w:hint="default"/>
      </w:rPr>
    </w:lvl>
    <w:lvl w:ilvl="6" w:tplc="1498756E">
      <w:start w:val="1"/>
      <w:numFmt w:val="bullet"/>
      <w:lvlText w:val="•"/>
      <w:lvlJc w:val="left"/>
      <w:pPr>
        <w:ind w:left="5275" w:hanging="274"/>
      </w:pPr>
      <w:rPr>
        <w:rFonts w:hint="default"/>
      </w:rPr>
    </w:lvl>
    <w:lvl w:ilvl="7" w:tplc="9328E38A">
      <w:start w:val="1"/>
      <w:numFmt w:val="bullet"/>
      <w:lvlText w:val="•"/>
      <w:lvlJc w:val="left"/>
      <w:pPr>
        <w:ind w:left="6138" w:hanging="274"/>
      </w:pPr>
      <w:rPr>
        <w:rFonts w:hint="default"/>
      </w:rPr>
    </w:lvl>
    <w:lvl w:ilvl="8" w:tplc="BB58A2EC">
      <w:start w:val="1"/>
      <w:numFmt w:val="bullet"/>
      <w:lvlText w:val="•"/>
      <w:lvlJc w:val="left"/>
      <w:pPr>
        <w:ind w:left="7001" w:hanging="274"/>
      </w:pPr>
      <w:rPr>
        <w:rFonts w:hint="default"/>
      </w:rPr>
    </w:lvl>
  </w:abstractNum>
  <w:abstractNum w:abstractNumId="57" w15:restartNumberingAfterBreak="0">
    <w:nsid w:val="5CED3AD1"/>
    <w:multiLevelType w:val="hybridMultilevel"/>
    <w:tmpl w:val="5DC85884"/>
    <w:lvl w:ilvl="0" w:tplc="9EB05D22">
      <w:start w:val="1"/>
      <w:numFmt w:val="lowerLetter"/>
      <w:lvlText w:val="%1)"/>
      <w:lvlJc w:val="left"/>
      <w:pPr>
        <w:ind w:left="1996" w:hanging="360"/>
      </w:pPr>
      <w:rPr>
        <w:rFonts w:eastAsiaTheme="minorHAnsi"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5DE86645"/>
    <w:multiLevelType w:val="hybridMultilevel"/>
    <w:tmpl w:val="59EE9C3A"/>
    <w:lvl w:ilvl="0" w:tplc="FEA6E3DA">
      <w:start w:val="1"/>
      <w:numFmt w:val="upperRoman"/>
      <w:lvlText w:val="%1-"/>
      <w:lvlJc w:val="left"/>
      <w:pPr>
        <w:ind w:left="102" w:hanging="269"/>
      </w:pPr>
      <w:rPr>
        <w:rFonts w:ascii="Tahoma" w:eastAsia="Tahoma" w:hAnsi="Tahoma" w:hint="default"/>
        <w:b/>
        <w:bCs/>
        <w:spacing w:val="-1"/>
        <w:w w:val="99"/>
        <w:sz w:val="20"/>
        <w:szCs w:val="20"/>
      </w:rPr>
    </w:lvl>
    <w:lvl w:ilvl="1" w:tplc="A8B8120A">
      <w:start w:val="1"/>
      <w:numFmt w:val="bullet"/>
      <w:lvlText w:val="•"/>
      <w:lvlJc w:val="left"/>
      <w:pPr>
        <w:ind w:left="962" w:hanging="269"/>
      </w:pPr>
      <w:rPr>
        <w:rFonts w:hint="default"/>
      </w:rPr>
    </w:lvl>
    <w:lvl w:ilvl="2" w:tplc="53241CF4">
      <w:start w:val="1"/>
      <w:numFmt w:val="bullet"/>
      <w:lvlText w:val="•"/>
      <w:lvlJc w:val="left"/>
      <w:pPr>
        <w:ind w:left="1825" w:hanging="269"/>
      </w:pPr>
      <w:rPr>
        <w:rFonts w:hint="default"/>
      </w:rPr>
    </w:lvl>
    <w:lvl w:ilvl="3" w:tplc="31EA424E">
      <w:start w:val="1"/>
      <w:numFmt w:val="bullet"/>
      <w:lvlText w:val="•"/>
      <w:lvlJc w:val="left"/>
      <w:pPr>
        <w:ind w:left="2687" w:hanging="269"/>
      </w:pPr>
      <w:rPr>
        <w:rFonts w:hint="default"/>
      </w:rPr>
    </w:lvl>
    <w:lvl w:ilvl="4" w:tplc="0AACB99E">
      <w:start w:val="1"/>
      <w:numFmt w:val="bullet"/>
      <w:lvlText w:val="•"/>
      <w:lvlJc w:val="left"/>
      <w:pPr>
        <w:ind w:left="3550" w:hanging="269"/>
      </w:pPr>
      <w:rPr>
        <w:rFonts w:hint="default"/>
      </w:rPr>
    </w:lvl>
    <w:lvl w:ilvl="5" w:tplc="83D2B8D4">
      <w:start w:val="1"/>
      <w:numFmt w:val="bullet"/>
      <w:lvlText w:val="•"/>
      <w:lvlJc w:val="left"/>
      <w:pPr>
        <w:ind w:left="4413" w:hanging="269"/>
      </w:pPr>
      <w:rPr>
        <w:rFonts w:hint="default"/>
      </w:rPr>
    </w:lvl>
    <w:lvl w:ilvl="6" w:tplc="17A6AC0A">
      <w:start w:val="1"/>
      <w:numFmt w:val="bullet"/>
      <w:lvlText w:val="•"/>
      <w:lvlJc w:val="left"/>
      <w:pPr>
        <w:ind w:left="5275" w:hanging="269"/>
      </w:pPr>
      <w:rPr>
        <w:rFonts w:hint="default"/>
      </w:rPr>
    </w:lvl>
    <w:lvl w:ilvl="7" w:tplc="A3E05A8E">
      <w:start w:val="1"/>
      <w:numFmt w:val="bullet"/>
      <w:lvlText w:val="•"/>
      <w:lvlJc w:val="left"/>
      <w:pPr>
        <w:ind w:left="6138" w:hanging="269"/>
      </w:pPr>
      <w:rPr>
        <w:rFonts w:hint="default"/>
      </w:rPr>
    </w:lvl>
    <w:lvl w:ilvl="8" w:tplc="85FC77F6">
      <w:start w:val="1"/>
      <w:numFmt w:val="bullet"/>
      <w:lvlText w:val="•"/>
      <w:lvlJc w:val="left"/>
      <w:pPr>
        <w:ind w:left="7001" w:hanging="269"/>
      </w:pPr>
      <w:rPr>
        <w:rFonts w:hint="default"/>
      </w:rPr>
    </w:lvl>
  </w:abstractNum>
  <w:abstractNum w:abstractNumId="59" w15:restartNumberingAfterBreak="0">
    <w:nsid w:val="5E9E1800"/>
    <w:multiLevelType w:val="hybridMultilevel"/>
    <w:tmpl w:val="E5DCF01C"/>
    <w:lvl w:ilvl="0" w:tplc="1E9E16BA">
      <w:start w:val="1"/>
      <w:numFmt w:val="upperRoman"/>
      <w:lvlText w:val="%1"/>
      <w:lvlJc w:val="left"/>
      <w:pPr>
        <w:ind w:left="102" w:hanging="154"/>
      </w:pPr>
      <w:rPr>
        <w:rFonts w:ascii="Tahoma" w:eastAsia="Tahoma" w:hAnsi="Tahoma" w:hint="default"/>
        <w:b/>
        <w:bCs/>
        <w:w w:val="99"/>
        <w:sz w:val="20"/>
        <w:szCs w:val="20"/>
      </w:rPr>
    </w:lvl>
    <w:lvl w:ilvl="1" w:tplc="4656AE6C">
      <w:start w:val="1"/>
      <w:numFmt w:val="bullet"/>
      <w:lvlText w:val="•"/>
      <w:lvlJc w:val="left"/>
      <w:pPr>
        <w:ind w:left="960" w:hanging="154"/>
      </w:pPr>
      <w:rPr>
        <w:rFonts w:hint="default"/>
      </w:rPr>
    </w:lvl>
    <w:lvl w:ilvl="2" w:tplc="D71A8A26">
      <w:start w:val="1"/>
      <w:numFmt w:val="bullet"/>
      <w:lvlText w:val="•"/>
      <w:lvlJc w:val="left"/>
      <w:pPr>
        <w:ind w:left="1821" w:hanging="154"/>
      </w:pPr>
      <w:rPr>
        <w:rFonts w:hint="default"/>
      </w:rPr>
    </w:lvl>
    <w:lvl w:ilvl="3" w:tplc="42E8174A">
      <w:start w:val="1"/>
      <w:numFmt w:val="bullet"/>
      <w:lvlText w:val="•"/>
      <w:lvlJc w:val="left"/>
      <w:pPr>
        <w:ind w:left="2681" w:hanging="154"/>
      </w:pPr>
      <w:rPr>
        <w:rFonts w:hint="default"/>
      </w:rPr>
    </w:lvl>
    <w:lvl w:ilvl="4" w:tplc="CBB69648">
      <w:start w:val="1"/>
      <w:numFmt w:val="bullet"/>
      <w:lvlText w:val="•"/>
      <w:lvlJc w:val="left"/>
      <w:pPr>
        <w:ind w:left="3542" w:hanging="154"/>
      </w:pPr>
      <w:rPr>
        <w:rFonts w:hint="default"/>
      </w:rPr>
    </w:lvl>
    <w:lvl w:ilvl="5" w:tplc="BE869146">
      <w:start w:val="1"/>
      <w:numFmt w:val="bullet"/>
      <w:lvlText w:val="•"/>
      <w:lvlJc w:val="left"/>
      <w:pPr>
        <w:ind w:left="4403" w:hanging="154"/>
      </w:pPr>
      <w:rPr>
        <w:rFonts w:hint="default"/>
      </w:rPr>
    </w:lvl>
    <w:lvl w:ilvl="6" w:tplc="B6CC42B8">
      <w:start w:val="1"/>
      <w:numFmt w:val="bullet"/>
      <w:lvlText w:val="•"/>
      <w:lvlJc w:val="left"/>
      <w:pPr>
        <w:ind w:left="5263" w:hanging="154"/>
      </w:pPr>
      <w:rPr>
        <w:rFonts w:hint="default"/>
      </w:rPr>
    </w:lvl>
    <w:lvl w:ilvl="7" w:tplc="0382CA3C">
      <w:start w:val="1"/>
      <w:numFmt w:val="bullet"/>
      <w:lvlText w:val="•"/>
      <w:lvlJc w:val="left"/>
      <w:pPr>
        <w:ind w:left="6124" w:hanging="154"/>
      </w:pPr>
      <w:rPr>
        <w:rFonts w:hint="default"/>
      </w:rPr>
    </w:lvl>
    <w:lvl w:ilvl="8" w:tplc="04BA917C">
      <w:start w:val="1"/>
      <w:numFmt w:val="bullet"/>
      <w:lvlText w:val="•"/>
      <w:lvlJc w:val="left"/>
      <w:pPr>
        <w:ind w:left="6985" w:hanging="154"/>
      </w:pPr>
      <w:rPr>
        <w:rFonts w:hint="default"/>
      </w:rPr>
    </w:lvl>
  </w:abstractNum>
  <w:abstractNum w:abstractNumId="60" w15:restartNumberingAfterBreak="0">
    <w:nsid w:val="5EC62757"/>
    <w:multiLevelType w:val="hybridMultilevel"/>
    <w:tmpl w:val="E86E7E3C"/>
    <w:lvl w:ilvl="0" w:tplc="5D946E96">
      <w:start w:val="1"/>
      <w:numFmt w:val="upperRoman"/>
      <w:lvlText w:val="%1-"/>
      <w:lvlJc w:val="left"/>
      <w:pPr>
        <w:ind w:left="102" w:hanging="245"/>
      </w:pPr>
      <w:rPr>
        <w:rFonts w:ascii="Tahoma" w:eastAsia="Tahoma" w:hAnsi="Tahoma" w:hint="default"/>
        <w:b/>
        <w:bCs/>
        <w:spacing w:val="-1"/>
        <w:w w:val="99"/>
        <w:sz w:val="20"/>
        <w:szCs w:val="20"/>
      </w:rPr>
    </w:lvl>
    <w:lvl w:ilvl="1" w:tplc="FF98F98A">
      <w:start w:val="1"/>
      <w:numFmt w:val="bullet"/>
      <w:lvlText w:val="•"/>
      <w:lvlJc w:val="left"/>
      <w:pPr>
        <w:ind w:left="962" w:hanging="245"/>
      </w:pPr>
      <w:rPr>
        <w:rFonts w:hint="default"/>
      </w:rPr>
    </w:lvl>
    <w:lvl w:ilvl="2" w:tplc="E4A29C8C">
      <w:start w:val="1"/>
      <w:numFmt w:val="bullet"/>
      <w:lvlText w:val="•"/>
      <w:lvlJc w:val="left"/>
      <w:pPr>
        <w:ind w:left="1825" w:hanging="245"/>
      </w:pPr>
      <w:rPr>
        <w:rFonts w:hint="default"/>
      </w:rPr>
    </w:lvl>
    <w:lvl w:ilvl="3" w:tplc="4E5C6EF4">
      <w:start w:val="1"/>
      <w:numFmt w:val="bullet"/>
      <w:lvlText w:val="•"/>
      <w:lvlJc w:val="left"/>
      <w:pPr>
        <w:ind w:left="2687" w:hanging="245"/>
      </w:pPr>
      <w:rPr>
        <w:rFonts w:hint="default"/>
      </w:rPr>
    </w:lvl>
    <w:lvl w:ilvl="4" w:tplc="F3E0788E">
      <w:start w:val="1"/>
      <w:numFmt w:val="bullet"/>
      <w:lvlText w:val="•"/>
      <w:lvlJc w:val="left"/>
      <w:pPr>
        <w:ind w:left="3550" w:hanging="245"/>
      </w:pPr>
      <w:rPr>
        <w:rFonts w:hint="default"/>
      </w:rPr>
    </w:lvl>
    <w:lvl w:ilvl="5" w:tplc="6C30EE86">
      <w:start w:val="1"/>
      <w:numFmt w:val="bullet"/>
      <w:lvlText w:val="•"/>
      <w:lvlJc w:val="left"/>
      <w:pPr>
        <w:ind w:left="4413" w:hanging="245"/>
      </w:pPr>
      <w:rPr>
        <w:rFonts w:hint="default"/>
      </w:rPr>
    </w:lvl>
    <w:lvl w:ilvl="6" w:tplc="43A47C0C">
      <w:start w:val="1"/>
      <w:numFmt w:val="bullet"/>
      <w:lvlText w:val="•"/>
      <w:lvlJc w:val="left"/>
      <w:pPr>
        <w:ind w:left="5275" w:hanging="245"/>
      </w:pPr>
      <w:rPr>
        <w:rFonts w:hint="default"/>
      </w:rPr>
    </w:lvl>
    <w:lvl w:ilvl="7" w:tplc="5272544A">
      <w:start w:val="1"/>
      <w:numFmt w:val="bullet"/>
      <w:lvlText w:val="•"/>
      <w:lvlJc w:val="left"/>
      <w:pPr>
        <w:ind w:left="6138" w:hanging="245"/>
      </w:pPr>
      <w:rPr>
        <w:rFonts w:hint="default"/>
      </w:rPr>
    </w:lvl>
    <w:lvl w:ilvl="8" w:tplc="F49CA92A">
      <w:start w:val="1"/>
      <w:numFmt w:val="bullet"/>
      <w:lvlText w:val="•"/>
      <w:lvlJc w:val="left"/>
      <w:pPr>
        <w:ind w:left="7001" w:hanging="245"/>
      </w:pPr>
      <w:rPr>
        <w:rFonts w:hint="default"/>
      </w:rPr>
    </w:lvl>
  </w:abstractNum>
  <w:abstractNum w:abstractNumId="61" w15:restartNumberingAfterBreak="0">
    <w:nsid w:val="6438749C"/>
    <w:multiLevelType w:val="hybridMultilevel"/>
    <w:tmpl w:val="CC2C44E8"/>
    <w:lvl w:ilvl="0" w:tplc="0BB446E2">
      <w:start w:val="1"/>
      <w:numFmt w:val="upperRoman"/>
      <w:lvlText w:val="%1"/>
      <w:lvlJc w:val="left"/>
      <w:pPr>
        <w:ind w:left="102" w:hanging="164"/>
      </w:pPr>
      <w:rPr>
        <w:rFonts w:ascii="Tahoma" w:eastAsia="Tahoma" w:hAnsi="Tahoma" w:hint="default"/>
        <w:b/>
        <w:bCs/>
        <w:w w:val="99"/>
        <w:sz w:val="20"/>
        <w:szCs w:val="20"/>
      </w:rPr>
    </w:lvl>
    <w:lvl w:ilvl="1" w:tplc="DC58B416">
      <w:start w:val="1"/>
      <w:numFmt w:val="bullet"/>
      <w:lvlText w:val="•"/>
      <w:lvlJc w:val="left"/>
      <w:pPr>
        <w:ind w:left="960" w:hanging="164"/>
      </w:pPr>
      <w:rPr>
        <w:rFonts w:hint="default"/>
      </w:rPr>
    </w:lvl>
    <w:lvl w:ilvl="2" w:tplc="1F8CBF66">
      <w:start w:val="1"/>
      <w:numFmt w:val="bullet"/>
      <w:lvlText w:val="•"/>
      <w:lvlJc w:val="left"/>
      <w:pPr>
        <w:ind w:left="1821" w:hanging="164"/>
      </w:pPr>
      <w:rPr>
        <w:rFonts w:hint="default"/>
      </w:rPr>
    </w:lvl>
    <w:lvl w:ilvl="3" w:tplc="511AD7A8">
      <w:start w:val="1"/>
      <w:numFmt w:val="bullet"/>
      <w:lvlText w:val="•"/>
      <w:lvlJc w:val="left"/>
      <w:pPr>
        <w:ind w:left="2681" w:hanging="164"/>
      </w:pPr>
      <w:rPr>
        <w:rFonts w:hint="default"/>
      </w:rPr>
    </w:lvl>
    <w:lvl w:ilvl="4" w:tplc="DC02B782">
      <w:start w:val="1"/>
      <w:numFmt w:val="bullet"/>
      <w:lvlText w:val="•"/>
      <w:lvlJc w:val="left"/>
      <w:pPr>
        <w:ind w:left="3542" w:hanging="164"/>
      </w:pPr>
      <w:rPr>
        <w:rFonts w:hint="default"/>
      </w:rPr>
    </w:lvl>
    <w:lvl w:ilvl="5" w:tplc="99246840">
      <w:start w:val="1"/>
      <w:numFmt w:val="bullet"/>
      <w:lvlText w:val="•"/>
      <w:lvlJc w:val="left"/>
      <w:pPr>
        <w:ind w:left="4403" w:hanging="164"/>
      </w:pPr>
      <w:rPr>
        <w:rFonts w:hint="default"/>
      </w:rPr>
    </w:lvl>
    <w:lvl w:ilvl="6" w:tplc="CA2EF618">
      <w:start w:val="1"/>
      <w:numFmt w:val="bullet"/>
      <w:lvlText w:val="•"/>
      <w:lvlJc w:val="left"/>
      <w:pPr>
        <w:ind w:left="5263" w:hanging="164"/>
      </w:pPr>
      <w:rPr>
        <w:rFonts w:hint="default"/>
      </w:rPr>
    </w:lvl>
    <w:lvl w:ilvl="7" w:tplc="9C609B70">
      <w:start w:val="1"/>
      <w:numFmt w:val="bullet"/>
      <w:lvlText w:val="•"/>
      <w:lvlJc w:val="left"/>
      <w:pPr>
        <w:ind w:left="6124" w:hanging="164"/>
      </w:pPr>
      <w:rPr>
        <w:rFonts w:hint="default"/>
      </w:rPr>
    </w:lvl>
    <w:lvl w:ilvl="8" w:tplc="8208E404">
      <w:start w:val="1"/>
      <w:numFmt w:val="bullet"/>
      <w:lvlText w:val="•"/>
      <w:lvlJc w:val="left"/>
      <w:pPr>
        <w:ind w:left="6985" w:hanging="164"/>
      </w:pPr>
      <w:rPr>
        <w:rFonts w:hint="default"/>
      </w:rPr>
    </w:lvl>
  </w:abstractNum>
  <w:abstractNum w:abstractNumId="62" w15:restartNumberingAfterBreak="0">
    <w:nsid w:val="64BE0E4C"/>
    <w:multiLevelType w:val="hybridMultilevel"/>
    <w:tmpl w:val="5DB0B12A"/>
    <w:lvl w:ilvl="0" w:tplc="44CA5898">
      <w:start w:val="1"/>
      <w:numFmt w:val="upperRoman"/>
      <w:lvlText w:val="%1-"/>
      <w:lvlJc w:val="left"/>
      <w:pPr>
        <w:ind w:left="102" w:hanging="231"/>
      </w:pPr>
      <w:rPr>
        <w:rFonts w:ascii="Tahoma" w:eastAsia="Tahoma" w:hAnsi="Tahoma" w:hint="default"/>
        <w:b/>
        <w:bCs/>
        <w:spacing w:val="-1"/>
        <w:w w:val="99"/>
        <w:sz w:val="20"/>
        <w:szCs w:val="20"/>
      </w:rPr>
    </w:lvl>
    <w:lvl w:ilvl="1" w:tplc="51626DE6">
      <w:start w:val="1"/>
      <w:numFmt w:val="bullet"/>
      <w:lvlText w:val="•"/>
      <w:lvlJc w:val="left"/>
      <w:pPr>
        <w:ind w:left="962" w:hanging="231"/>
      </w:pPr>
      <w:rPr>
        <w:rFonts w:hint="default"/>
      </w:rPr>
    </w:lvl>
    <w:lvl w:ilvl="2" w:tplc="6CCC6918">
      <w:start w:val="1"/>
      <w:numFmt w:val="bullet"/>
      <w:lvlText w:val="•"/>
      <w:lvlJc w:val="left"/>
      <w:pPr>
        <w:ind w:left="1825" w:hanging="231"/>
      </w:pPr>
      <w:rPr>
        <w:rFonts w:hint="default"/>
      </w:rPr>
    </w:lvl>
    <w:lvl w:ilvl="3" w:tplc="5FEEA8DC">
      <w:start w:val="1"/>
      <w:numFmt w:val="bullet"/>
      <w:lvlText w:val="•"/>
      <w:lvlJc w:val="left"/>
      <w:pPr>
        <w:ind w:left="2687" w:hanging="231"/>
      </w:pPr>
      <w:rPr>
        <w:rFonts w:hint="default"/>
      </w:rPr>
    </w:lvl>
    <w:lvl w:ilvl="4" w:tplc="77AC758A">
      <w:start w:val="1"/>
      <w:numFmt w:val="bullet"/>
      <w:lvlText w:val="•"/>
      <w:lvlJc w:val="left"/>
      <w:pPr>
        <w:ind w:left="3550" w:hanging="231"/>
      </w:pPr>
      <w:rPr>
        <w:rFonts w:hint="default"/>
      </w:rPr>
    </w:lvl>
    <w:lvl w:ilvl="5" w:tplc="8FD8FB84">
      <w:start w:val="1"/>
      <w:numFmt w:val="bullet"/>
      <w:lvlText w:val="•"/>
      <w:lvlJc w:val="left"/>
      <w:pPr>
        <w:ind w:left="4413" w:hanging="231"/>
      </w:pPr>
      <w:rPr>
        <w:rFonts w:hint="default"/>
      </w:rPr>
    </w:lvl>
    <w:lvl w:ilvl="6" w:tplc="7DB04FC6">
      <w:start w:val="1"/>
      <w:numFmt w:val="bullet"/>
      <w:lvlText w:val="•"/>
      <w:lvlJc w:val="left"/>
      <w:pPr>
        <w:ind w:left="5275" w:hanging="231"/>
      </w:pPr>
      <w:rPr>
        <w:rFonts w:hint="default"/>
      </w:rPr>
    </w:lvl>
    <w:lvl w:ilvl="7" w:tplc="EF16D3C6">
      <w:start w:val="1"/>
      <w:numFmt w:val="bullet"/>
      <w:lvlText w:val="•"/>
      <w:lvlJc w:val="left"/>
      <w:pPr>
        <w:ind w:left="6138" w:hanging="231"/>
      </w:pPr>
      <w:rPr>
        <w:rFonts w:hint="default"/>
      </w:rPr>
    </w:lvl>
    <w:lvl w:ilvl="8" w:tplc="EFD443FE">
      <w:start w:val="1"/>
      <w:numFmt w:val="bullet"/>
      <w:lvlText w:val="•"/>
      <w:lvlJc w:val="left"/>
      <w:pPr>
        <w:ind w:left="7001" w:hanging="231"/>
      </w:pPr>
      <w:rPr>
        <w:rFonts w:hint="default"/>
      </w:rPr>
    </w:lvl>
  </w:abstractNum>
  <w:abstractNum w:abstractNumId="63" w15:restartNumberingAfterBreak="0">
    <w:nsid w:val="64D343F0"/>
    <w:multiLevelType w:val="hybridMultilevel"/>
    <w:tmpl w:val="445CF358"/>
    <w:lvl w:ilvl="0" w:tplc="1DB88592">
      <w:start w:val="7"/>
      <w:numFmt w:val="upperRoman"/>
      <w:lvlText w:val="%1"/>
      <w:lvlJc w:val="left"/>
      <w:pPr>
        <w:ind w:left="102" w:hanging="394"/>
      </w:pPr>
      <w:rPr>
        <w:rFonts w:ascii="Tahoma" w:eastAsia="Tahoma" w:hAnsi="Tahoma" w:hint="default"/>
        <w:b/>
        <w:bCs/>
        <w:w w:val="99"/>
        <w:sz w:val="20"/>
        <w:szCs w:val="20"/>
      </w:rPr>
    </w:lvl>
    <w:lvl w:ilvl="1" w:tplc="C43241A2">
      <w:start w:val="1"/>
      <w:numFmt w:val="bullet"/>
      <w:lvlText w:val="•"/>
      <w:lvlJc w:val="left"/>
      <w:pPr>
        <w:ind w:left="962" w:hanging="394"/>
      </w:pPr>
      <w:rPr>
        <w:rFonts w:hint="default"/>
      </w:rPr>
    </w:lvl>
    <w:lvl w:ilvl="2" w:tplc="593604DE">
      <w:start w:val="1"/>
      <w:numFmt w:val="bullet"/>
      <w:lvlText w:val="•"/>
      <w:lvlJc w:val="left"/>
      <w:pPr>
        <w:ind w:left="1825" w:hanging="394"/>
      </w:pPr>
      <w:rPr>
        <w:rFonts w:hint="default"/>
      </w:rPr>
    </w:lvl>
    <w:lvl w:ilvl="3" w:tplc="0D1EA792">
      <w:start w:val="1"/>
      <w:numFmt w:val="bullet"/>
      <w:lvlText w:val="•"/>
      <w:lvlJc w:val="left"/>
      <w:pPr>
        <w:ind w:left="2687" w:hanging="394"/>
      </w:pPr>
      <w:rPr>
        <w:rFonts w:hint="default"/>
      </w:rPr>
    </w:lvl>
    <w:lvl w:ilvl="4" w:tplc="3522B64C">
      <w:start w:val="1"/>
      <w:numFmt w:val="bullet"/>
      <w:lvlText w:val="•"/>
      <w:lvlJc w:val="left"/>
      <w:pPr>
        <w:ind w:left="3550" w:hanging="394"/>
      </w:pPr>
      <w:rPr>
        <w:rFonts w:hint="default"/>
      </w:rPr>
    </w:lvl>
    <w:lvl w:ilvl="5" w:tplc="00EE28D4">
      <w:start w:val="1"/>
      <w:numFmt w:val="bullet"/>
      <w:lvlText w:val="•"/>
      <w:lvlJc w:val="left"/>
      <w:pPr>
        <w:ind w:left="4413" w:hanging="394"/>
      </w:pPr>
      <w:rPr>
        <w:rFonts w:hint="default"/>
      </w:rPr>
    </w:lvl>
    <w:lvl w:ilvl="6" w:tplc="B9824AA4">
      <w:start w:val="1"/>
      <w:numFmt w:val="bullet"/>
      <w:lvlText w:val="•"/>
      <w:lvlJc w:val="left"/>
      <w:pPr>
        <w:ind w:left="5275" w:hanging="394"/>
      </w:pPr>
      <w:rPr>
        <w:rFonts w:hint="default"/>
      </w:rPr>
    </w:lvl>
    <w:lvl w:ilvl="7" w:tplc="D3B43F96">
      <w:start w:val="1"/>
      <w:numFmt w:val="bullet"/>
      <w:lvlText w:val="•"/>
      <w:lvlJc w:val="left"/>
      <w:pPr>
        <w:ind w:left="6138" w:hanging="394"/>
      </w:pPr>
      <w:rPr>
        <w:rFonts w:hint="default"/>
      </w:rPr>
    </w:lvl>
    <w:lvl w:ilvl="8" w:tplc="D4C6372A">
      <w:start w:val="1"/>
      <w:numFmt w:val="bullet"/>
      <w:lvlText w:val="•"/>
      <w:lvlJc w:val="left"/>
      <w:pPr>
        <w:ind w:left="7001" w:hanging="394"/>
      </w:pPr>
      <w:rPr>
        <w:rFonts w:hint="default"/>
      </w:rPr>
    </w:lvl>
  </w:abstractNum>
  <w:abstractNum w:abstractNumId="64" w15:restartNumberingAfterBreak="0">
    <w:nsid w:val="667867FA"/>
    <w:multiLevelType w:val="hybridMultilevel"/>
    <w:tmpl w:val="40380458"/>
    <w:lvl w:ilvl="0" w:tplc="07743C7C">
      <w:start w:val="1"/>
      <w:numFmt w:val="upperRoman"/>
      <w:lvlText w:val="%1-"/>
      <w:lvlJc w:val="left"/>
      <w:pPr>
        <w:ind w:left="102" w:hanging="293"/>
      </w:pPr>
      <w:rPr>
        <w:rFonts w:ascii="Tahoma" w:eastAsia="Tahoma" w:hAnsi="Tahoma" w:hint="default"/>
        <w:b/>
        <w:bCs/>
        <w:spacing w:val="-1"/>
        <w:w w:val="99"/>
        <w:sz w:val="20"/>
        <w:szCs w:val="20"/>
      </w:rPr>
    </w:lvl>
    <w:lvl w:ilvl="1" w:tplc="C6309EB2">
      <w:start w:val="1"/>
      <w:numFmt w:val="bullet"/>
      <w:lvlText w:val="•"/>
      <w:lvlJc w:val="left"/>
      <w:pPr>
        <w:ind w:left="960" w:hanging="293"/>
      </w:pPr>
      <w:rPr>
        <w:rFonts w:hint="default"/>
      </w:rPr>
    </w:lvl>
    <w:lvl w:ilvl="2" w:tplc="79DC777A">
      <w:start w:val="1"/>
      <w:numFmt w:val="bullet"/>
      <w:lvlText w:val="•"/>
      <w:lvlJc w:val="left"/>
      <w:pPr>
        <w:ind w:left="1821" w:hanging="293"/>
      </w:pPr>
      <w:rPr>
        <w:rFonts w:hint="default"/>
      </w:rPr>
    </w:lvl>
    <w:lvl w:ilvl="3" w:tplc="1436A994">
      <w:start w:val="1"/>
      <w:numFmt w:val="bullet"/>
      <w:lvlText w:val="•"/>
      <w:lvlJc w:val="left"/>
      <w:pPr>
        <w:ind w:left="2681" w:hanging="293"/>
      </w:pPr>
      <w:rPr>
        <w:rFonts w:hint="default"/>
      </w:rPr>
    </w:lvl>
    <w:lvl w:ilvl="4" w:tplc="482C475A">
      <w:start w:val="1"/>
      <w:numFmt w:val="bullet"/>
      <w:lvlText w:val="•"/>
      <w:lvlJc w:val="left"/>
      <w:pPr>
        <w:ind w:left="3542" w:hanging="293"/>
      </w:pPr>
      <w:rPr>
        <w:rFonts w:hint="default"/>
      </w:rPr>
    </w:lvl>
    <w:lvl w:ilvl="5" w:tplc="BC64FD1C">
      <w:start w:val="1"/>
      <w:numFmt w:val="bullet"/>
      <w:lvlText w:val="•"/>
      <w:lvlJc w:val="left"/>
      <w:pPr>
        <w:ind w:left="4403" w:hanging="293"/>
      </w:pPr>
      <w:rPr>
        <w:rFonts w:hint="default"/>
      </w:rPr>
    </w:lvl>
    <w:lvl w:ilvl="6" w:tplc="E7E84238">
      <w:start w:val="1"/>
      <w:numFmt w:val="bullet"/>
      <w:lvlText w:val="•"/>
      <w:lvlJc w:val="left"/>
      <w:pPr>
        <w:ind w:left="5263" w:hanging="293"/>
      </w:pPr>
      <w:rPr>
        <w:rFonts w:hint="default"/>
      </w:rPr>
    </w:lvl>
    <w:lvl w:ilvl="7" w:tplc="F322E0AE">
      <w:start w:val="1"/>
      <w:numFmt w:val="bullet"/>
      <w:lvlText w:val="•"/>
      <w:lvlJc w:val="left"/>
      <w:pPr>
        <w:ind w:left="6124" w:hanging="293"/>
      </w:pPr>
      <w:rPr>
        <w:rFonts w:hint="default"/>
      </w:rPr>
    </w:lvl>
    <w:lvl w:ilvl="8" w:tplc="37CCE3C0">
      <w:start w:val="1"/>
      <w:numFmt w:val="bullet"/>
      <w:lvlText w:val="•"/>
      <w:lvlJc w:val="left"/>
      <w:pPr>
        <w:ind w:left="6985" w:hanging="293"/>
      </w:pPr>
      <w:rPr>
        <w:rFonts w:hint="default"/>
      </w:rPr>
    </w:lvl>
  </w:abstractNum>
  <w:abstractNum w:abstractNumId="65" w15:restartNumberingAfterBreak="0">
    <w:nsid w:val="67672ABE"/>
    <w:multiLevelType w:val="hybridMultilevel"/>
    <w:tmpl w:val="DE16873E"/>
    <w:lvl w:ilvl="0" w:tplc="D1740D14">
      <w:start w:val="1"/>
      <w:numFmt w:val="upperRoman"/>
      <w:lvlText w:val="%1"/>
      <w:lvlJc w:val="left"/>
      <w:pPr>
        <w:ind w:left="102" w:hanging="154"/>
      </w:pPr>
      <w:rPr>
        <w:rFonts w:ascii="Tahoma" w:eastAsia="Tahoma" w:hAnsi="Tahoma" w:hint="default"/>
        <w:b/>
        <w:bCs/>
        <w:w w:val="99"/>
        <w:sz w:val="20"/>
        <w:szCs w:val="20"/>
      </w:rPr>
    </w:lvl>
    <w:lvl w:ilvl="1" w:tplc="F6E0A544">
      <w:start w:val="1"/>
      <w:numFmt w:val="bullet"/>
      <w:lvlText w:val="•"/>
      <w:lvlJc w:val="left"/>
      <w:pPr>
        <w:ind w:left="962" w:hanging="154"/>
      </w:pPr>
      <w:rPr>
        <w:rFonts w:hint="default"/>
      </w:rPr>
    </w:lvl>
    <w:lvl w:ilvl="2" w:tplc="C19C00AA">
      <w:start w:val="1"/>
      <w:numFmt w:val="bullet"/>
      <w:lvlText w:val="•"/>
      <w:lvlJc w:val="left"/>
      <w:pPr>
        <w:ind w:left="1825" w:hanging="154"/>
      </w:pPr>
      <w:rPr>
        <w:rFonts w:hint="default"/>
      </w:rPr>
    </w:lvl>
    <w:lvl w:ilvl="3" w:tplc="E7BE1F36">
      <w:start w:val="1"/>
      <w:numFmt w:val="bullet"/>
      <w:lvlText w:val="•"/>
      <w:lvlJc w:val="left"/>
      <w:pPr>
        <w:ind w:left="2687" w:hanging="154"/>
      </w:pPr>
      <w:rPr>
        <w:rFonts w:hint="default"/>
      </w:rPr>
    </w:lvl>
    <w:lvl w:ilvl="4" w:tplc="A99C544A">
      <w:start w:val="1"/>
      <w:numFmt w:val="bullet"/>
      <w:lvlText w:val="•"/>
      <w:lvlJc w:val="left"/>
      <w:pPr>
        <w:ind w:left="3550" w:hanging="154"/>
      </w:pPr>
      <w:rPr>
        <w:rFonts w:hint="default"/>
      </w:rPr>
    </w:lvl>
    <w:lvl w:ilvl="5" w:tplc="256AA182">
      <w:start w:val="1"/>
      <w:numFmt w:val="bullet"/>
      <w:lvlText w:val="•"/>
      <w:lvlJc w:val="left"/>
      <w:pPr>
        <w:ind w:left="4413" w:hanging="154"/>
      </w:pPr>
      <w:rPr>
        <w:rFonts w:hint="default"/>
      </w:rPr>
    </w:lvl>
    <w:lvl w:ilvl="6" w:tplc="A0EC077A">
      <w:start w:val="1"/>
      <w:numFmt w:val="bullet"/>
      <w:lvlText w:val="•"/>
      <w:lvlJc w:val="left"/>
      <w:pPr>
        <w:ind w:left="5275" w:hanging="154"/>
      </w:pPr>
      <w:rPr>
        <w:rFonts w:hint="default"/>
      </w:rPr>
    </w:lvl>
    <w:lvl w:ilvl="7" w:tplc="49406912">
      <w:start w:val="1"/>
      <w:numFmt w:val="bullet"/>
      <w:lvlText w:val="•"/>
      <w:lvlJc w:val="left"/>
      <w:pPr>
        <w:ind w:left="6138" w:hanging="154"/>
      </w:pPr>
      <w:rPr>
        <w:rFonts w:hint="default"/>
      </w:rPr>
    </w:lvl>
    <w:lvl w:ilvl="8" w:tplc="31B2FB1E">
      <w:start w:val="1"/>
      <w:numFmt w:val="bullet"/>
      <w:lvlText w:val="•"/>
      <w:lvlJc w:val="left"/>
      <w:pPr>
        <w:ind w:left="7001" w:hanging="154"/>
      </w:pPr>
      <w:rPr>
        <w:rFonts w:hint="default"/>
      </w:rPr>
    </w:lvl>
  </w:abstractNum>
  <w:abstractNum w:abstractNumId="66" w15:restartNumberingAfterBreak="0">
    <w:nsid w:val="69011F2E"/>
    <w:multiLevelType w:val="hybridMultilevel"/>
    <w:tmpl w:val="BAD05D28"/>
    <w:lvl w:ilvl="0" w:tplc="22208616">
      <w:start w:val="1"/>
      <w:numFmt w:val="upperRoman"/>
      <w:lvlText w:val="%1-"/>
      <w:lvlJc w:val="left"/>
      <w:pPr>
        <w:ind w:left="102" w:hanging="317"/>
      </w:pPr>
      <w:rPr>
        <w:rFonts w:ascii="Tahoma" w:eastAsia="Tahoma" w:hAnsi="Tahoma" w:hint="default"/>
        <w:b/>
        <w:bCs/>
        <w:spacing w:val="-1"/>
        <w:w w:val="99"/>
        <w:sz w:val="20"/>
        <w:szCs w:val="20"/>
      </w:rPr>
    </w:lvl>
    <w:lvl w:ilvl="1" w:tplc="5932536A">
      <w:start w:val="1"/>
      <w:numFmt w:val="bullet"/>
      <w:lvlText w:val="•"/>
      <w:lvlJc w:val="left"/>
      <w:pPr>
        <w:ind w:left="960" w:hanging="317"/>
      </w:pPr>
      <w:rPr>
        <w:rFonts w:hint="default"/>
      </w:rPr>
    </w:lvl>
    <w:lvl w:ilvl="2" w:tplc="9E3ABB78">
      <w:start w:val="1"/>
      <w:numFmt w:val="bullet"/>
      <w:lvlText w:val="•"/>
      <w:lvlJc w:val="left"/>
      <w:pPr>
        <w:ind w:left="1821" w:hanging="317"/>
      </w:pPr>
      <w:rPr>
        <w:rFonts w:hint="default"/>
      </w:rPr>
    </w:lvl>
    <w:lvl w:ilvl="3" w:tplc="7542F9B6">
      <w:start w:val="1"/>
      <w:numFmt w:val="bullet"/>
      <w:lvlText w:val="•"/>
      <w:lvlJc w:val="left"/>
      <w:pPr>
        <w:ind w:left="2681" w:hanging="317"/>
      </w:pPr>
      <w:rPr>
        <w:rFonts w:hint="default"/>
      </w:rPr>
    </w:lvl>
    <w:lvl w:ilvl="4" w:tplc="68F28066">
      <w:start w:val="1"/>
      <w:numFmt w:val="bullet"/>
      <w:lvlText w:val="•"/>
      <w:lvlJc w:val="left"/>
      <w:pPr>
        <w:ind w:left="3542" w:hanging="317"/>
      </w:pPr>
      <w:rPr>
        <w:rFonts w:hint="default"/>
      </w:rPr>
    </w:lvl>
    <w:lvl w:ilvl="5" w:tplc="654ED062">
      <w:start w:val="1"/>
      <w:numFmt w:val="bullet"/>
      <w:lvlText w:val="•"/>
      <w:lvlJc w:val="left"/>
      <w:pPr>
        <w:ind w:left="4403" w:hanging="317"/>
      </w:pPr>
      <w:rPr>
        <w:rFonts w:hint="default"/>
      </w:rPr>
    </w:lvl>
    <w:lvl w:ilvl="6" w:tplc="C7A22712">
      <w:start w:val="1"/>
      <w:numFmt w:val="bullet"/>
      <w:lvlText w:val="•"/>
      <w:lvlJc w:val="left"/>
      <w:pPr>
        <w:ind w:left="5263" w:hanging="317"/>
      </w:pPr>
      <w:rPr>
        <w:rFonts w:hint="default"/>
      </w:rPr>
    </w:lvl>
    <w:lvl w:ilvl="7" w:tplc="53B6FDA0">
      <w:start w:val="1"/>
      <w:numFmt w:val="bullet"/>
      <w:lvlText w:val="•"/>
      <w:lvlJc w:val="left"/>
      <w:pPr>
        <w:ind w:left="6124" w:hanging="317"/>
      </w:pPr>
      <w:rPr>
        <w:rFonts w:hint="default"/>
      </w:rPr>
    </w:lvl>
    <w:lvl w:ilvl="8" w:tplc="7E38A36C">
      <w:start w:val="1"/>
      <w:numFmt w:val="bullet"/>
      <w:lvlText w:val="•"/>
      <w:lvlJc w:val="left"/>
      <w:pPr>
        <w:ind w:left="6985" w:hanging="317"/>
      </w:pPr>
      <w:rPr>
        <w:rFonts w:hint="default"/>
      </w:rPr>
    </w:lvl>
  </w:abstractNum>
  <w:abstractNum w:abstractNumId="67" w15:restartNumberingAfterBreak="0">
    <w:nsid w:val="6B8A5898"/>
    <w:multiLevelType w:val="hybridMultilevel"/>
    <w:tmpl w:val="26561E0C"/>
    <w:lvl w:ilvl="0" w:tplc="FE4898EE">
      <w:start w:val="2"/>
      <w:numFmt w:val="upperRoman"/>
      <w:lvlText w:val="%1-"/>
      <w:lvlJc w:val="left"/>
      <w:pPr>
        <w:ind w:left="102" w:hanging="334"/>
      </w:pPr>
      <w:rPr>
        <w:rFonts w:ascii="Tahoma" w:eastAsia="Tahoma" w:hAnsi="Tahoma" w:hint="default"/>
        <w:b/>
        <w:bCs/>
        <w:spacing w:val="-1"/>
        <w:w w:val="99"/>
        <w:sz w:val="20"/>
        <w:szCs w:val="20"/>
      </w:rPr>
    </w:lvl>
    <w:lvl w:ilvl="1" w:tplc="8F54EC70">
      <w:start w:val="1"/>
      <w:numFmt w:val="bullet"/>
      <w:lvlText w:val="•"/>
      <w:lvlJc w:val="left"/>
      <w:pPr>
        <w:ind w:left="962" w:hanging="334"/>
      </w:pPr>
      <w:rPr>
        <w:rFonts w:hint="default"/>
      </w:rPr>
    </w:lvl>
    <w:lvl w:ilvl="2" w:tplc="0954330E">
      <w:start w:val="1"/>
      <w:numFmt w:val="bullet"/>
      <w:lvlText w:val="•"/>
      <w:lvlJc w:val="left"/>
      <w:pPr>
        <w:ind w:left="1825" w:hanging="334"/>
      </w:pPr>
      <w:rPr>
        <w:rFonts w:hint="default"/>
      </w:rPr>
    </w:lvl>
    <w:lvl w:ilvl="3" w:tplc="30B617AE">
      <w:start w:val="1"/>
      <w:numFmt w:val="bullet"/>
      <w:lvlText w:val="•"/>
      <w:lvlJc w:val="left"/>
      <w:pPr>
        <w:ind w:left="2687" w:hanging="334"/>
      </w:pPr>
      <w:rPr>
        <w:rFonts w:hint="default"/>
      </w:rPr>
    </w:lvl>
    <w:lvl w:ilvl="4" w:tplc="C32E4E5E">
      <w:start w:val="1"/>
      <w:numFmt w:val="bullet"/>
      <w:lvlText w:val="•"/>
      <w:lvlJc w:val="left"/>
      <w:pPr>
        <w:ind w:left="3550" w:hanging="334"/>
      </w:pPr>
      <w:rPr>
        <w:rFonts w:hint="default"/>
      </w:rPr>
    </w:lvl>
    <w:lvl w:ilvl="5" w:tplc="DBA601DC">
      <w:start w:val="1"/>
      <w:numFmt w:val="bullet"/>
      <w:lvlText w:val="•"/>
      <w:lvlJc w:val="left"/>
      <w:pPr>
        <w:ind w:left="4413" w:hanging="334"/>
      </w:pPr>
      <w:rPr>
        <w:rFonts w:hint="default"/>
      </w:rPr>
    </w:lvl>
    <w:lvl w:ilvl="6" w:tplc="8C980B20">
      <w:start w:val="1"/>
      <w:numFmt w:val="bullet"/>
      <w:lvlText w:val="•"/>
      <w:lvlJc w:val="left"/>
      <w:pPr>
        <w:ind w:left="5275" w:hanging="334"/>
      </w:pPr>
      <w:rPr>
        <w:rFonts w:hint="default"/>
      </w:rPr>
    </w:lvl>
    <w:lvl w:ilvl="7" w:tplc="2C401C76">
      <w:start w:val="1"/>
      <w:numFmt w:val="bullet"/>
      <w:lvlText w:val="•"/>
      <w:lvlJc w:val="left"/>
      <w:pPr>
        <w:ind w:left="6138" w:hanging="334"/>
      </w:pPr>
      <w:rPr>
        <w:rFonts w:hint="default"/>
      </w:rPr>
    </w:lvl>
    <w:lvl w:ilvl="8" w:tplc="520C06D2">
      <w:start w:val="1"/>
      <w:numFmt w:val="bullet"/>
      <w:lvlText w:val="•"/>
      <w:lvlJc w:val="left"/>
      <w:pPr>
        <w:ind w:left="7001" w:hanging="334"/>
      </w:pPr>
      <w:rPr>
        <w:rFonts w:hint="default"/>
      </w:rPr>
    </w:lvl>
  </w:abstractNum>
  <w:abstractNum w:abstractNumId="68" w15:restartNumberingAfterBreak="0">
    <w:nsid w:val="6BC94AEB"/>
    <w:multiLevelType w:val="hybridMultilevel"/>
    <w:tmpl w:val="E5FEC260"/>
    <w:lvl w:ilvl="0" w:tplc="99EC83B2">
      <w:start w:val="1"/>
      <w:numFmt w:val="lowerLetter"/>
      <w:lvlText w:val="%1)"/>
      <w:lvlJc w:val="left"/>
      <w:pPr>
        <w:ind w:left="1996" w:hanging="360"/>
      </w:pPr>
      <w:rPr>
        <w:rFonts w:eastAsiaTheme="minorHAnsi"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69" w15:restartNumberingAfterBreak="0">
    <w:nsid w:val="6BFA1E54"/>
    <w:multiLevelType w:val="hybridMultilevel"/>
    <w:tmpl w:val="6198960C"/>
    <w:lvl w:ilvl="0" w:tplc="3DF418BA">
      <w:start w:val="20"/>
      <w:numFmt w:val="upperRoman"/>
      <w:lvlText w:val="%1-"/>
      <w:lvlJc w:val="left"/>
      <w:pPr>
        <w:ind w:left="102" w:hanging="260"/>
      </w:pPr>
      <w:rPr>
        <w:rFonts w:ascii="Tahoma" w:eastAsia="Tahoma" w:hAnsi="Tahoma" w:hint="default"/>
        <w:b/>
        <w:bCs/>
        <w:spacing w:val="-1"/>
        <w:w w:val="99"/>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D494613"/>
    <w:multiLevelType w:val="hybridMultilevel"/>
    <w:tmpl w:val="F0360452"/>
    <w:lvl w:ilvl="0" w:tplc="3DF434B6">
      <w:start w:val="1"/>
      <w:numFmt w:val="upperRoman"/>
      <w:lvlText w:val="%1-"/>
      <w:lvlJc w:val="left"/>
      <w:pPr>
        <w:ind w:left="102" w:hanging="272"/>
      </w:pPr>
      <w:rPr>
        <w:rFonts w:ascii="Tahoma" w:eastAsia="Tahoma" w:hAnsi="Tahoma" w:hint="default"/>
        <w:b/>
        <w:bCs/>
        <w:spacing w:val="-1"/>
        <w:w w:val="99"/>
        <w:sz w:val="20"/>
        <w:szCs w:val="20"/>
      </w:rPr>
    </w:lvl>
    <w:lvl w:ilvl="1" w:tplc="90384388">
      <w:start w:val="1"/>
      <w:numFmt w:val="bullet"/>
      <w:lvlText w:val="•"/>
      <w:lvlJc w:val="left"/>
      <w:pPr>
        <w:ind w:left="962" w:hanging="272"/>
      </w:pPr>
      <w:rPr>
        <w:rFonts w:hint="default"/>
      </w:rPr>
    </w:lvl>
    <w:lvl w:ilvl="2" w:tplc="12745E0C">
      <w:start w:val="1"/>
      <w:numFmt w:val="bullet"/>
      <w:lvlText w:val="•"/>
      <w:lvlJc w:val="left"/>
      <w:pPr>
        <w:ind w:left="1825" w:hanging="272"/>
      </w:pPr>
      <w:rPr>
        <w:rFonts w:hint="default"/>
      </w:rPr>
    </w:lvl>
    <w:lvl w:ilvl="3" w:tplc="7BEEB53A">
      <w:start w:val="1"/>
      <w:numFmt w:val="bullet"/>
      <w:lvlText w:val="•"/>
      <w:lvlJc w:val="left"/>
      <w:pPr>
        <w:ind w:left="2687" w:hanging="272"/>
      </w:pPr>
      <w:rPr>
        <w:rFonts w:hint="default"/>
      </w:rPr>
    </w:lvl>
    <w:lvl w:ilvl="4" w:tplc="FD0EB90E">
      <w:start w:val="1"/>
      <w:numFmt w:val="bullet"/>
      <w:lvlText w:val="•"/>
      <w:lvlJc w:val="left"/>
      <w:pPr>
        <w:ind w:left="3550" w:hanging="272"/>
      </w:pPr>
      <w:rPr>
        <w:rFonts w:hint="default"/>
      </w:rPr>
    </w:lvl>
    <w:lvl w:ilvl="5" w:tplc="EF901C5E">
      <w:start w:val="1"/>
      <w:numFmt w:val="bullet"/>
      <w:lvlText w:val="•"/>
      <w:lvlJc w:val="left"/>
      <w:pPr>
        <w:ind w:left="4413" w:hanging="272"/>
      </w:pPr>
      <w:rPr>
        <w:rFonts w:hint="default"/>
      </w:rPr>
    </w:lvl>
    <w:lvl w:ilvl="6" w:tplc="BF62B8FE">
      <w:start w:val="1"/>
      <w:numFmt w:val="bullet"/>
      <w:lvlText w:val="•"/>
      <w:lvlJc w:val="left"/>
      <w:pPr>
        <w:ind w:left="5275" w:hanging="272"/>
      </w:pPr>
      <w:rPr>
        <w:rFonts w:hint="default"/>
      </w:rPr>
    </w:lvl>
    <w:lvl w:ilvl="7" w:tplc="6360D93A">
      <w:start w:val="1"/>
      <w:numFmt w:val="bullet"/>
      <w:lvlText w:val="•"/>
      <w:lvlJc w:val="left"/>
      <w:pPr>
        <w:ind w:left="6138" w:hanging="272"/>
      </w:pPr>
      <w:rPr>
        <w:rFonts w:hint="default"/>
      </w:rPr>
    </w:lvl>
    <w:lvl w:ilvl="8" w:tplc="40742B18">
      <w:start w:val="1"/>
      <w:numFmt w:val="bullet"/>
      <w:lvlText w:val="•"/>
      <w:lvlJc w:val="left"/>
      <w:pPr>
        <w:ind w:left="7001" w:hanging="272"/>
      </w:pPr>
      <w:rPr>
        <w:rFonts w:hint="default"/>
      </w:rPr>
    </w:lvl>
  </w:abstractNum>
  <w:abstractNum w:abstractNumId="71" w15:restartNumberingAfterBreak="0">
    <w:nsid w:val="6EB43C3A"/>
    <w:multiLevelType w:val="hybridMultilevel"/>
    <w:tmpl w:val="54C8D7A4"/>
    <w:lvl w:ilvl="0" w:tplc="48A41D0C">
      <w:start w:val="1"/>
      <w:numFmt w:val="lowerLetter"/>
      <w:lvlText w:val="%1)"/>
      <w:lvlJc w:val="left"/>
      <w:pPr>
        <w:ind w:left="102" w:hanging="310"/>
      </w:pPr>
      <w:rPr>
        <w:rFonts w:ascii="Tahoma" w:eastAsia="Tahoma" w:hAnsi="Tahoma" w:hint="default"/>
        <w:b/>
        <w:bCs/>
        <w:w w:val="99"/>
        <w:sz w:val="20"/>
        <w:szCs w:val="20"/>
      </w:rPr>
    </w:lvl>
    <w:lvl w:ilvl="1" w:tplc="A0BE394E">
      <w:start w:val="1"/>
      <w:numFmt w:val="bullet"/>
      <w:lvlText w:val="•"/>
      <w:lvlJc w:val="left"/>
      <w:pPr>
        <w:ind w:left="962" w:hanging="310"/>
      </w:pPr>
      <w:rPr>
        <w:rFonts w:hint="default"/>
      </w:rPr>
    </w:lvl>
    <w:lvl w:ilvl="2" w:tplc="C0E0C26A">
      <w:start w:val="1"/>
      <w:numFmt w:val="bullet"/>
      <w:lvlText w:val="•"/>
      <w:lvlJc w:val="left"/>
      <w:pPr>
        <w:ind w:left="1825" w:hanging="310"/>
      </w:pPr>
      <w:rPr>
        <w:rFonts w:hint="default"/>
      </w:rPr>
    </w:lvl>
    <w:lvl w:ilvl="3" w:tplc="DAE66BE2">
      <w:start w:val="1"/>
      <w:numFmt w:val="bullet"/>
      <w:lvlText w:val="•"/>
      <w:lvlJc w:val="left"/>
      <w:pPr>
        <w:ind w:left="2687" w:hanging="310"/>
      </w:pPr>
      <w:rPr>
        <w:rFonts w:hint="default"/>
      </w:rPr>
    </w:lvl>
    <w:lvl w:ilvl="4" w:tplc="4F284036">
      <w:start w:val="1"/>
      <w:numFmt w:val="bullet"/>
      <w:lvlText w:val="•"/>
      <w:lvlJc w:val="left"/>
      <w:pPr>
        <w:ind w:left="3550" w:hanging="310"/>
      </w:pPr>
      <w:rPr>
        <w:rFonts w:hint="default"/>
      </w:rPr>
    </w:lvl>
    <w:lvl w:ilvl="5" w:tplc="BFFEE498">
      <w:start w:val="1"/>
      <w:numFmt w:val="bullet"/>
      <w:lvlText w:val="•"/>
      <w:lvlJc w:val="left"/>
      <w:pPr>
        <w:ind w:left="4413" w:hanging="310"/>
      </w:pPr>
      <w:rPr>
        <w:rFonts w:hint="default"/>
      </w:rPr>
    </w:lvl>
    <w:lvl w:ilvl="6" w:tplc="3146BCBC">
      <w:start w:val="1"/>
      <w:numFmt w:val="bullet"/>
      <w:lvlText w:val="•"/>
      <w:lvlJc w:val="left"/>
      <w:pPr>
        <w:ind w:left="5275" w:hanging="310"/>
      </w:pPr>
      <w:rPr>
        <w:rFonts w:hint="default"/>
      </w:rPr>
    </w:lvl>
    <w:lvl w:ilvl="7" w:tplc="01961E98">
      <w:start w:val="1"/>
      <w:numFmt w:val="bullet"/>
      <w:lvlText w:val="•"/>
      <w:lvlJc w:val="left"/>
      <w:pPr>
        <w:ind w:left="6138" w:hanging="310"/>
      </w:pPr>
      <w:rPr>
        <w:rFonts w:hint="default"/>
      </w:rPr>
    </w:lvl>
    <w:lvl w:ilvl="8" w:tplc="0666EB22">
      <w:start w:val="1"/>
      <w:numFmt w:val="bullet"/>
      <w:lvlText w:val="•"/>
      <w:lvlJc w:val="left"/>
      <w:pPr>
        <w:ind w:left="7001" w:hanging="310"/>
      </w:pPr>
      <w:rPr>
        <w:rFonts w:hint="default"/>
      </w:rPr>
    </w:lvl>
  </w:abstractNum>
  <w:abstractNum w:abstractNumId="72" w15:restartNumberingAfterBreak="0">
    <w:nsid w:val="6EFA32EA"/>
    <w:multiLevelType w:val="hybridMultilevel"/>
    <w:tmpl w:val="F274DB78"/>
    <w:lvl w:ilvl="0" w:tplc="4F5E590E">
      <w:start w:val="23"/>
      <w:numFmt w:val="upperRoman"/>
      <w:lvlText w:val="%1-"/>
      <w:lvlJc w:val="left"/>
      <w:pPr>
        <w:ind w:left="229" w:hanging="406"/>
      </w:pPr>
      <w:rPr>
        <w:rFonts w:ascii="Tahoma" w:eastAsia="Tahoma" w:hAnsi="Tahoma" w:hint="default"/>
        <w:b/>
        <w:bCs/>
        <w:spacing w:val="-1"/>
        <w:w w:val="99"/>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0F8334D"/>
    <w:multiLevelType w:val="hybridMultilevel"/>
    <w:tmpl w:val="80A48FAC"/>
    <w:lvl w:ilvl="0" w:tplc="63EE31FA">
      <w:start w:val="1"/>
      <w:numFmt w:val="upperRoman"/>
      <w:lvlText w:val="%1-"/>
      <w:lvlJc w:val="left"/>
      <w:pPr>
        <w:ind w:left="1040" w:hanging="231"/>
      </w:pPr>
      <w:rPr>
        <w:rFonts w:ascii="Tahoma" w:eastAsia="Tahoma" w:hAnsi="Tahoma" w:hint="default"/>
        <w:b/>
        <w:bCs/>
        <w:spacing w:val="-1"/>
        <w:w w:val="99"/>
        <w:sz w:val="20"/>
        <w:szCs w:val="20"/>
      </w:rPr>
    </w:lvl>
    <w:lvl w:ilvl="1" w:tplc="A4A0042A">
      <w:start w:val="1"/>
      <w:numFmt w:val="bullet"/>
      <w:lvlText w:val="•"/>
      <w:lvlJc w:val="left"/>
      <w:pPr>
        <w:ind w:left="1806" w:hanging="231"/>
      </w:pPr>
      <w:rPr>
        <w:rFonts w:hint="default"/>
      </w:rPr>
    </w:lvl>
    <w:lvl w:ilvl="2" w:tplc="FFA4EFEC">
      <w:start w:val="1"/>
      <w:numFmt w:val="bullet"/>
      <w:lvlText w:val="•"/>
      <w:lvlJc w:val="left"/>
      <w:pPr>
        <w:ind w:left="2573" w:hanging="231"/>
      </w:pPr>
      <w:rPr>
        <w:rFonts w:hint="default"/>
      </w:rPr>
    </w:lvl>
    <w:lvl w:ilvl="3" w:tplc="C6C62A22">
      <w:start w:val="1"/>
      <w:numFmt w:val="bullet"/>
      <w:lvlText w:val="•"/>
      <w:lvlJc w:val="left"/>
      <w:pPr>
        <w:ind w:left="3339" w:hanging="231"/>
      </w:pPr>
      <w:rPr>
        <w:rFonts w:hint="default"/>
      </w:rPr>
    </w:lvl>
    <w:lvl w:ilvl="4" w:tplc="BF8865E4">
      <w:start w:val="1"/>
      <w:numFmt w:val="bullet"/>
      <w:lvlText w:val="•"/>
      <w:lvlJc w:val="left"/>
      <w:pPr>
        <w:ind w:left="4106" w:hanging="231"/>
      </w:pPr>
      <w:rPr>
        <w:rFonts w:hint="default"/>
      </w:rPr>
    </w:lvl>
    <w:lvl w:ilvl="5" w:tplc="49803AB2">
      <w:start w:val="1"/>
      <w:numFmt w:val="bullet"/>
      <w:lvlText w:val="•"/>
      <w:lvlJc w:val="left"/>
      <w:pPr>
        <w:ind w:left="4873" w:hanging="231"/>
      </w:pPr>
      <w:rPr>
        <w:rFonts w:hint="default"/>
      </w:rPr>
    </w:lvl>
    <w:lvl w:ilvl="6" w:tplc="3A7E4D62">
      <w:start w:val="1"/>
      <w:numFmt w:val="bullet"/>
      <w:lvlText w:val="•"/>
      <w:lvlJc w:val="left"/>
      <w:pPr>
        <w:ind w:left="5639" w:hanging="231"/>
      </w:pPr>
      <w:rPr>
        <w:rFonts w:hint="default"/>
      </w:rPr>
    </w:lvl>
    <w:lvl w:ilvl="7" w:tplc="394A490C">
      <w:start w:val="1"/>
      <w:numFmt w:val="bullet"/>
      <w:lvlText w:val="•"/>
      <w:lvlJc w:val="left"/>
      <w:pPr>
        <w:ind w:left="6406" w:hanging="231"/>
      </w:pPr>
      <w:rPr>
        <w:rFonts w:hint="default"/>
      </w:rPr>
    </w:lvl>
    <w:lvl w:ilvl="8" w:tplc="BEF6898A">
      <w:start w:val="1"/>
      <w:numFmt w:val="bullet"/>
      <w:lvlText w:val="•"/>
      <w:lvlJc w:val="left"/>
      <w:pPr>
        <w:ind w:left="7173" w:hanging="231"/>
      </w:pPr>
      <w:rPr>
        <w:rFonts w:hint="default"/>
      </w:rPr>
    </w:lvl>
  </w:abstractNum>
  <w:abstractNum w:abstractNumId="74" w15:restartNumberingAfterBreak="0">
    <w:nsid w:val="73556002"/>
    <w:multiLevelType w:val="hybridMultilevel"/>
    <w:tmpl w:val="E5EE9E90"/>
    <w:lvl w:ilvl="0" w:tplc="AA228278">
      <w:start w:val="1"/>
      <w:numFmt w:val="upperRoman"/>
      <w:lvlText w:val="%1-"/>
      <w:lvlJc w:val="left"/>
      <w:pPr>
        <w:ind w:left="102" w:hanging="231"/>
      </w:pPr>
      <w:rPr>
        <w:rFonts w:ascii="Tahoma" w:eastAsia="Tahoma" w:hAnsi="Tahoma" w:hint="default"/>
        <w:b/>
        <w:bCs/>
        <w:spacing w:val="-1"/>
        <w:w w:val="99"/>
        <w:sz w:val="20"/>
        <w:szCs w:val="20"/>
      </w:rPr>
    </w:lvl>
    <w:lvl w:ilvl="1" w:tplc="9532057E">
      <w:start w:val="1"/>
      <w:numFmt w:val="bullet"/>
      <w:lvlText w:val="•"/>
      <w:lvlJc w:val="left"/>
      <w:pPr>
        <w:ind w:left="962" w:hanging="231"/>
      </w:pPr>
      <w:rPr>
        <w:rFonts w:hint="default"/>
      </w:rPr>
    </w:lvl>
    <w:lvl w:ilvl="2" w:tplc="FF2E2A84">
      <w:start w:val="1"/>
      <w:numFmt w:val="bullet"/>
      <w:lvlText w:val="•"/>
      <w:lvlJc w:val="left"/>
      <w:pPr>
        <w:ind w:left="1825" w:hanging="231"/>
      </w:pPr>
      <w:rPr>
        <w:rFonts w:hint="default"/>
      </w:rPr>
    </w:lvl>
    <w:lvl w:ilvl="3" w:tplc="62A4B450">
      <w:start w:val="1"/>
      <w:numFmt w:val="bullet"/>
      <w:lvlText w:val="•"/>
      <w:lvlJc w:val="left"/>
      <w:pPr>
        <w:ind w:left="2687" w:hanging="231"/>
      </w:pPr>
      <w:rPr>
        <w:rFonts w:hint="default"/>
      </w:rPr>
    </w:lvl>
    <w:lvl w:ilvl="4" w:tplc="E910BF52">
      <w:start w:val="1"/>
      <w:numFmt w:val="bullet"/>
      <w:lvlText w:val="•"/>
      <w:lvlJc w:val="left"/>
      <w:pPr>
        <w:ind w:left="3550" w:hanging="231"/>
      </w:pPr>
      <w:rPr>
        <w:rFonts w:hint="default"/>
      </w:rPr>
    </w:lvl>
    <w:lvl w:ilvl="5" w:tplc="3BE899D8">
      <w:start w:val="1"/>
      <w:numFmt w:val="bullet"/>
      <w:lvlText w:val="•"/>
      <w:lvlJc w:val="left"/>
      <w:pPr>
        <w:ind w:left="4413" w:hanging="231"/>
      </w:pPr>
      <w:rPr>
        <w:rFonts w:hint="default"/>
      </w:rPr>
    </w:lvl>
    <w:lvl w:ilvl="6" w:tplc="78BE75C2">
      <w:start w:val="1"/>
      <w:numFmt w:val="bullet"/>
      <w:lvlText w:val="•"/>
      <w:lvlJc w:val="left"/>
      <w:pPr>
        <w:ind w:left="5275" w:hanging="231"/>
      </w:pPr>
      <w:rPr>
        <w:rFonts w:hint="default"/>
      </w:rPr>
    </w:lvl>
    <w:lvl w:ilvl="7" w:tplc="F5DC7DB4">
      <w:start w:val="1"/>
      <w:numFmt w:val="bullet"/>
      <w:lvlText w:val="•"/>
      <w:lvlJc w:val="left"/>
      <w:pPr>
        <w:ind w:left="6138" w:hanging="231"/>
      </w:pPr>
      <w:rPr>
        <w:rFonts w:hint="default"/>
      </w:rPr>
    </w:lvl>
    <w:lvl w:ilvl="8" w:tplc="DDA46D82">
      <w:start w:val="1"/>
      <w:numFmt w:val="bullet"/>
      <w:lvlText w:val="•"/>
      <w:lvlJc w:val="left"/>
      <w:pPr>
        <w:ind w:left="7001" w:hanging="231"/>
      </w:pPr>
      <w:rPr>
        <w:rFonts w:hint="default"/>
      </w:rPr>
    </w:lvl>
  </w:abstractNum>
  <w:abstractNum w:abstractNumId="75" w15:restartNumberingAfterBreak="0">
    <w:nsid w:val="73BD7758"/>
    <w:multiLevelType w:val="hybridMultilevel"/>
    <w:tmpl w:val="66CE4C9C"/>
    <w:lvl w:ilvl="0" w:tplc="5DE484BE">
      <w:start w:val="1"/>
      <w:numFmt w:val="upperRoman"/>
      <w:lvlText w:val="%1"/>
      <w:lvlJc w:val="left"/>
      <w:pPr>
        <w:ind w:left="963" w:hanging="154"/>
      </w:pPr>
      <w:rPr>
        <w:rFonts w:ascii="Tahoma" w:eastAsia="Tahoma" w:hAnsi="Tahoma" w:hint="default"/>
        <w:b/>
        <w:bCs/>
        <w:w w:val="99"/>
        <w:sz w:val="20"/>
        <w:szCs w:val="20"/>
      </w:rPr>
    </w:lvl>
    <w:lvl w:ilvl="1" w:tplc="10947B4A">
      <w:start w:val="1"/>
      <w:numFmt w:val="bullet"/>
      <w:lvlText w:val="•"/>
      <w:lvlJc w:val="left"/>
      <w:pPr>
        <w:ind w:left="1736" w:hanging="154"/>
      </w:pPr>
      <w:rPr>
        <w:rFonts w:hint="default"/>
      </w:rPr>
    </w:lvl>
    <w:lvl w:ilvl="2" w:tplc="57060532">
      <w:start w:val="1"/>
      <w:numFmt w:val="bullet"/>
      <w:lvlText w:val="•"/>
      <w:lvlJc w:val="left"/>
      <w:pPr>
        <w:ind w:left="2513" w:hanging="154"/>
      </w:pPr>
      <w:rPr>
        <w:rFonts w:hint="default"/>
      </w:rPr>
    </w:lvl>
    <w:lvl w:ilvl="3" w:tplc="CF0A2A18">
      <w:start w:val="1"/>
      <w:numFmt w:val="bullet"/>
      <w:lvlText w:val="•"/>
      <w:lvlJc w:val="left"/>
      <w:pPr>
        <w:ind w:left="3289" w:hanging="154"/>
      </w:pPr>
      <w:rPr>
        <w:rFonts w:hint="default"/>
      </w:rPr>
    </w:lvl>
    <w:lvl w:ilvl="4" w:tplc="32DEB8B0">
      <w:start w:val="1"/>
      <w:numFmt w:val="bullet"/>
      <w:lvlText w:val="•"/>
      <w:lvlJc w:val="left"/>
      <w:pPr>
        <w:ind w:left="4066" w:hanging="154"/>
      </w:pPr>
      <w:rPr>
        <w:rFonts w:hint="default"/>
      </w:rPr>
    </w:lvl>
    <w:lvl w:ilvl="5" w:tplc="E3280108">
      <w:start w:val="1"/>
      <w:numFmt w:val="bullet"/>
      <w:lvlText w:val="•"/>
      <w:lvlJc w:val="left"/>
      <w:pPr>
        <w:ind w:left="4843" w:hanging="154"/>
      </w:pPr>
      <w:rPr>
        <w:rFonts w:hint="default"/>
      </w:rPr>
    </w:lvl>
    <w:lvl w:ilvl="6" w:tplc="DCB6AB2E">
      <w:start w:val="1"/>
      <w:numFmt w:val="bullet"/>
      <w:lvlText w:val="•"/>
      <w:lvlJc w:val="left"/>
      <w:pPr>
        <w:ind w:left="5619" w:hanging="154"/>
      </w:pPr>
      <w:rPr>
        <w:rFonts w:hint="default"/>
      </w:rPr>
    </w:lvl>
    <w:lvl w:ilvl="7" w:tplc="7C1A63D4">
      <w:start w:val="1"/>
      <w:numFmt w:val="bullet"/>
      <w:lvlText w:val="•"/>
      <w:lvlJc w:val="left"/>
      <w:pPr>
        <w:ind w:left="6396" w:hanging="154"/>
      </w:pPr>
      <w:rPr>
        <w:rFonts w:hint="default"/>
      </w:rPr>
    </w:lvl>
    <w:lvl w:ilvl="8" w:tplc="4D24B3A8">
      <w:start w:val="1"/>
      <w:numFmt w:val="bullet"/>
      <w:lvlText w:val="•"/>
      <w:lvlJc w:val="left"/>
      <w:pPr>
        <w:ind w:left="7173" w:hanging="154"/>
      </w:pPr>
      <w:rPr>
        <w:rFonts w:hint="default"/>
      </w:rPr>
    </w:lvl>
  </w:abstractNum>
  <w:abstractNum w:abstractNumId="76" w15:restartNumberingAfterBreak="0">
    <w:nsid w:val="75D12B27"/>
    <w:multiLevelType w:val="hybridMultilevel"/>
    <w:tmpl w:val="4EB60036"/>
    <w:lvl w:ilvl="0" w:tplc="7196F6DC">
      <w:start w:val="1"/>
      <w:numFmt w:val="upperRoman"/>
      <w:lvlText w:val="%1-"/>
      <w:lvlJc w:val="left"/>
      <w:pPr>
        <w:ind w:left="102" w:hanging="267"/>
      </w:pPr>
      <w:rPr>
        <w:rFonts w:ascii="Tahoma" w:eastAsia="Tahoma" w:hAnsi="Tahoma" w:hint="default"/>
        <w:b/>
        <w:bCs/>
        <w:spacing w:val="-1"/>
        <w:w w:val="99"/>
        <w:sz w:val="20"/>
        <w:szCs w:val="20"/>
      </w:rPr>
    </w:lvl>
    <w:lvl w:ilvl="1" w:tplc="EE38868A">
      <w:start w:val="1"/>
      <w:numFmt w:val="bullet"/>
      <w:lvlText w:val="•"/>
      <w:lvlJc w:val="left"/>
      <w:pPr>
        <w:ind w:left="962" w:hanging="267"/>
      </w:pPr>
      <w:rPr>
        <w:rFonts w:hint="default"/>
      </w:rPr>
    </w:lvl>
    <w:lvl w:ilvl="2" w:tplc="C5BC6B06">
      <w:start w:val="1"/>
      <w:numFmt w:val="bullet"/>
      <w:lvlText w:val="•"/>
      <w:lvlJc w:val="left"/>
      <w:pPr>
        <w:ind w:left="1825" w:hanging="267"/>
      </w:pPr>
      <w:rPr>
        <w:rFonts w:hint="default"/>
      </w:rPr>
    </w:lvl>
    <w:lvl w:ilvl="3" w:tplc="4124830E">
      <w:start w:val="1"/>
      <w:numFmt w:val="bullet"/>
      <w:lvlText w:val="•"/>
      <w:lvlJc w:val="left"/>
      <w:pPr>
        <w:ind w:left="2687" w:hanging="267"/>
      </w:pPr>
      <w:rPr>
        <w:rFonts w:hint="default"/>
      </w:rPr>
    </w:lvl>
    <w:lvl w:ilvl="4" w:tplc="128E451C">
      <w:start w:val="1"/>
      <w:numFmt w:val="bullet"/>
      <w:lvlText w:val="•"/>
      <w:lvlJc w:val="left"/>
      <w:pPr>
        <w:ind w:left="3550" w:hanging="267"/>
      </w:pPr>
      <w:rPr>
        <w:rFonts w:hint="default"/>
      </w:rPr>
    </w:lvl>
    <w:lvl w:ilvl="5" w:tplc="A3C06CEE">
      <w:start w:val="1"/>
      <w:numFmt w:val="bullet"/>
      <w:lvlText w:val="•"/>
      <w:lvlJc w:val="left"/>
      <w:pPr>
        <w:ind w:left="4413" w:hanging="267"/>
      </w:pPr>
      <w:rPr>
        <w:rFonts w:hint="default"/>
      </w:rPr>
    </w:lvl>
    <w:lvl w:ilvl="6" w:tplc="6EA08D38">
      <w:start w:val="1"/>
      <w:numFmt w:val="bullet"/>
      <w:lvlText w:val="•"/>
      <w:lvlJc w:val="left"/>
      <w:pPr>
        <w:ind w:left="5275" w:hanging="267"/>
      </w:pPr>
      <w:rPr>
        <w:rFonts w:hint="default"/>
      </w:rPr>
    </w:lvl>
    <w:lvl w:ilvl="7" w:tplc="2ED2BB8A">
      <w:start w:val="1"/>
      <w:numFmt w:val="bullet"/>
      <w:lvlText w:val="•"/>
      <w:lvlJc w:val="left"/>
      <w:pPr>
        <w:ind w:left="6138" w:hanging="267"/>
      </w:pPr>
      <w:rPr>
        <w:rFonts w:hint="default"/>
      </w:rPr>
    </w:lvl>
    <w:lvl w:ilvl="8" w:tplc="19229834">
      <w:start w:val="1"/>
      <w:numFmt w:val="bullet"/>
      <w:lvlText w:val="•"/>
      <w:lvlJc w:val="left"/>
      <w:pPr>
        <w:ind w:left="7001" w:hanging="267"/>
      </w:pPr>
      <w:rPr>
        <w:rFonts w:hint="default"/>
      </w:rPr>
    </w:lvl>
  </w:abstractNum>
  <w:abstractNum w:abstractNumId="77" w15:restartNumberingAfterBreak="0">
    <w:nsid w:val="75D83499"/>
    <w:multiLevelType w:val="hybridMultilevel"/>
    <w:tmpl w:val="E316851C"/>
    <w:lvl w:ilvl="0" w:tplc="2B94464C">
      <w:start w:val="1"/>
      <w:numFmt w:val="lowerLetter"/>
      <w:lvlText w:val="%1)"/>
      <w:lvlJc w:val="left"/>
      <w:pPr>
        <w:ind w:left="102" w:hanging="315"/>
      </w:pPr>
      <w:rPr>
        <w:rFonts w:ascii="Tahoma" w:eastAsia="Tahoma" w:hAnsi="Tahoma" w:hint="default"/>
        <w:b w:val="0"/>
        <w:bCs/>
        <w:w w:val="99"/>
        <w:sz w:val="20"/>
        <w:szCs w:val="20"/>
      </w:rPr>
    </w:lvl>
    <w:lvl w:ilvl="1" w:tplc="EE96A080">
      <w:start w:val="1"/>
      <w:numFmt w:val="bullet"/>
      <w:lvlText w:val="•"/>
      <w:lvlJc w:val="left"/>
      <w:pPr>
        <w:ind w:left="962" w:hanging="315"/>
      </w:pPr>
      <w:rPr>
        <w:rFonts w:hint="default"/>
      </w:rPr>
    </w:lvl>
    <w:lvl w:ilvl="2" w:tplc="BE4E39E0">
      <w:start w:val="1"/>
      <w:numFmt w:val="bullet"/>
      <w:lvlText w:val="•"/>
      <w:lvlJc w:val="left"/>
      <w:pPr>
        <w:ind w:left="1825" w:hanging="315"/>
      </w:pPr>
      <w:rPr>
        <w:rFonts w:hint="default"/>
      </w:rPr>
    </w:lvl>
    <w:lvl w:ilvl="3" w:tplc="AFD4DC22">
      <w:start w:val="1"/>
      <w:numFmt w:val="bullet"/>
      <w:lvlText w:val="•"/>
      <w:lvlJc w:val="left"/>
      <w:pPr>
        <w:ind w:left="2687" w:hanging="315"/>
      </w:pPr>
      <w:rPr>
        <w:rFonts w:hint="default"/>
      </w:rPr>
    </w:lvl>
    <w:lvl w:ilvl="4" w:tplc="B84E2758">
      <w:start w:val="1"/>
      <w:numFmt w:val="bullet"/>
      <w:lvlText w:val="•"/>
      <w:lvlJc w:val="left"/>
      <w:pPr>
        <w:ind w:left="3550" w:hanging="315"/>
      </w:pPr>
      <w:rPr>
        <w:rFonts w:hint="default"/>
      </w:rPr>
    </w:lvl>
    <w:lvl w:ilvl="5" w:tplc="C65A26FA">
      <w:start w:val="1"/>
      <w:numFmt w:val="bullet"/>
      <w:lvlText w:val="•"/>
      <w:lvlJc w:val="left"/>
      <w:pPr>
        <w:ind w:left="4413" w:hanging="315"/>
      </w:pPr>
      <w:rPr>
        <w:rFonts w:hint="default"/>
      </w:rPr>
    </w:lvl>
    <w:lvl w:ilvl="6" w:tplc="C25E028E">
      <w:start w:val="1"/>
      <w:numFmt w:val="bullet"/>
      <w:lvlText w:val="•"/>
      <w:lvlJc w:val="left"/>
      <w:pPr>
        <w:ind w:left="5275" w:hanging="315"/>
      </w:pPr>
      <w:rPr>
        <w:rFonts w:hint="default"/>
      </w:rPr>
    </w:lvl>
    <w:lvl w:ilvl="7" w:tplc="56B0F724">
      <w:start w:val="1"/>
      <w:numFmt w:val="bullet"/>
      <w:lvlText w:val="•"/>
      <w:lvlJc w:val="left"/>
      <w:pPr>
        <w:ind w:left="6138" w:hanging="315"/>
      </w:pPr>
      <w:rPr>
        <w:rFonts w:hint="default"/>
      </w:rPr>
    </w:lvl>
    <w:lvl w:ilvl="8" w:tplc="B2248D72">
      <w:start w:val="1"/>
      <w:numFmt w:val="bullet"/>
      <w:lvlText w:val="•"/>
      <w:lvlJc w:val="left"/>
      <w:pPr>
        <w:ind w:left="7001" w:hanging="315"/>
      </w:pPr>
      <w:rPr>
        <w:rFonts w:hint="default"/>
      </w:rPr>
    </w:lvl>
  </w:abstractNum>
  <w:abstractNum w:abstractNumId="78" w15:restartNumberingAfterBreak="0">
    <w:nsid w:val="77874439"/>
    <w:multiLevelType w:val="hybridMultilevel"/>
    <w:tmpl w:val="290044BE"/>
    <w:lvl w:ilvl="0" w:tplc="BBFEB688">
      <w:start w:val="1"/>
      <w:numFmt w:val="upperRoman"/>
      <w:lvlText w:val="%1-"/>
      <w:lvlJc w:val="left"/>
      <w:pPr>
        <w:ind w:left="102" w:hanging="245"/>
      </w:pPr>
      <w:rPr>
        <w:rFonts w:ascii="Tahoma" w:eastAsia="Tahoma" w:hAnsi="Tahoma" w:hint="default"/>
        <w:b/>
        <w:bCs/>
        <w:spacing w:val="-1"/>
        <w:w w:val="99"/>
        <w:sz w:val="20"/>
        <w:szCs w:val="20"/>
      </w:rPr>
    </w:lvl>
    <w:lvl w:ilvl="1" w:tplc="1638CAE6">
      <w:start w:val="1"/>
      <w:numFmt w:val="bullet"/>
      <w:lvlText w:val="•"/>
      <w:lvlJc w:val="left"/>
      <w:pPr>
        <w:ind w:left="962" w:hanging="245"/>
      </w:pPr>
      <w:rPr>
        <w:rFonts w:hint="default"/>
      </w:rPr>
    </w:lvl>
    <w:lvl w:ilvl="2" w:tplc="534E4612">
      <w:start w:val="1"/>
      <w:numFmt w:val="bullet"/>
      <w:lvlText w:val="•"/>
      <w:lvlJc w:val="left"/>
      <w:pPr>
        <w:ind w:left="1825" w:hanging="245"/>
      </w:pPr>
      <w:rPr>
        <w:rFonts w:hint="default"/>
      </w:rPr>
    </w:lvl>
    <w:lvl w:ilvl="3" w:tplc="B256449C">
      <w:start w:val="1"/>
      <w:numFmt w:val="bullet"/>
      <w:lvlText w:val="•"/>
      <w:lvlJc w:val="left"/>
      <w:pPr>
        <w:ind w:left="2687" w:hanging="245"/>
      </w:pPr>
      <w:rPr>
        <w:rFonts w:hint="default"/>
      </w:rPr>
    </w:lvl>
    <w:lvl w:ilvl="4" w:tplc="8050EA00">
      <w:start w:val="1"/>
      <w:numFmt w:val="bullet"/>
      <w:lvlText w:val="•"/>
      <w:lvlJc w:val="left"/>
      <w:pPr>
        <w:ind w:left="3550" w:hanging="245"/>
      </w:pPr>
      <w:rPr>
        <w:rFonts w:hint="default"/>
      </w:rPr>
    </w:lvl>
    <w:lvl w:ilvl="5" w:tplc="C89456CA">
      <w:start w:val="1"/>
      <w:numFmt w:val="bullet"/>
      <w:lvlText w:val="•"/>
      <w:lvlJc w:val="left"/>
      <w:pPr>
        <w:ind w:left="4413" w:hanging="245"/>
      </w:pPr>
      <w:rPr>
        <w:rFonts w:hint="default"/>
      </w:rPr>
    </w:lvl>
    <w:lvl w:ilvl="6" w:tplc="E73A350A">
      <w:start w:val="1"/>
      <w:numFmt w:val="bullet"/>
      <w:lvlText w:val="•"/>
      <w:lvlJc w:val="left"/>
      <w:pPr>
        <w:ind w:left="5275" w:hanging="245"/>
      </w:pPr>
      <w:rPr>
        <w:rFonts w:hint="default"/>
      </w:rPr>
    </w:lvl>
    <w:lvl w:ilvl="7" w:tplc="0E9CC806">
      <w:start w:val="1"/>
      <w:numFmt w:val="bullet"/>
      <w:lvlText w:val="•"/>
      <w:lvlJc w:val="left"/>
      <w:pPr>
        <w:ind w:left="6138" w:hanging="245"/>
      </w:pPr>
      <w:rPr>
        <w:rFonts w:hint="default"/>
      </w:rPr>
    </w:lvl>
    <w:lvl w:ilvl="8" w:tplc="3FA61B3C">
      <w:start w:val="1"/>
      <w:numFmt w:val="bullet"/>
      <w:lvlText w:val="•"/>
      <w:lvlJc w:val="left"/>
      <w:pPr>
        <w:ind w:left="7001" w:hanging="245"/>
      </w:pPr>
      <w:rPr>
        <w:rFonts w:hint="default"/>
      </w:rPr>
    </w:lvl>
  </w:abstractNum>
  <w:abstractNum w:abstractNumId="79" w15:restartNumberingAfterBreak="0">
    <w:nsid w:val="79CE3986"/>
    <w:multiLevelType w:val="hybridMultilevel"/>
    <w:tmpl w:val="032029DE"/>
    <w:lvl w:ilvl="0" w:tplc="920EBACC">
      <w:start w:val="1"/>
      <w:numFmt w:val="upperRoman"/>
      <w:lvlText w:val="%1-"/>
      <w:lvlJc w:val="left"/>
      <w:pPr>
        <w:ind w:left="102" w:hanging="231"/>
      </w:pPr>
      <w:rPr>
        <w:rFonts w:ascii="Tahoma" w:eastAsia="Tahoma" w:hAnsi="Tahoma" w:hint="default"/>
        <w:b/>
        <w:bCs/>
        <w:spacing w:val="-1"/>
        <w:w w:val="99"/>
        <w:sz w:val="20"/>
        <w:szCs w:val="20"/>
      </w:rPr>
    </w:lvl>
    <w:lvl w:ilvl="1" w:tplc="CF708474">
      <w:start w:val="1"/>
      <w:numFmt w:val="bullet"/>
      <w:lvlText w:val="•"/>
      <w:lvlJc w:val="left"/>
      <w:pPr>
        <w:ind w:left="962" w:hanging="231"/>
      </w:pPr>
      <w:rPr>
        <w:rFonts w:hint="default"/>
      </w:rPr>
    </w:lvl>
    <w:lvl w:ilvl="2" w:tplc="F162FF2C">
      <w:start w:val="1"/>
      <w:numFmt w:val="bullet"/>
      <w:lvlText w:val="•"/>
      <w:lvlJc w:val="left"/>
      <w:pPr>
        <w:ind w:left="1825" w:hanging="231"/>
      </w:pPr>
      <w:rPr>
        <w:rFonts w:hint="default"/>
      </w:rPr>
    </w:lvl>
    <w:lvl w:ilvl="3" w:tplc="EB409D0E">
      <w:start w:val="1"/>
      <w:numFmt w:val="bullet"/>
      <w:lvlText w:val="•"/>
      <w:lvlJc w:val="left"/>
      <w:pPr>
        <w:ind w:left="2687" w:hanging="231"/>
      </w:pPr>
      <w:rPr>
        <w:rFonts w:hint="default"/>
      </w:rPr>
    </w:lvl>
    <w:lvl w:ilvl="4" w:tplc="B366EDEE">
      <w:start w:val="1"/>
      <w:numFmt w:val="bullet"/>
      <w:lvlText w:val="•"/>
      <w:lvlJc w:val="left"/>
      <w:pPr>
        <w:ind w:left="3550" w:hanging="231"/>
      </w:pPr>
      <w:rPr>
        <w:rFonts w:hint="default"/>
      </w:rPr>
    </w:lvl>
    <w:lvl w:ilvl="5" w:tplc="8258011E">
      <w:start w:val="1"/>
      <w:numFmt w:val="bullet"/>
      <w:lvlText w:val="•"/>
      <w:lvlJc w:val="left"/>
      <w:pPr>
        <w:ind w:left="4413" w:hanging="231"/>
      </w:pPr>
      <w:rPr>
        <w:rFonts w:hint="default"/>
      </w:rPr>
    </w:lvl>
    <w:lvl w:ilvl="6" w:tplc="5B30956C">
      <w:start w:val="1"/>
      <w:numFmt w:val="bullet"/>
      <w:lvlText w:val="•"/>
      <w:lvlJc w:val="left"/>
      <w:pPr>
        <w:ind w:left="5275" w:hanging="231"/>
      </w:pPr>
      <w:rPr>
        <w:rFonts w:hint="default"/>
      </w:rPr>
    </w:lvl>
    <w:lvl w:ilvl="7" w:tplc="E002451A">
      <w:start w:val="1"/>
      <w:numFmt w:val="bullet"/>
      <w:lvlText w:val="•"/>
      <w:lvlJc w:val="left"/>
      <w:pPr>
        <w:ind w:left="6138" w:hanging="231"/>
      </w:pPr>
      <w:rPr>
        <w:rFonts w:hint="default"/>
      </w:rPr>
    </w:lvl>
    <w:lvl w:ilvl="8" w:tplc="6EECBF80">
      <w:start w:val="1"/>
      <w:numFmt w:val="bullet"/>
      <w:lvlText w:val="•"/>
      <w:lvlJc w:val="left"/>
      <w:pPr>
        <w:ind w:left="7001" w:hanging="231"/>
      </w:pPr>
      <w:rPr>
        <w:rFonts w:hint="default"/>
      </w:rPr>
    </w:lvl>
  </w:abstractNum>
  <w:abstractNum w:abstractNumId="80" w15:restartNumberingAfterBreak="0">
    <w:nsid w:val="79D95073"/>
    <w:multiLevelType w:val="hybridMultilevel"/>
    <w:tmpl w:val="1E0C16A6"/>
    <w:lvl w:ilvl="0" w:tplc="67689990">
      <w:start w:val="1"/>
      <w:numFmt w:val="upperRoman"/>
      <w:lvlText w:val="%1"/>
      <w:lvlJc w:val="left"/>
      <w:pPr>
        <w:ind w:left="102" w:hanging="154"/>
      </w:pPr>
      <w:rPr>
        <w:rFonts w:ascii="Tahoma" w:eastAsia="Tahoma" w:hAnsi="Tahoma" w:hint="default"/>
        <w:b/>
        <w:bCs/>
        <w:w w:val="99"/>
        <w:sz w:val="20"/>
        <w:szCs w:val="20"/>
      </w:rPr>
    </w:lvl>
    <w:lvl w:ilvl="1" w:tplc="B9126488">
      <w:start w:val="1"/>
      <w:numFmt w:val="bullet"/>
      <w:lvlText w:val="•"/>
      <w:lvlJc w:val="left"/>
      <w:pPr>
        <w:ind w:left="960" w:hanging="154"/>
      </w:pPr>
      <w:rPr>
        <w:rFonts w:hint="default"/>
      </w:rPr>
    </w:lvl>
    <w:lvl w:ilvl="2" w:tplc="37E80F4A">
      <w:start w:val="1"/>
      <w:numFmt w:val="bullet"/>
      <w:lvlText w:val="•"/>
      <w:lvlJc w:val="left"/>
      <w:pPr>
        <w:ind w:left="1821" w:hanging="154"/>
      </w:pPr>
      <w:rPr>
        <w:rFonts w:hint="default"/>
      </w:rPr>
    </w:lvl>
    <w:lvl w:ilvl="3" w:tplc="FB301D36">
      <w:start w:val="1"/>
      <w:numFmt w:val="bullet"/>
      <w:lvlText w:val="•"/>
      <w:lvlJc w:val="left"/>
      <w:pPr>
        <w:ind w:left="2681" w:hanging="154"/>
      </w:pPr>
      <w:rPr>
        <w:rFonts w:hint="default"/>
      </w:rPr>
    </w:lvl>
    <w:lvl w:ilvl="4" w:tplc="22BAAEAC">
      <w:start w:val="1"/>
      <w:numFmt w:val="bullet"/>
      <w:lvlText w:val="•"/>
      <w:lvlJc w:val="left"/>
      <w:pPr>
        <w:ind w:left="3542" w:hanging="154"/>
      </w:pPr>
      <w:rPr>
        <w:rFonts w:hint="default"/>
      </w:rPr>
    </w:lvl>
    <w:lvl w:ilvl="5" w:tplc="A4ACC9C0">
      <w:start w:val="1"/>
      <w:numFmt w:val="bullet"/>
      <w:lvlText w:val="•"/>
      <w:lvlJc w:val="left"/>
      <w:pPr>
        <w:ind w:left="4403" w:hanging="154"/>
      </w:pPr>
      <w:rPr>
        <w:rFonts w:hint="default"/>
      </w:rPr>
    </w:lvl>
    <w:lvl w:ilvl="6" w:tplc="4362807A">
      <w:start w:val="1"/>
      <w:numFmt w:val="bullet"/>
      <w:lvlText w:val="•"/>
      <w:lvlJc w:val="left"/>
      <w:pPr>
        <w:ind w:left="5263" w:hanging="154"/>
      </w:pPr>
      <w:rPr>
        <w:rFonts w:hint="default"/>
      </w:rPr>
    </w:lvl>
    <w:lvl w:ilvl="7" w:tplc="25B607A8">
      <w:start w:val="1"/>
      <w:numFmt w:val="bullet"/>
      <w:lvlText w:val="•"/>
      <w:lvlJc w:val="left"/>
      <w:pPr>
        <w:ind w:left="6124" w:hanging="154"/>
      </w:pPr>
      <w:rPr>
        <w:rFonts w:hint="default"/>
      </w:rPr>
    </w:lvl>
    <w:lvl w:ilvl="8" w:tplc="26B8DF92">
      <w:start w:val="1"/>
      <w:numFmt w:val="bullet"/>
      <w:lvlText w:val="•"/>
      <w:lvlJc w:val="left"/>
      <w:pPr>
        <w:ind w:left="6985" w:hanging="154"/>
      </w:pPr>
      <w:rPr>
        <w:rFonts w:hint="default"/>
      </w:rPr>
    </w:lvl>
  </w:abstractNum>
  <w:abstractNum w:abstractNumId="81" w15:restartNumberingAfterBreak="0">
    <w:nsid w:val="79FF00E7"/>
    <w:multiLevelType w:val="hybridMultilevel"/>
    <w:tmpl w:val="85DEFE1C"/>
    <w:lvl w:ilvl="0" w:tplc="4516C2FA">
      <w:start w:val="1"/>
      <w:numFmt w:val="upperRoman"/>
      <w:lvlText w:val="%1"/>
      <w:lvlJc w:val="left"/>
      <w:pPr>
        <w:ind w:left="102" w:hanging="200"/>
      </w:pPr>
      <w:rPr>
        <w:rFonts w:ascii="Tahoma" w:eastAsia="Tahoma" w:hAnsi="Tahoma" w:hint="default"/>
        <w:b/>
        <w:bCs/>
        <w:w w:val="99"/>
        <w:sz w:val="20"/>
        <w:szCs w:val="20"/>
      </w:rPr>
    </w:lvl>
    <w:lvl w:ilvl="1" w:tplc="774AE27A">
      <w:start w:val="1"/>
      <w:numFmt w:val="bullet"/>
      <w:lvlText w:val="•"/>
      <w:lvlJc w:val="left"/>
      <w:pPr>
        <w:ind w:left="962" w:hanging="200"/>
      </w:pPr>
      <w:rPr>
        <w:rFonts w:hint="default"/>
      </w:rPr>
    </w:lvl>
    <w:lvl w:ilvl="2" w:tplc="DC90332A">
      <w:start w:val="1"/>
      <w:numFmt w:val="bullet"/>
      <w:lvlText w:val="•"/>
      <w:lvlJc w:val="left"/>
      <w:pPr>
        <w:ind w:left="1825" w:hanging="200"/>
      </w:pPr>
      <w:rPr>
        <w:rFonts w:hint="default"/>
      </w:rPr>
    </w:lvl>
    <w:lvl w:ilvl="3" w:tplc="58F053E0">
      <w:start w:val="1"/>
      <w:numFmt w:val="bullet"/>
      <w:lvlText w:val="•"/>
      <w:lvlJc w:val="left"/>
      <w:pPr>
        <w:ind w:left="2687" w:hanging="200"/>
      </w:pPr>
      <w:rPr>
        <w:rFonts w:hint="default"/>
      </w:rPr>
    </w:lvl>
    <w:lvl w:ilvl="4" w:tplc="2046A0D2">
      <w:start w:val="1"/>
      <w:numFmt w:val="bullet"/>
      <w:lvlText w:val="•"/>
      <w:lvlJc w:val="left"/>
      <w:pPr>
        <w:ind w:left="3550" w:hanging="200"/>
      </w:pPr>
      <w:rPr>
        <w:rFonts w:hint="default"/>
      </w:rPr>
    </w:lvl>
    <w:lvl w:ilvl="5" w:tplc="2514E122">
      <w:start w:val="1"/>
      <w:numFmt w:val="bullet"/>
      <w:lvlText w:val="•"/>
      <w:lvlJc w:val="left"/>
      <w:pPr>
        <w:ind w:left="4413" w:hanging="200"/>
      </w:pPr>
      <w:rPr>
        <w:rFonts w:hint="default"/>
      </w:rPr>
    </w:lvl>
    <w:lvl w:ilvl="6" w:tplc="636EE81E">
      <w:start w:val="1"/>
      <w:numFmt w:val="bullet"/>
      <w:lvlText w:val="•"/>
      <w:lvlJc w:val="left"/>
      <w:pPr>
        <w:ind w:left="5275" w:hanging="200"/>
      </w:pPr>
      <w:rPr>
        <w:rFonts w:hint="default"/>
      </w:rPr>
    </w:lvl>
    <w:lvl w:ilvl="7" w:tplc="4A96E7B0">
      <w:start w:val="1"/>
      <w:numFmt w:val="bullet"/>
      <w:lvlText w:val="•"/>
      <w:lvlJc w:val="left"/>
      <w:pPr>
        <w:ind w:left="6138" w:hanging="200"/>
      </w:pPr>
      <w:rPr>
        <w:rFonts w:hint="default"/>
      </w:rPr>
    </w:lvl>
    <w:lvl w:ilvl="8" w:tplc="DE2CE55E">
      <w:start w:val="1"/>
      <w:numFmt w:val="bullet"/>
      <w:lvlText w:val="•"/>
      <w:lvlJc w:val="left"/>
      <w:pPr>
        <w:ind w:left="7001" w:hanging="200"/>
      </w:pPr>
      <w:rPr>
        <w:rFonts w:hint="default"/>
      </w:rPr>
    </w:lvl>
  </w:abstractNum>
  <w:abstractNum w:abstractNumId="82" w15:restartNumberingAfterBreak="0">
    <w:nsid w:val="7AD20B5C"/>
    <w:multiLevelType w:val="hybridMultilevel"/>
    <w:tmpl w:val="03CAAFC8"/>
    <w:lvl w:ilvl="0" w:tplc="40822382">
      <w:start w:val="1"/>
      <w:numFmt w:val="upperRoman"/>
      <w:lvlText w:val="%1-"/>
      <w:lvlJc w:val="left"/>
      <w:pPr>
        <w:ind w:left="102" w:hanging="245"/>
      </w:pPr>
      <w:rPr>
        <w:rFonts w:ascii="Tahoma" w:eastAsia="Tahoma" w:hAnsi="Tahoma" w:hint="default"/>
        <w:b/>
        <w:bCs/>
        <w:spacing w:val="-1"/>
        <w:w w:val="99"/>
        <w:sz w:val="20"/>
        <w:szCs w:val="20"/>
      </w:rPr>
    </w:lvl>
    <w:lvl w:ilvl="1" w:tplc="90AA6A4C">
      <w:start w:val="1"/>
      <w:numFmt w:val="bullet"/>
      <w:lvlText w:val="•"/>
      <w:lvlJc w:val="left"/>
      <w:pPr>
        <w:ind w:left="962" w:hanging="245"/>
      </w:pPr>
      <w:rPr>
        <w:rFonts w:hint="default"/>
      </w:rPr>
    </w:lvl>
    <w:lvl w:ilvl="2" w:tplc="7DE078EC">
      <w:start w:val="1"/>
      <w:numFmt w:val="bullet"/>
      <w:lvlText w:val="•"/>
      <w:lvlJc w:val="left"/>
      <w:pPr>
        <w:ind w:left="1825" w:hanging="245"/>
      </w:pPr>
      <w:rPr>
        <w:rFonts w:hint="default"/>
      </w:rPr>
    </w:lvl>
    <w:lvl w:ilvl="3" w:tplc="76C85B2E">
      <w:start w:val="1"/>
      <w:numFmt w:val="bullet"/>
      <w:lvlText w:val="•"/>
      <w:lvlJc w:val="left"/>
      <w:pPr>
        <w:ind w:left="2687" w:hanging="245"/>
      </w:pPr>
      <w:rPr>
        <w:rFonts w:hint="default"/>
      </w:rPr>
    </w:lvl>
    <w:lvl w:ilvl="4" w:tplc="89C006F2">
      <w:start w:val="1"/>
      <w:numFmt w:val="bullet"/>
      <w:lvlText w:val="•"/>
      <w:lvlJc w:val="left"/>
      <w:pPr>
        <w:ind w:left="3550" w:hanging="245"/>
      </w:pPr>
      <w:rPr>
        <w:rFonts w:hint="default"/>
      </w:rPr>
    </w:lvl>
    <w:lvl w:ilvl="5" w:tplc="C9A8B302">
      <w:start w:val="1"/>
      <w:numFmt w:val="bullet"/>
      <w:lvlText w:val="•"/>
      <w:lvlJc w:val="left"/>
      <w:pPr>
        <w:ind w:left="4413" w:hanging="245"/>
      </w:pPr>
      <w:rPr>
        <w:rFonts w:hint="default"/>
      </w:rPr>
    </w:lvl>
    <w:lvl w:ilvl="6" w:tplc="E3664F0C">
      <w:start w:val="1"/>
      <w:numFmt w:val="bullet"/>
      <w:lvlText w:val="•"/>
      <w:lvlJc w:val="left"/>
      <w:pPr>
        <w:ind w:left="5275" w:hanging="245"/>
      </w:pPr>
      <w:rPr>
        <w:rFonts w:hint="default"/>
      </w:rPr>
    </w:lvl>
    <w:lvl w:ilvl="7" w:tplc="11AAFCA2">
      <w:start w:val="1"/>
      <w:numFmt w:val="bullet"/>
      <w:lvlText w:val="•"/>
      <w:lvlJc w:val="left"/>
      <w:pPr>
        <w:ind w:left="6138" w:hanging="245"/>
      </w:pPr>
      <w:rPr>
        <w:rFonts w:hint="default"/>
      </w:rPr>
    </w:lvl>
    <w:lvl w:ilvl="8" w:tplc="784A26FC">
      <w:start w:val="1"/>
      <w:numFmt w:val="bullet"/>
      <w:lvlText w:val="•"/>
      <w:lvlJc w:val="left"/>
      <w:pPr>
        <w:ind w:left="7001" w:hanging="245"/>
      </w:pPr>
      <w:rPr>
        <w:rFonts w:hint="default"/>
      </w:rPr>
    </w:lvl>
  </w:abstractNum>
  <w:abstractNum w:abstractNumId="83" w15:restartNumberingAfterBreak="0">
    <w:nsid w:val="7B2D3269"/>
    <w:multiLevelType w:val="hybridMultilevel"/>
    <w:tmpl w:val="6B7ACA50"/>
    <w:lvl w:ilvl="0" w:tplc="0C1848B8">
      <w:start w:val="1"/>
      <w:numFmt w:val="upperRoman"/>
      <w:lvlText w:val="%1-"/>
      <w:lvlJc w:val="left"/>
      <w:pPr>
        <w:ind w:left="102" w:hanging="238"/>
      </w:pPr>
      <w:rPr>
        <w:rFonts w:ascii="Tahoma" w:eastAsia="Tahoma" w:hAnsi="Tahoma" w:hint="default"/>
        <w:b/>
        <w:bCs/>
        <w:spacing w:val="-1"/>
        <w:w w:val="99"/>
        <w:sz w:val="20"/>
        <w:szCs w:val="20"/>
      </w:rPr>
    </w:lvl>
    <w:lvl w:ilvl="1" w:tplc="2004862C">
      <w:start w:val="1"/>
      <w:numFmt w:val="bullet"/>
      <w:lvlText w:val="•"/>
      <w:lvlJc w:val="left"/>
      <w:pPr>
        <w:ind w:left="960" w:hanging="238"/>
      </w:pPr>
      <w:rPr>
        <w:rFonts w:hint="default"/>
      </w:rPr>
    </w:lvl>
    <w:lvl w:ilvl="2" w:tplc="DA9C43E6">
      <w:start w:val="1"/>
      <w:numFmt w:val="bullet"/>
      <w:lvlText w:val="•"/>
      <w:lvlJc w:val="left"/>
      <w:pPr>
        <w:ind w:left="1821" w:hanging="238"/>
      </w:pPr>
      <w:rPr>
        <w:rFonts w:hint="default"/>
      </w:rPr>
    </w:lvl>
    <w:lvl w:ilvl="3" w:tplc="5358C910">
      <w:start w:val="1"/>
      <w:numFmt w:val="bullet"/>
      <w:lvlText w:val="•"/>
      <w:lvlJc w:val="left"/>
      <w:pPr>
        <w:ind w:left="2681" w:hanging="238"/>
      </w:pPr>
      <w:rPr>
        <w:rFonts w:hint="default"/>
      </w:rPr>
    </w:lvl>
    <w:lvl w:ilvl="4" w:tplc="16F037EE">
      <w:start w:val="1"/>
      <w:numFmt w:val="bullet"/>
      <w:lvlText w:val="•"/>
      <w:lvlJc w:val="left"/>
      <w:pPr>
        <w:ind w:left="3542" w:hanging="238"/>
      </w:pPr>
      <w:rPr>
        <w:rFonts w:hint="default"/>
      </w:rPr>
    </w:lvl>
    <w:lvl w:ilvl="5" w:tplc="25C41270">
      <w:start w:val="1"/>
      <w:numFmt w:val="bullet"/>
      <w:lvlText w:val="•"/>
      <w:lvlJc w:val="left"/>
      <w:pPr>
        <w:ind w:left="4403" w:hanging="238"/>
      </w:pPr>
      <w:rPr>
        <w:rFonts w:hint="default"/>
      </w:rPr>
    </w:lvl>
    <w:lvl w:ilvl="6" w:tplc="C8F28792">
      <w:start w:val="1"/>
      <w:numFmt w:val="bullet"/>
      <w:lvlText w:val="•"/>
      <w:lvlJc w:val="left"/>
      <w:pPr>
        <w:ind w:left="5263" w:hanging="238"/>
      </w:pPr>
      <w:rPr>
        <w:rFonts w:hint="default"/>
      </w:rPr>
    </w:lvl>
    <w:lvl w:ilvl="7" w:tplc="7E90C5C6">
      <w:start w:val="1"/>
      <w:numFmt w:val="bullet"/>
      <w:lvlText w:val="•"/>
      <w:lvlJc w:val="left"/>
      <w:pPr>
        <w:ind w:left="6124" w:hanging="238"/>
      </w:pPr>
      <w:rPr>
        <w:rFonts w:hint="default"/>
      </w:rPr>
    </w:lvl>
    <w:lvl w:ilvl="8" w:tplc="DD7EEA90">
      <w:start w:val="1"/>
      <w:numFmt w:val="bullet"/>
      <w:lvlText w:val="•"/>
      <w:lvlJc w:val="left"/>
      <w:pPr>
        <w:ind w:left="6985" w:hanging="238"/>
      </w:pPr>
      <w:rPr>
        <w:rFonts w:hint="default"/>
      </w:rPr>
    </w:lvl>
  </w:abstractNum>
  <w:abstractNum w:abstractNumId="84" w15:restartNumberingAfterBreak="0">
    <w:nsid w:val="7BFD7D9D"/>
    <w:multiLevelType w:val="hybridMultilevel"/>
    <w:tmpl w:val="6D8C1720"/>
    <w:lvl w:ilvl="0" w:tplc="9D98793A">
      <w:start w:val="1"/>
      <w:numFmt w:val="upperRoman"/>
      <w:lvlText w:val="%1"/>
      <w:lvlJc w:val="left"/>
      <w:pPr>
        <w:ind w:left="102" w:hanging="176"/>
      </w:pPr>
      <w:rPr>
        <w:rFonts w:ascii="Tahoma" w:eastAsia="Tahoma" w:hAnsi="Tahoma" w:hint="default"/>
        <w:b/>
        <w:bCs/>
        <w:w w:val="99"/>
        <w:sz w:val="20"/>
        <w:szCs w:val="20"/>
      </w:rPr>
    </w:lvl>
    <w:lvl w:ilvl="1" w:tplc="12F0C5FE">
      <w:start w:val="1"/>
      <w:numFmt w:val="bullet"/>
      <w:lvlText w:val="•"/>
      <w:lvlJc w:val="left"/>
      <w:pPr>
        <w:ind w:left="962" w:hanging="176"/>
      </w:pPr>
      <w:rPr>
        <w:rFonts w:hint="default"/>
      </w:rPr>
    </w:lvl>
    <w:lvl w:ilvl="2" w:tplc="45121258">
      <w:start w:val="1"/>
      <w:numFmt w:val="bullet"/>
      <w:lvlText w:val="•"/>
      <w:lvlJc w:val="left"/>
      <w:pPr>
        <w:ind w:left="1825" w:hanging="176"/>
      </w:pPr>
      <w:rPr>
        <w:rFonts w:hint="default"/>
      </w:rPr>
    </w:lvl>
    <w:lvl w:ilvl="3" w:tplc="150A7806">
      <w:start w:val="1"/>
      <w:numFmt w:val="bullet"/>
      <w:lvlText w:val="•"/>
      <w:lvlJc w:val="left"/>
      <w:pPr>
        <w:ind w:left="2687" w:hanging="176"/>
      </w:pPr>
      <w:rPr>
        <w:rFonts w:hint="default"/>
      </w:rPr>
    </w:lvl>
    <w:lvl w:ilvl="4" w:tplc="1A3E3412">
      <w:start w:val="1"/>
      <w:numFmt w:val="bullet"/>
      <w:lvlText w:val="•"/>
      <w:lvlJc w:val="left"/>
      <w:pPr>
        <w:ind w:left="3550" w:hanging="176"/>
      </w:pPr>
      <w:rPr>
        <w:rFonts w:hint="default"/>
      </w:rPr>
    </w:lvl>
    <w:lvl w:ilvl="5" w:tplc="0A12A30C">
      <w:start w:val="1"/>
      <w:numFmt w:val="bullet"/>
      <w:lvlText w:val="•"/>
      <w:lvlJc w:val="left"/>
      <w:pPr>
        <w:ind w:left="4413" w:hanging="176"/>
      </w:pPr>
      <w:rPr>
        <w:rFonts w:hint="default"/>
      </w:rPr>
    </w:lvl>
    <w:lvl w:ilvl="6" w:tplc="816234AA">
      <w:start w:val="1"/>
      <w:numFmt w:val="bullet"/>
      <w:lvlText w:val="•"/>
      <w:lvlJc w:val="left"/>
      <w:pPr>
        <w:ind w:left="5275" w:hanging="176"/>
      </w:pPr>
      <w:rPr>
        <w:rFonts w:hint="default"/>
      </w:rPr>
    </w:lvl>
    <w:lvl w:ilvl="7" w:tplc="C6961B7C">
      <w:start w:val="1"/>
      <w:numFmt w:val="bullet"/>
      <w:lvlText w:val="•"/>
      <w:lvlJc w:val="left"/>
      <w:pPr>
        <w:ind w:left="6138" w:hanging="176"/>
      </w:pPr>
      <w:rPr>
        <w:rFonts w:hint="default"/>
      </w:rPr>
    </w:lvl>
    <w:lvl w:ilvl="8" w:tplc="D6CE4506">
      <w:start w:val="1"/>
      <w:numFmt w:val="bullet"/>
      <w:lvlText w:val="•"/>
      <w:lvlJc w:val="left"/>
      <w:pPr>
        <w:ind w:left="7001" w:hanging="176"/>
      </w:pPr>
      <w:rPr>
        <w:rFonts w:hint="default"/>
      </w:rPr>
    </w:lvl>
  </w:abstractNum>
  <w:abstractNum w:abstractNumId="85" w15:restartNumberingAfterBreak="0">
    <w:nsid w:val="7DC24178"/>
    <w:multiLevelType w:val="hybridMultilevel"/>
    <w:tmpl w:val="8932A968"/>
    <w:lvl w:ilvl="0" w:tplc="300ED590">
      <w:start w:val="1"/>
      <w:numFmt w:val="lowerLetter"/>
      <w:lvlText w:val="%1)"/>
      <w:lvlJc w:val="left"/>
      <w:pPr>
        <w:ind w:left="1170" w:hanging="360"/>
      </w:pPr>
      <w:rPr>
        <w:rFonts w:hint="default"/>
      </w:rPr>
    </w:lvl>
    <w:lvl w:ilvl="1" w:tplc="04160019" w:tentative="1">
      <w:start w:val="1"/>
      <w:numFmt w:val="lowerLetter"/>
      <w:lvlText w:val="%2."/>
      <w:lvlJc w:val="left"/>
      <w:pPr>
        <w:ind w:left="1890" w:hanging="360"/>
      </w:pPr>
    </w:lvl>
    <w:lvl w:ilvl="2" w:tplc="0416001B" w:tentative="1">
      <w:start w:val="1"/>
      <w:numFmt w:val="lowerRoman"/>
      <w:lvlText w:val="%3."/>
      <w:lvlJc w:val="right"/>
      <w:pPr>
        <w:ind w:left="2610" w:hanging="180"/>
      </w:pPr>
    </w:lvl>
    <w:lvl w:ilvl="3" w:tplc="0416000F" w:tentative="1">
      <w:start w:val="1"/>
      <w:numFmt w:val="decimal"/>
      <w:lvlText w:val="%4."/>
      <w:lvlJc w:val="left"/>
      <w:pPr>
        <w:ind w:left="3330" w:hanging="360"/>
      </w:pPr>
    </w:lvl>
    <w:lvl w:ilvl="4" w:tplc="04160019" w:tentative="1">
      <w:start w:val="1"/>
      <w:numFmt w:val="lowerLetter"/>
      <w:lvlText w:val="%5."/>
      <w:lvlJc w:val="left"/>
      <w:pPr>
        <w:ind w:left="4050" w:hanging="360"/>
      </w:pPr>
    </w:lvl>
    <w:lvl w:ilvl="5" w:tplc="0416001B" w:tentative="1">
      <w:start w:val="1"/>
      <w:numFmt w:val="lowerRoman"/>
      <w:lvlText w:val="%6."/>
      <w:lvlJc w:val="right"/>
      <w:pPr>
        <w:ind w:left="4770" w:hanging="180"/>
      </w:pPr>
    </w:lvl>
    <w:lvl w:ilvl="6" w:tplc="0416000F" w:tentative="1">
      <w:start w:val="1"/>
      <w:numFmt w:val="decimal"/>
      <w:lvlText w:val="%7."/>
      <w:lvlJc w:val="left"/>
      <w:pPr>
        <w:ind w:left="5490" w:hanging="360"/>
      </w:pPr>
    </w:lvl>
    <w:lvl w:ilvl="7" w:tplc="04160019" w:tentative="1">
      <w:start w:val="1"/>
      <w:numFmt w:val="lowerLetter"/>
      <w:lvlText w:val="%8."/>
      <w:lvlJc w:val="left"/>
      <w:pPr>
        <w:ind w:left="6210" w:hanging="360"/>
      </w:pPr>
    </w:lvl>
    <w:lvl w:ilvl="8" w:tplc="0416001B" w:tentative="1">
      <w:start w:val="1"/>
      <w:numFmt w:val="lowerRoman"/>
      <w:lvlText w:val="%9."/>
      <w:lvlJc w:val="right"/>
      <w:pPr>
        <w:ind w:left="6930" w:hanging="180"/>
      </w:pPr>
    </w:lvl>
  </w:abstractNum>
  <w:abstractNum w:abstractNumId="86" w15:restartNumberingAfterBreak="0">
    <w:nsid w:val="7E22394F"/>
    <w:multiLevelType w:val="hybridMultilevel"/>
    <w:tmpl w:val="79C26A64"/>
    <w:lvl w:ilvl="0" w:tplc="E1C86AFC">
      <w:start w:val="8"/>
      <w:numFmt w:val="upperRoman"/>
      <w:lvlText w:val="%1-"/>
      <w:lvlJc w:val="left"/>
      <w:pPr>
        <w:ind w:left="102" w:hanging="629"/>
      </w:pPr>
      <w:rPr>
        <w:rFonts w:ascii="Tahoma" w:eastAsia="Tahoma" w:hAnsi="Tahoma" w:hint="default"/>
        <w:b/>
        <w:bCs/>
        <w:spacing w:val="-1"/>
        <w:w w:val="99"/>
        <w:sz w:val="20"/>
        <w:szCs w:val="20"/>
      </w:rPr>
    </w:lvl>
    <w:lvl w:ilvl="1" w:tplc="BCB29D56">
      <w:start w:val="1"/>
      <w:numFmt w:val="bullet"/>
      <w:lvlText w:val="•"/>
      <w:lvlJc w:val="left"/>
      <w:pPr>
        <w:ind w:left="962" w:hanging="629"/>
      </w:pPr>
      <w:rPr>
        <w:rFonts w:hint="default"/>
      </w:rPr>
    </w:lvl>
    <w:lvl w:ilvl="2" w:tplc="94888DF0">
      <w:start w:val="1"/>
      <w:numFmt w:val="bullet"/>
      <w:lvlText w:val="•"/>
      <w:lvlJc w:val="left"/>
      <w:pPr>
        <w:ind w:left="1825" w:hanging="629"/>
      </w:pPr>
      <w:rPr>
        <w:rFonts w:hint="default"/>
      </w:rPr>
    </w:lvl>
    <w:lvl w:ilvl="3" w:tplc="B934751E">
      <w:start w:val="1"/>
      <w:numFmt w:val="bullet"/>
      <w:lvlText w:val="•"/>
      <w:lvlJc w:val="left"/>
      <w:pPr>
        <w:ind w:left="2687" w:hanging="629"/>
      </w:pPr>
      <w:rPr>
        <w:rFonts w:hint="default"/>
      </w:rPr>
    </w:lvl>
    <w:lvl w:ilvl="4" w:tplc="6C0C6346">
      <w:start w:val="1"/>
      <w:numFmt w:val="bullet"/>
      <w:lvlText w:val="•"/>
      <w:lvlJc w:val="left"/>
      <w:pPr>
        <w:ind w:left="3550" w:hanging="629"/>
      </w:pPr>
      <w:rPr>
        <w:rFonts w:hint="default"/>
      </w:rPr>
    </w:lvl>
    <w:lvl w:ilvl="5" w:tplc="D87CBB22">
      <w:start w:val="1"/>
      <w:numFmt w:val="bullet"/>
      <w:lvlText w:val="•"/>
      <w:lvlJc w:val="left"/>
      <w:pPr>
        <w:ind w:left="4413" w:hanging="629"/>
      </w:pPr>
      <w:rPr>
        <w:rFonts w:hint="default"/>
      </w:rPr>
    </w:lvl>
    <w:lvl w:ilvl="6" w:tplc="B8E60258">
      <w:start w:val="1"/>
      <w:numFmt w:val="bullet"/>
      <w:lvlText w:val="•"/>
      <w:lvlJc w:val="left"/>
      <w:pPr>
        <w:ind w:left="5275" w:hanging="629"/>
      </w:pPr>
      <w:rPr>
        <w:rFonts w:hint="default"/>
      </w:rPr>
    </w:lvl>
    <w:lvl w:ilvl="7" w:tplc="61BABC32">
      <w:start w:val="1"/>
      <w:numFmt w:val="bullet"/>
      <w:lvlText w:val="•"/>
      <w:lvlJc w:val="left"/>
      <w:pPr>
        <w:ind w:left="6138" w:hanging="629"/>
      </w:pPr>
      <w:rPr>
        <w:rFonts w:hint="default"/>
      </w:rPr>
    </w:lvl>
    <w:lvl w:ilvl="8" w:tplc="5E32F906">
      <w:start w:val="1"/>
      <w:numFmt w:val="bullet"/>
      <w:lvlText w:val="•"/>
      <w:lvlJc w:val="left"/>
      <w:pPr>
        <w:ind w:left="7001" w:hanging="629"/>
      </w:pPr>
      <w:rPr>
        <w:rFonts w:hint="default"/>
      </w:rPr>
    </w:lvl>
  </w:abstractNum>
  <w:abstractNum w:abstractNumId="87" w15:restartNumberingAfterBreak="0">
    <w:nsid w:val="7F0251D8"/>
    <w:multiLevelType w:val="hybridMultilevel"/>
    <w:tmpl w:val="38E88E26"/>
    <w:lvl w:ilvl="0" w:tplc="C6DC7A92">
      <w:start w:val="1"/>
      <w:numFmt w:val="upperRoman"/>
      <w:lvlText w:val="%1-"/>
      <w:lvlJc w:val="left"/>
      <w:pPr>
        <w:ind w:left="102" w:hanging="255"/>
      </w:pPr>
      <w:rPr>
        <w:rFonts w:ascii="Tahoma" w:eastAsia="Tahoma" w:hAnsi="Tahoma" w:hint="default"/>
        <w:b/>
        <w:bCs/>
        <w:spacing w:val="-1"/>
        <w:w w:val="99"/>
        <w:sz w:val="20"/>
        <w:szCs w:val="20"/>
      </w:rPr>
    </w:lvl>
    <w:lvl w:ilvl="1" w:tplc="D3E6A858">
      <w:start w:val="1"/>
      <w:numFmt w:val="bullet"/>
      <w:lvlText w:val="•"/>
      <w:lvlJc w:val="left"/>
      <w:pPr>
        <w:ind w:left="962" w:hanging="255"/>
      </w:pPr>
      <w:rPr>
        <w:rFonts w:hint="default"/>
      </w:rPr>
    </w:lvl>
    <w:lvl w:ilvl="2" w:tplc="BB1A8898">
      <w:start w:val="1"/>
      <w:numFmt w:val="bullet"/>
      <w:lvlText w:val="•"/>
      <w:lvlJc w:val="left"/>
      <w:pPr>
        <w:ind w:left="1825" w:hanging="255"/>
      </w:pPr>
      <w:rPr>
        <w:rFonts w:hint="default"/>
      </w:rPr>
    </w:lvl>
    <w:lvl w:ilvl="3" w:tplc="C268C72C">
      <w:start w:val="1"/>
      <w:numFmt w:val="bullet"/>
      <w:lvlText w:val="•"/>
      <w:lvlJc w:val="left"/>
      <w:pPr>
        <w:ind w:left="2687" w:hanging="255"/>
      </w:pPr>
      <w:rPr>
        <w:rFonts w:hint="default"/>
      </w:rPr>
    </w:lvl>
    <w:lvl w:ilvl="4" w:tplc="6384208E">
      <w:start w:val="1"/>
      <w:numFmt w:val="bullet"/>
      <w:lvlText w:val="•"/>
      <w:lvlJc w:val="left"/>
      <w:pPr>
        <w:ind w:left="3550" w:hanging="255"/>
      </w:pPr>
      <w:rPr>
        <w:rFonts w:hint="default"/>
      </w:rPr>
    </w:lvl>
    <w:lvl w:ilvl="5" w:tplc="36C45FEE">
      <w:start w:val="1"/>
      <w:numFmt w:val="bullet"/>
      <w:lvlText w:val="•"/>
      <w:lvlJc w:val="left"/>
      <w:pPr>
        <w:ind w:left="4413" w:hanging="255"/>
      </w:pPr>
      <w:rPr>
        <w:rFonts w:hint="default"/>
      </w:rPr>
    </w:lvl>
    <w:lvl w:ilvl="6" w:tplc="BCDA9466">
      <w:start w:val="1"/>
      <w:numFmt w:val="bullet"/>
      <w:lvlText w:val="•"/>
      <w:lvlJc w:val="left"/>
      <w:pPr>
        <w:ind w:left="5275" w:hanging="255"/>
      </w:pPr>
      <w:rPr>
        <w:rFonts w:hint="default"/>
      </w:rPr>
    </w:lvl>
    <w:lvl w:ilvl="7" w:tplc="747C3592">
      <w:start w:val="1"/>
      <w:numFmt w:val="bullet"/>
      <w:lvlText w:val="•"/>
      <w:lvlJc w:val="left"/>
      <w:pPr>
        <w:ind w:left="6138" w:hanging="255"/>
      </w:pPr>
      <w:rPr>
        <w:rFonts w:hint="default"/>
      </w:rPr>
    </w:lvl>
    <w:lvl w:ilvl="8" w:tplc="85BA93FA">
      <w:start w:val="1"/>
      <w:numFmt w:val="bullet"/>
      <w:lvlText w:val="•"/>
      <w:lvlJc w:val="left"/>
      <w:pPr>
        <w:ind w:left="7001" w:hanging="255"/>
      </w:pPr>
      <w:rPr>
        <w:rFonts w:hint="default"/>
      </w:rPr>
    </w:lvl>
  </w:abstractNum>
  <w:num w:numId="1">
    <w:abstractNumId w:val="15"/>
  </w:num>
  <w:num w:numId="2">
    <w:abstractNumId w:val="18"/>
  </w:num>
  <w:num w:numId="3">
    <w:abstractNumId w:val="40"/>
  </w:num>
  <w:num w:numId="4">
    <w:abstractNumId w:val="86"/>
  </w:num>
  <w:num w:numId="5">
    <w:abstractNumId w:val="3"/>
  </w:num>
  <w:num w:numId="6">
    <w:abstractNumId w:val="66"/>
  </w:num>
  <w:num w:numId="7">
    <w:abstractNumId w:val="7"/>
  </w:num>
  <w:num w:numId="8">
    <w:abstractNumId w:val="67"/>
  </w:num>
  <w:num w:numId="9">
    <w:abstractNumId w:val="74"/>
  </w:num>
  <w:num w:numId="10">
    <w:abstractNumId w:val="54"/>
  </w:num>
  <w:num w:numId="11">
    <w:abstractNumId w:val="9"/>
  </w:num>
  <w:num w:numId="12">
    <w:abstractNumId w:val="35"/>
  </w:num>
  <w:num w:numId="13">
    <w:abstractNumId w:val="10"/>
  </w:num>
  <w:num w:numId="14">
    <w:abstractNumId w:val="11"/>
  </w:num>
  <w:num w:numId="15">
    <w:abstractNumId w:val="22"/>
  </w:num>
  <w:num w:numId="16">
    <w:abstractNumId w:val="21"/>
  </w:num>
  <w:num w:numId="17">
    <w:abstractNumId w:val="73"/>
  </w:num>
  <w:num w:numId="18">
    <w:abstractNumId w:val="82"/>
  </w:num>
  <w:num w:numId="19">
    <w:abstractNumId w:val="76"/>
  </w:num>
  <w:num w:numId="20">
    <w:abstractNumId w:val="47"/>
  </w:num>
  <w:num w:numId="21">
    <w:abstractNumId w:val="46"/>
  </w:num>
  <w:num w:numId="22">
    <w:abstractNumId w:val="0"/>
  </w:num>
  <w:num w:numId="23">
    <w:abstractNumId w:val="62"/>
  </w:num>
  <w:num w:numId="24">
    <w:abstractNumId w:val="78"/>
  </w:num>
  <w:num w:numId="25">
    <w:abstractNumId w:val="24"/>
  </w:num>
  <w:num w:numId="26">
    <w:abstractNumId w:val="64"/>
  </w:num>
  <w:num w:numId="27">
    <w:abstractNumId w:val="79"/>
  </w:num>
  <w:num w:numId="28">
    <w:abstractNumId w:val="20"/>
  </w:num>
  <w:num w:numId="29">
    <w:abstractNumId w:val="4"/>
  </w:num>
  <w:num w:numId="30">
    <w:abstractNumId w:val="58"/>
  </w:num>
  <w:num w:numId="31">
    <w:abstractNumId w:val="56"/>
  </w:num>
  <w:num w:numId="32">
    <w:abstractNumId w:val="70"/>
  </w:num>
  <w:num w:numId="33">
    <w:abstractNumId w:val="52"/>
  </w:num>
  <w:num w:numId="34">
    <w:abstractNumId w:val="53"/>
  </w:num>
  <w:num w:numId="35">
    <w:abstractNumId w:val="26"/>
  </w:num>
  <w:num w:numId="36">
    <w:abstractNumId w:val="75"/>
  </w:num>
  <w:num w:numId="37">
    <w:abstractNumId w:val="59"/>
  </w:num>
  <w:num w:numId="38">
    <w:abstractNumId w:val="55"/>
  </w:num>
  <w:num w:numId="39">
    <w:abstractNumId w:val="30"/>
  </w:num>
  <w:num w:numId="40">
    <w:abstractNumId w:val="36"/>
  </w:num>
  <w:num w:numId="41">
    <w:abstractNumId w:val="61"/>
  </w:num>
  <w:num w:numId="42">
    <w:abstractNumId w:val="80"/>
  </w:num>
  <w:num w:numId="43">
    <w:abstractNumId w:val="34"/>
  </w:num>
  <w:num w:numId="44">
    <w:abstractNumId w:val="19"/>
  </w:num>
  <w:num w:numId="45">
    <w:abstractNumId w:val="33"/>
  </w:num>
  <w:num w:numId="46">
    <w:abstractNumId w:val="12"/>
  </w:num>
  <w:num w:numId="47">
    <w:abstractNumId w:val="71"/>
  </w:num>
  <w:num w:numId="48">
    <w:abstractNumId w:val="81"/>
  </w:num>
  <w:num w:numId="49">
    <w:abstractNumId w:val="84"/>
  </w:num>
  <w:num w:numId="50">
    <w:abstractNumId w:val="42"/>
  </w:num>
  <w:num w:numId="51">
    <w:abstractNumId w:val="41"/>
  </w:num>
  <w:num w:numId="52">
    <w:abstractNumId w:val="32"/>
  </w:num>
  <w:num w:numId="53">
    <w:abstractNumId w:val="38"/>
  </w:num>
  <w:num w:numId="54">
    <w:abstractNumId w:val="17"/>
  </w:num>
  <w:num w:numId="55">
    <w:abstractNumId w:val="23"/>
  </w:num>
  <w:num w:numId="56">
    <w:abstractNumId w:val="51"/>
  </w:num>
  <w:num w:numId="57">
    <w:abstractNumId w:val="48"/>
  </w:num>
  <w:num w:numId="58">
    <w:abstractNumId w:val="37"/>
  </w:num>
  <w:num w:numId="59">
    <w:abstractNumId w:val="63"/>
  </w:num>
  <w:num w:numId="60">
    <w:abstractNumId w:val="50"/>
  </w:num>
  <w:num w:numId="61">
    <w:abstractNumId w:val="49"/>
  </w:num>
  <w:num w:numId="62">
    <w:abstractNumId w:val="65"/>
  </w:num>
  <w:num w:numId="63">
    <w:abstractNumId w:val="39"/>
  </w:num>
  <w:num w:numId="64">
    <w:abstractNumId w:val="2"/>
  </w:num>
  <w:num w:numId="65">
    <w:abstractNumId w:val="45"/>
  </w:num>
  <w:num w:numId="66">
    <w:abstractNumId w:val="77"/>
  </w:num>
  <w:num w:numId="67">
    <w:abstractNumId w:val="83"/>
  </w:num>
  <w:num w:numId="68">
    <w:abstractNumId w:val="29"/>
  </w:num>
  <w:num w:numId="69">
    <w:abstractNumId w:val="8"/>
  </w:num>
  <w:num w:numId="70">
    <w:abstractNumId w:val="5"/>
  </w:num>
  <w:num w:numId="71">
    <w:abstractNumId w:val="27"/>
  </w:num>
  <w:num w:numId="72">
    <w:abstractNumId w:val="87"/>
  </w:num>
  <w:num w:numId="73">
    <w:abstractNumId w:val="28"/>
  </w:num>
  <w:num w:numId="74">
    <w:abstractNumId w:val="43"/>
  </w:num>
  <w:num w:numId="75">
    <w:abstractNumId w:val="13"/>
  </w:num>
  <w:num w:numId="76">
    <w:abstractNumId w:val="6"/>
  </w:num>
  <w:num w:numId="77">
    <w:abstractNumId w:val="31"/>
  </w:num>
  <w:num w:numId="78">
    <w:abstractNumId w:val="60"/>
  </w:num>
  <w:num w:numId="79">
    <w:abstractNumId w:val="44"/>
  </w:num>
  <w:num w:numId="80">
    <w:abstractNumId w:val="85"/>
  </w:num>
  <w:num w:numId="81">
    <w:abstractNumId w:val="25"/>
  </w:num>
  <w:num w:numId="82">
    <w:abstractNumId w:val="14"/>
  </w:num>
  <w:num w:numId="83">
    <w:abstractNumId w:val="72"/>
  </w:num>
  <w:num w:numId="84">
    <w:abstractNumId w:val="69"/>
  </w:num>
  <w:num w:numId="85">
    <w:abstractNumId w:val="1"/>
  </w:num>
  <w:num w:numId="86">
    <w:abstractNumId w:val="16"/>
  </w:num>
  <w:num w:numId="87">
    <w:abstractNumId w:val="68"/>
  </w:num>
  <w:num w:numId="88">
    <w:abstractNumId w:val="5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B1"/>
    <w:rsid w:val="00025380"/>
    <w:rsid w:val="00026797"/>
    <w:rsid w:val="00036DB7"/>
    <w:rsid w:val="00047849"/>
    <w:rsid w:val="00061266"/>
    <w:rsid w:val="00066E28"/>
    <w:rsid w:val="00095B21"/>
    <w:rsid w:val="000B2336"/>
    <w:rsid w:val="000C6379"/>
    <w:rsid w:val="000D467B"/>
    <w:rsid w:val="000D4F18"/>
    <w:rsid w:val="000F1200"/>
    <w:rsid w:val="00115F68"/>
    <w:rsid w:val="0012742F"/>
    <w:rsid w:val="001370F8"/>
    <w:rsid w:val="001745E4"/>
    <w:rsid w:val="0019605C"/>
    <w:rsid w:val="001E2CB3"/>
    <w:rsid w:val="001E404E"/>
    <w:rsid w:val="0025161C"/>
    <w:rsid w:val="002C585B"/>
    <w:rsid w:val="002D0893"/>
    <w:rsid w:val="002D11C7"/>
    <w:rsid w:val="002D2468"/>
    <w:rsid w:val="002D2CBC"/>
    <w:rsid w:val="00307191"/>
    <w:rsid w:val="00345EAC"/>
    <w:rsid w:val="003C6759"/>
    <w:rsid w:val="00400290"/>
    <w:rsid w:val="00436365"/>
    <w:rsid w:val="00465FE8"/>
    <w:rsid w:val="00467942"/>
    <w:rsid w:val="004A1861"/>
    <w:rsid w:val="004B2DFA"/>
    <w:rsid w:val="004E2006"/>
    <w:rsid w:val="004F5111"/>
    <w:rsid w:val="00503091"/>
    <w:rsid w:val="005244FF"/>
    <w:rsid w:val="0057610A"/>
    <w:rsid w:val="005B2299"/>
    <w:rsid w:val="005B3055"/>
    <w:rsid w:val="005C7FA0"/>
    <w:rsid w:val="005F0C30"/>
    <w:rsid w:val="0060165A"/>
    <w:rsid w:val="00641B8C"/>
    <w:rsid w:val="0064613A"/>
    <w:rsid w:val="00653B90"/>
    <w:rsid w:val="006732FC"/>
    <w:rsid w:val="00684F9A"/>
    <w:rsid w:val="00686B68"/>
    <w:rsid w:val="00695470"/>
    <w:rsid w:val="006A4BF3"/>
    <w:rsid w:val="0070590C"/>
    <w:rsid w:val="007171C5"/>
    <w:rsid w:val="00740091"/>
    <w:rsid w:val="00772DB1"/>
    <w:rsid w:val="00792021"/>
    <w:rsid w:val="007B67DC"/>
    <w:rsid w:val="007C415D"/>
    <w:rsid w:val="00837EAA"/>
    <w:rsid w:val="0089220F"/>
    <w:rsid w:val="008C43DA"/>
    <w:rsid w:val="008E7459"/>
    <w:rsid w:val="008F1EF6"/>
    <w:rsid w:val="009616AB"/>
    <w:rsid w:val="00965B1B"/>
    <w:rsid w:val="0096711C"/>
    <w:rsid w:val="00976C25"/>
    <w:rsid w:val="009A0570"/>
    <w:rsid w:val="009A49FE"/>
    <w:rsid w:val="009B41CA"/>
    <w:rsid w:val="00A56955"/>
    <w:rsid w:val="00A76956"/>
    <w:rsid w:val="00A87707"/>
    <w:rsid w:val="00AF56F1"/>
    <w:rsid w:val="00AF7E99"/>
    <w:rsid w:val="00B91E70"/>
    <w:rsid w:val="00BA761E"/>
    <w:rsid w:val="00BB0DCA"/>
    <w:rsid w:val="00BB201E"/>
    <w:rsid w:val="00BC5F27"/>
    <w:rsid w:val="00C40F8E"/>
    <w:rsid w:val="00C4709A"/>
    <w:rsid w:val="00C5284C"/>
    <w:rsid w:val="00C646C6"/>
    <w:rsid w:val="00C670A8"/>
    <w:rsid w:val="00C84EAB"/>
    <w:rsid w:val="00D32E56"/>
    <w:rsid w:val="00D44909"/>
    <w:rsid w:val="00D55569"/>
    <w:rsid w:val="00D66F95"/>
    <w:rsid w:val="00D67E07"/>
    <w:rsid w:val="00D94D41"/>
    <w:rsid w:val="00D954F0"/>
    <w:rsid w:val="00E046FB"/>
    <w:rsid w:val="00E20F94"/>
    <w:rsid w:val="00E3117E"/>
    <w:rsid w:val="00E6747E"/>
    <w:rsid w:val="00E83E5A"/>
    <w:rsid w:val="00EB1BB6"/>
    <w:rsid w:val="00EB35BE"/>
    <w:rsid w:val="00EB429E"/>
    <w:rsid w:val="00EF1D81"/>
    <w:rsid w:val="00F02415"/>
    <w:rsid w:val="00F54724"/>
    <w:rsid w:val="00F66090"/>
    <w:rsid w:val="00F97A26"/>
    <w:rsid w:val="00FC6173"/>
    <w:rsid w:val="00FC6BE9"/>
    <w:rsid w:val="00FE03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CC26D18-5827-4F49-9F4D-52BE6FA1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72D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72DB1"/>
    <w:tblPr>
      <w:tblInd w:w="0" w:type="dxa"/>
      <w:tblCellMar>
        <w:top w:w="0" w:type="dxa"/>
        <w:left w:w="0" w:type="dxa"/>
        <w:bottom w:w="0" w:type="dxa"/>
        <w:right w:w="0" w:type="dxa"/>
      </w:tblCellMar>
    </w:tblPr>
  </w:style>
  <w:style w:type="paragraph" w:styleId="Corpodetexto">
    <w:name w:val="Body Text"/>
    <w:basedOn w:val="Normal"/>
    <w:uiPriority w:val="1"/>
    <w:qFormat/>
    <w:rsid w:val="00772DB1"/>
    <w:pPr>
      <w:ind w:left="102" w:firstLine="708"/>
    </w:pPr>
    <w:rPr>
      <w:rFonts w:ascii="Tahoma" w:eastAsia="Tahoma" w:hAnsi="Tahoma"/>
      <w:sz w:val="20"/>
      <w:szCs w:val="20"/>
    </w:rPr>
  </w:style>
  <w:style w:type="paragraph" w:customStyle="1" w:styleId="Ttulo11">
    <w:name w:val="Título 11"/>
    <w:basedOn w:val="Normal"/>
    <w:uiPriority w:val="1"/>
    <w:qFormat/>
    <w:rsid w:val="00772DB1"/>
    <w:pPr>
      <w:ind w:left="1280"/>
      <w:outlineLvl w:val="1"/>
    </w:pPr>
    <w:rPr>
      <w:rFonts w:ascii="Tahoma" w:eastAsia="Tahoma" w:hAnsi="Tahoma"/>
      <w:b/>
      <w:bCs/>
      <w:sz w:val="20"/>
      <w:szCs w:val="20"/>
    </w:rPr>
  </w:style>
  <w:style w:type="paragraph" w:styleId="PargrafodaLista">
    <w:name w:val="List Paragraph"/>
    <w:basedOn w:val="Normal"/>
    <w:uiPriority w:val="1"/>
    <w:qFormat/>
    <w:rsid w:val="00772DB1"/>
  </w:style>
  <w:style w:type="paragraph" w:customStyle="1" w:styleId="TableParagraph">
    <w:name w:val="Table Paragraph"/>
    <w:basedOn w:val="Normal"/>
    <w:uiPriority w:val="1"/>
    <w:qFormat/>
    <w:rsid w:val="00772DB1"/>
  </w:style>
  <w:style w:type="paragraph" w:styleId="Cabealho">
    <w:name w:val="header"/>
    <w:basedOn w:val="Normal"/>
    <w:link w:val="CabealhoChar"/>
    <w:uiPriority w:val="99"/>
    <w:unhideWhenUsed/>
    <w:rsid w:val="00BA761E"/>
    <w:pPr>
      <w:tabs>
        <w:tab w:val="center" w:pos="4252"/>
        <w:tab w:val="right" w:pos="8504"/>
      </w:tabs>
    </w:pPr>
  </w:style>
  <w:style w:type="character" w:customStyle="1" w:styleId="CabealhoChar">
    <w:name w:val="Cabeçalho Char"/>
    <w:basedOn w:val="Fontepargpadro"/>
    <w:link w:val="Cabealho"/>
    <w:uiPriority w:val="99"/>
    <w:rsid w:val="00BA761E"/>
  </w:style>
  <w:style w:type="paragraph" w:styleId="Rodap">
    <w:name w:val="footer"/>
    <w:basedOn w:val="Normal"/>
    <w:link w:val="RodapChar"/>
    <w:uiPriority w:val="99"/>
    <w:unhideWhenUsed/>
    <w:rsid w:val="00BA761E"/>
    <w:pPr>
      <w:tabs>
        <w:tab w:val="center" w:pos="4252"/>
        <w:tab w:val="right" w:pos="8504"/>
      </w:tabs>
    </w:pPr>
  </w:style>
  <w:style w:type="character" w:customStyle="1" w:styleId="RodapChar">
    <w:name w:val="Rodapé Char"/>
    <w:basedOn w:val="Fontepargpadro"/>
    <w:link w:val="Rodap"/>
    <w:uiPriority w:val="99"/>
    <w:rsid w:val="00BA761E"/>
  </w:style>
  <w:style w:type="paragraph" w:styleId="Textodebalo">
    <w:name w:val="Balloon Text"/>
    <w:basedOn w:val="Normal"/>
    <w:link w:val="TextodebaloChar"/>
    <w:uiPriority w:val="99"/>
    <w:semiHidden/>
    <w:unhideWhenUsed/>
    <w:rsid w:val="00047849"/>
    <w:rPr>
      <w:rFonts w:ascii="Tahoma" w:hAnsi="Tahoma" w:cs="Tahoma"/>
      <w:sz w:val="16"/>
      <w:szCs w:val="16"/>
    </w:rPr>
  </w:style>
  <w:style w:type="character" w:customStyle="1" w:styleId="TextodebaloChar">
    <w:name w:val="Texto de balão Char"/>
    <w:basedOn w:val="Fontepargpadro"/>
    <w:link w:val="Textodebalo"/>
    <w:uiPriority w:val="99"/>
    <w:semiHidden/>
    <w:rsid w:val="00047849"/>
    <w:rPr>
      <w:rFonts w:ascii="Tahoma" w:hAnsi="Tahoma" w:cs="Tahoma"/>
      <w:sz w:val="16"/>
      <w:szCs w:val="16"/>
    </w:rPr>
  </w:style>
  <w:style w:type="character" w:styleId="Hyperlink">
    <w:name w:val="Hyperlink"/>
    <w:uiPriority w:val="99"/>
    <w:rsid w:val="00EB35BE"/>
    <w:rPr>
      <w:rFonts w:cs="Times New Roman"/>
      <w:color w:val="0000FF"/>
      <w:u w:val="single"/>
    </w:rPr>
  </w:style>
  <w:style w:type="paragraph" w:styleId="Textodenotaderodap">
    <w:name w:val="footnote text"/>
    <w:basedOn w:val="Normal"/>
    <w:link w:val="TextodenotaderodapChar"/>
    <w:uiPriority w:val="99"/>
    <w:semiHidden/>
    <w:unhideWhenUsed/>
    <w:rsid w:val="009B41CA"/>
    <w:rPr>
      <w:sz w:val="20"/>
      <w:szCs w:val="20"/>
    </w:rPr>
  </w:style>
  <w:style w:type="character" w:customStyle="1" w:styleId="TextodenotaderodapChar">
    <w:name w:val="Texto de nota de rodapé Char"/>
    <w:basedOn w:val="Fontepargpadro"/>
    <w:link w:val="Textodenotaderodap"/>
    <w:uiPriority w:val="99"/>
    <w:semiHidden/>
    <w:rsid w:val="009B41CA"/>
    <w:rPr>
      <w:sz w:val="20"/>
      <w:szCs w:val="20"/>
    </w:rPr>
  </w:style>
  <w:style w:type="character" w:styleId="Refdenotaderodap">
    <w:name w:val="footnote reference"/>
    <w:basedOn w:val="Fontepargpadro"/>
    <w:uiPriority w:val="99"/>
    <w:semiHidden/>
    <w:unhideWhenUsed/>
    <w:rsid w:val="009B4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novobrasil.go.gov.br" TargetMode="External"/><Relationship Id="rId1" Type="http://schemas.openxmlformats.org/officeDocument/2006/relationships/hyperlink" Target="mailto:prefeituranovobrasi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F2F4B-3E8D-4C54-8D80-EE791F996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14815</Words>
  <Characters>80005</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Wanderson Rosa Menezes Menezes</cp:lastModifiedBy>
  <cp:revision>2</cp:revision>
  <dcterms:created xsi:type="dcterms:W3CDTF">2019-04-09T12:08:00Z</dcterms:created>
  <dcterms:modified xsi:type="dcterms:W3CDTF">2019-04-09T12:08:00Z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2015-03-20T00:00:00Z</vt:filetime>
  </property>
  <property fmtid="{D5CDD505-2E9C-101B-9397-08002B2CF9AE}" pid="3" name="Creator">
    <vt:lpwstr>Microsoft® Word 2013</vt:lpwstr>
  </property>
  <property fmtid="{D5CDD505-2E9C-101B-9397-08002B2CF9AE}" pid="4" name="LastSaved">
    <vt:filetime>2015-12-02T00:00:00Z</vt:filetime>
  </property>
</Properties>
</file>